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94DDBD" w14:textId="77777777" w:rsidR="008A1C16" w:rsidRDefault="00CF7DC0">
      <w:pPr>
        <w:pStyle w:val="Corpo"/>
        <w:jc w:val="right"/>
        <w:rPr>
          <w:rStyle w:val="Nessuno"/>
          <w:rFonts w:ascii="Calibri" w:eastAsia="Calibri" w:hAnsi="Calibri" w:cs="Calibri"/>
          <w:b/>
          <w:bCs/>
          <w:sz w:val="28"/>
          <w:szCs w:val="28"/>
        </w:rPr>
      </w:pPr>
      <w:r>
        <w:rPr>
          <w:noProof/>
        </w:rPr>
        <w:drawing>
          <wp:inline distT="0" distB="0" distL="0" distR="0" wp14:anchorId="0EB6698D" wp14:editId="06FBF61B">
            <wp:extent cx="2527300" cy="546100"/>
            <wp:effectExtent l="0" t="0" r="0" b="0"/>
            <wp:docPr id="1073741825" name="officeArt object" descr="Picture 12"/>
            <wp:cNvGraphicFramePr/>
            <a:graphic xmlns:a="http://schemas.openxmlformats.org/drawingml/2006/main">
              <a:graphicData uri="http://schemas.openxmlformats.org/drawingml/2006/picture">
                <pic:pic xmlns:pic="http://schemas.openxmlformats.org/drawingml/2006/picture">
                  <pic:nvPicPr>
                    <pic:cNvPr id="1073741825" name="Picture 12" descr="Picture 12"/>
                    <pic:cNvPicPr>
                      <a:picLocks noChangeAspect="1"/>
                    </pic:cNvPicPr>
                  </pic:nvPicPr>
                  <pic:blipFill>
                    <a:blip r:embed="rId8">
                      <a:extLst/>
                    </a:blip>
                    <a:stretch>
                      <a:fillRect/>
                    </a:stretch>
                  </pic:blipFill>
                  <pic:spPr>
                    <a:xfrm>
                      <a:off x="0" y="0"/>
                      <a:ext cx="2527300" cy="546100"/>
                    </a:xfrm>
                    <a:prstGeom prst="rect">
                      <a:avLst/>
                    </a:prstGeom>
                    <a:ln w="12700" cap="flat">
                      <a:noFill/>
                      <a:miter lim="400000"/>
                    </a:ln>
                    <a:effectLst/>
                  </pic:spPr>
                </pic:pic>
              </a:graphicData>
            </a:graphic>
          </wp:inline>
        </w:drawing>
      </w:r>
    </w:p>
    <w:p w14:paraId="5C0B6BD5" w14:textId="77777777" w:rsidR="008A1C16" w:rsidRDefault="008A1C16">
      <w:pPr>
        <w:pStyle w:val="Corpo"/>
        <w:rPr>
          <w:rStyle w:val="Nessuno"/>
          <w:rFonts w:ascii="Calibri" w:eastAsia="Calibri" w:hAnsi="Calibri" w:cs="Calibri"/>
          <w:sz w:val="28"/>
          <w:szCs w:val="28"/>
        </w:rPr>
      </w:pPr>
    </w:p>
    <w:p w14:paraId="3D34B1DB" w14:textId="77777777" w:rsidR="008A1C16" w:rsidRDefault="008A1C16">
      <w:pPr>
        <w:pStyle w:val="Corpo"/>
        <w:rPr>
          <w:rStyle w:val="Nessuno"/>
          <w:rFonts w:ascii="Calibri" w:eastAsia="Calibri" w:hAnsi="Calibri" w:cs="Calibri"/>
          <w:sz w:val="28"/>
          <w:szCs w:val="28"/>
        </w:rPr>
      </w:pPr>
    </w:p>
    <w:p w14:paraId="2997F27B" w14:textId="77777777" w:rsidR="008A1C16" w:rsidRDefault="008A1C16">
      <w:pPr>
        <w:pStyle w:val="Corpo"/>
        <w:rPr>
          <w:rStyle w:val="Nessuno"/>
          <w:rFonts w:ascii="Calibri" w:eastAsia="Calibri" w:hAnsi="Calibri" w:cs="Calibri"/>
          <w:sz w:val="28"/>
          <w:szCs w:val="28"/>
        </w:rPr>
      </w:pPr>
    </w:p>
    <w:p w14:paraId="453E1CF1" w14:textId="7C1EA604" w:rsidR="008A1C16" w:rsidRDefault="00CF7DC0">
      <w:pPr>
        <w:pStyle w:val="Corpo"/>
        <w:jc w:val="right"/>
        <w:rPr>
          <w:rStyle w:val="Nessuno"/>
          <w:rFonts w:ascii="Calibri" w:eastAsia="Calibri" w:hAnsi="Calibri" w:cs="Calibri"/>
          <w:sz w:val="36"/>
          <w:szCs w:val="36"/>
        </w:rPr>
      </w:pPr>
      <w:proofErr w:type="gramStart"/>
      <w:r>
        <w:rPr>
          <w:rStyle w:val="Nessuno"/>
          <w:rFonts w:ascii="Calibri" w:eastAsia="Calibri" w:hAnsi="Calibri" w:cs="Calibri"/>
          <w:sz w:val="36"/>
          <w:szCs w:val="36"/>
          <w:lang w:val="en-US"/>
        </w:rPr>
        <w:t xml:space="preserve">Eionet resource efficiency </w:t>
      </w:r>
      <w:r w:rsidR="0092541D">
        <w:rPr>
          <w:rStyle w:val="Nessuno"/>
          <w:rFonts w:ascii="Calibri" w:eastAsia="Calibri" w:hAnsi="Calibri" w:cs="Calibri"/>
          <w:sz w:val="36"/>
          <w:szCs w:val="36"/>
          <w:lang w:val="en-US"/>
        </w:rPr>
        <w:t>webinar series</w:t>
      </w:r>
      <w:proofErr w:type="gramEnd"/>
      <w:r w:rsidR="0092541D">
        <w:rPr>
          <w:rStyle w:val="Nessuno"/>
          <w:rFonts w:ascii="Calibri" w:eastAsia="Calibri" w:hAnsi="Calibri" w:cs="Calibri"/>
          <w:sz w:val="36"/>
          <w:szCs w:val="36"/>
          <w:lang w:val="en-US"/>
        </w:rPr>
        <w:t xml:space="preserve">: </w:t>
      </w:r>
    </w:p>
    <w:p w14:paraId="7AE93598" w14:textId="4A2F02DF" w:rsidR="008A1C16" w:rsidRPr="006309C9" w:rsidRDefault="006309C9">
      <w:pPr>
        <w:pStyle w:val="Corpo"/>
        <w:jc w:val="right"/>
        <w:rPr>
          <w:rStyle w:val="Nessuno"/>
          <w:rFonts w:ascii="Calibri" w:eastAsia="Calibri" w:hAnsi="Calibri" w:cs="Calibri"/>
          <w:b/>
          <w:bCs/>
          <w:sz w:val="40"/>
          <w:szCs w:val="40"/>
        </w:rPr>
      </w:pPr>
      <w:r w:rsidRPr="006309C9">
        <w:rPr>
          <w:rFonts w:ascii="Calibri" w:eastAsia="Calibri" w:hAnsi="Calibri" w:cs="Calibri"/>
          <w:b/>
          <w:bCs/>
          <w:sz w:val="40"/>
          <w:szCs w:val="40"/>
          <w:lang w:val="en-US"/>
        </w:rPr>
        <w:t>Recently adopted national circular economy policies</w:t>
      </w:r>
      <w:r>
        <w:rPr>
          <w:rFonts w:ascii="Calibri" w:eastAsia="Calibri" w:hAnsi="Calibri" w:cs="Calibri"/>
          <w:b/>
          <w:bCs/>
          <w:sz w:val="40"/>
          <w:szCs w:val="40"/>
          <w:lang w:val="en-US"/>
        </w:rPr>
        <w:t xml:space="preserve">: </w:t>
      </w:r>
      <w:r w:rsidRPr="006309C9">
        <w:rPr>
          <w:rFonts w:ascii="Calibri" w:eastAsia="Calibri" w:hAnsi="Calibri" w:cs="Calibri"/>
          <w:b/>
          <w:bCs/>
          <w:sz w:val="40"/>
          <w:szCs w:val="40"/>
          <w:lang w:val="en-US"/>
        </w:rPr>
        <w:t xml:space="preserve"> updates from Denmark, France and Slovenia</w:t>
      </w:r>
    </w:p>
    <w:p w14:paraId="5FBA0592" w14:textId="77777777" w:rsidR="008A1C16" w:rsidRDefault="008A1C16">
      <w:pPr>
        <w:pStyle w:val="Corpo"/>
        <w:jc w:val="right"/>
        <w:rPr>
          <w:rStyle w:val="Nessuno"/>
          <w:rFonts w:ascii="Calibri" w:eastAsia="Calibri" w:hAnsi="Calibri" w:cs="Calibri"/>
          <w:sz w:val="28"/>
          <w:szCs w:val="28"/>
        </w:rPr>
      </w:pPr>
    </w:p>
    <w:p w14:paraId="7E74ADE4" w14:textId="77777777" w:rsidR="008A1C16" w:rsidRDefault="008A1C16">
      <w:pPr>
        <w:pStyle w:val="Corpo"/>
        <w:jc w:val="right"/>
        <w:rPr>
          <w:rStyle w:val="Nessuno"/>
          <w:rFonts w:ascii="Calibri" w:eastAsia="Calibri" w:hAnsi="Calibri" w:cs="Calibri"/>
          <w:sz w:val="28"/>
          <w:szCs w:val="28"/>
        </w:rPr>
      </w:pPr>
    </w:p>
    <w:p w14:paraId="1CB0A3DB" w14:textId="5128E472" w:rsidR="004F19FE" w:rsidRDefault="0017196F">
      <w:pPr>
        <w:pStyle w:val="Corpo"/>
        <w:jc w:val="right"/>
        <w:rPr>
          <w:rStyle w:val="Nessuno"/>
          <w:rFonts w:ascii="Calibri" w:eastAsia="Calibri" w:hAnsi="Calibri" w:cs="Calibri"/>
          <w:color w:val="FF0000"/>
          <w:sz w:val="32"/>
          <w:szCs w:val="32"/>
          <w:u w:color="FF0000"/>
          <w:lang w:val="en-US"/>
        </w:rPr>
      </w:pPr>
      <w:r>
        <w:rPr>
          <w:rStyle w:val="Nessuno"/>
          <w:rFonts w:ascii="Calibri" w:eastAsia="Calibri" w:hAnsi="Calibri" w:cs="Calibri"/>
          <w:color w:val="FF0000"/>
          <w:sz w:val="32"/>
          <w:szCs w:val="32"/>
          <w:u w:color="FF0000"/>
          <w:lang w:val="en-US"/>
        </w:rPr>
        <w:t>Thursday</w:t>
      </w:r>
      <w:r w:rsidR="00CF7DC0">
        <w:rPr>
          <w:rStyle w:val="Nessuno"/>
          <w:rFonts w:ascii="Calibri" w:eastAsia="Calibri" w:hAnsi="Calibri" w:cs="Calibri"/>
          <w:color w:val="FF0000"/>
          <w:sz w:val="32"/>
          <w:szCs w:val="32"/>
          <w:u w:color="FF0000"/>
          <w:lang w:val="en-US"/>
        </w:rPr>
        <w:t xml:space="preserve">, </w:t>
      </w:r>
      <w:r>
        <w:rPr>
          <w:rStyle w:val="Nessuno"/>
          <w:rFonts w:ascii="Calibri" w:eastAsia="Calibri" w:hAnsi="Calibri" w:cs="Calibri"/>
          <w:color w:val="FF0000"/>
          <w:sz w:val="32"/>
          <w:szCs w:val="32"/>
          <w:u w:color="FF0000"/>
          <w:lang w:val="en-US"/>
        </w:rPr>
        <w:t xml:space="preserve">13 December </w:t>
      </w:r>
      <w:r w:rsidR="00CF7DC0">
        <w:rPr>
          <w:rStyle w:val="Nessuno"/>
          <w:rFonts w:ascii="Calibri" w:eastAsia="Calibri" w:hAnsi="Calibri" w:cs="Calibri"/>
          <w:color w:val="FF0000"/>
          <w:sz w:val="32"/>
          <w:szCs w:val="32"/>
          <w:u w:color="FF0000"/>
          <w:lang w:val="en-US"/>
        </w:rPr>
        <w:t>201</w:t>
      </w:r>
      <w:r>
        <w:rPr>
          <w:rStyle w:val="Nessuno"/>
          <w:rFonts w:ascii="Calibri" w:eastAsia="Calibri" w:hAnsi="Calibri" w:cs="Calibri"/>
          <w:color w:val="FF0000"/>
          <w:sz w:val="32"/>
          <w:szCs w:val="32"/>
          <w:u w:color="FF0000"/>
          <w:lang w:val="en-US"/>
        </w:rPr>
        <w:t>8</w:t>
      </w:r>
      <w:r w:rsidR="00CF7DC0">
        <w:rPr>
          <w:rStyle w:val="Nessuno"/>
          <w:rFonts w:ascii="Calibri" w:eastAsia="Calibri" w:hAnsi="Calibri" w:cs="Calibri"/>
          <w:color w:val="FF0000"/>
          <w:sz w:val="32"/>
          <w:szCs w:val="32"/>
          <w:u w:color="FF0000"/>
          <w:lang w:val="en-US"/>
        </w:rPr>
        <w:t>, 1</w:t>
      </w:r>
      <w:r>
        <w:rPr>
          <w:rStyle w:val="Nessuno"/>
          <w:rFonts w:ascii="Calibri" w:eastAsia="Calibri" w:hAnsi="Calibri" w:cs="Calibri"/>
          <w:color w:val="FF0000"/>
          <w:sz w:val="32"/>
          <w:szCs w:val="32"/>
          <w:u w:color="FF0000"/>
          <w:lang w:val="en-US"/>
        </w:rPr>
        <w:t>1</w:t>
      </w:r>
      <w:r w:rsidR="00CF7DC0">
        <w:rPr>
          <w:rStyle w:val="Nessuno"/>
          <w:rFonts w:ascii="Calibri" w:eastAsia="Calibri" w:hAnsi="Calibri" w:cs="Calibri"/>
          <w:color w:val="FF0000"/>
          <w:sz w:val="32"/>
          <w:szCs w:val="32"/>
          <w:u w:color="FF0000"/>
          <w:lang w:val="en-US"/>
        </w:rPr>
        <w:t>:30 - 1</w:t>
      </w:r>
      <w:r>
        <w:rPr>
          <w:rStyle w:val="Nessuno"/>
          <w:rFonts w:ascii="Calibri" w:eastAsia="Calibri" w:hAnsi="Calibri" w:cs="Calibri"/>
          <w:color w:val="FF0000"/>
          <w:sz w:val="32"/>
          <w:szCs w:val="32"/>
          <w:u w:color="FF0000"/>
          <w:lang w:val="en-US"/>
        </w:rPr>
        <w:t>3</w:t>
      </w:r>
      <w:r w:rsidR="00CF7DC0">
        <w:rPr>
          <w:rStyle w:val="Nessuno"/>
          <w:rFonts w:ascii="Calibri" w:eastAsia="Calibri" w:hAnsi="Calibri" w:cs="Calibri"/>
          <w:color w:val="FF0000"/>
          <w:sz w:val="32"/>
          <w:szCs w:val="32"/>
          <w:u w:color="FF0000"/>
          <w:lang w:val="en-US"/>
        </w:rPr>
        <w:t xml:space="preserve">:00 </w:t>
      </w:r>
    </w:p>
    <w:p w14:paraId="7D5A47E4" w14:textId="29DE0EF6" w:rsidR="008A1C16" w:rsidRDefault="00CF7DC0">
      <w:pPr>
        <w:pStyle w:val="Corpo"/>
        <w:jc w:val="right"/>
        <w:rPr>
          <w:rStyle w:val="Nessuno"/>
          <w:rFonts w:ascii="Calibri" w:eastAsia="Calibri" w:hAnsi="Calibri" w:cs="Calibri"/>
          <w:sz w:val="28"/>
          <w:szCs w:val="28"/>
        </w:rPr>
      </w:pPr>
      <w:r>
        <w:rPr>
          <w:rStyle w:val="Nessuno"/>
          <w:rFonts w:ascii="Calibri" w:eastAsia="Calibri" w:hAnsi="Calibri" w:cs="Calibri"/>
          <w:color w:val="FF0000"/>
          <w:sz w:val="32"/>
          <w:szCs w:val="32"/>
          <w:u w:color="FF0000"/>
          <w:lang w:val="en-US"/>
        </w:rPr>
        <w:t>(Central European Time</w:t>
      </w:r>
      <w:r w:rsidR="00BE6077">
        <w:rPr>
          <w:rStyle w:val="Nessuno"/>
          <w:rFonts w:ascii="Calibri" w:eastAsia="Calibri" w:hAnsi="Calibri" w:cs="Calibri"/>
          <w:color w:val="FF0000"/>
          <w:sz w:val="32"/>
          <w:szCs w:val="32"/>
          <w:u w:color="FF0000"/>
          <w:lang w:val="en-US"/>
        </w:rPr>
        <w:t xml:space="preserve"> = </w:t>
      </w:r>
      <w:r w:rsidR="004F19FE">
        <w:rPr>
          <w:rStyle w:val="Nessuno"/>
          <w:rFonts w:ascii="Calibri" w:eastAsia="Calibri" w:hAnsi="Calibri" w:cs="Calibri"/>
          <w:color w:val="FF0000"/>
          <w:sz w:val="32"/>
          <w:szCs w:val="32"/>
          <w:u w:color="FF0000"/>
          <w:lang w:val="en-US"/>
        </w:rPr>
        <w:t xml:space="preserve">Berlin, Brussels, </w:t>
      </w:r>
      <w:r w:rsidR="00CC32E9">
        <w:rPr>
          <w:rStyle w:val="Nessuno"/>
          <w:rFonts w:ascii="Calibri" w:eastAsia="Calibri" w:hAnsi="Calibri" w:cs="Calibri"/>
          <w:color w:val="FF0000"/>
          <w:sz w:val="32"/>
          <w:szCs w:val="32"/>
          <w:u w:color="FF0000"/>
          <w:lang w:val="en-US"/>
        </w:rPr>
        <w:t xml:space="preserve">Paris, </w:t>
      </w:r>
      <w:r w:rsidR="004F19FE">
        <w:rPr>
          <w:rStyle w:val="Nessuno"/>
          <w:rFonts w:ascii="Calibri" w:eastAsia="Calibri" w:hAnsi="Calibri" w:cs="Calibri"/>
          <w:color w:val="FF0000"/>
          <w:sz w:val="32"/>
          <w:szCs w:val="32"/>
          <w:u w:color="FF0000"/>
          <w:lang w:val="en-US"/>
        </w:rPr>
        <w:t>Warsaw</w:t>
      </w:r>
      <w:r>
        <w:rPr>
          <w:rStyle w:val="Nessuno"/>
          <w:rFonts w:ascii="Calibri" w:eastAsia="Calibri" w:hAnsi="Calibri" w:cs="Calibri"/>
          <w:color w:val="FF0000"/>
          <w:sz w:val="32"/>
          <w:szCs w:val="32"/>
          <w:u w:color="FF0000"/>
          <w:lang w:val="en-US"/>
        </w:rPr>
        <w:t>)</w:t>
      </w:r>
    </w:p>
    <w:p w14:paraId="0B84FB0E" w14:textId="77777777" w:rsidR="008A1C16" w:rsidRDefault="008A1C16">
      <w:pPr>
        <w:pStyle w:val="Corpo"/>
        <w:jc w:val="right"/>
        <w:rPr>
          <w:rStyle w:val="Nessuno"/>
          <w:rFonts w:ascii="Calibri" w:eastAsia="Calibri" w:hAnsi="Calibri" w:cs="Calibri"/>
          <w:sz w:val="28"/>
          <w:szCs w:val="28"/>
        </w:rPr>
      </w:pPr>
    </w:p>
    <w:p w14:paraId="079FFA11" w14:textId="77777777" w:rsidR="008A1C16" w:rsidRDefault="008A1C16">
      <w:pPr>
        <w:pStyle w:val="Corpo"/>
        <w:jc w:val="right"/>
        <w:rPr>
          <w:rStyle w:val="Nessuno"/>
          <w:rFonts w:ascii="Calibri" w:eastAsia="Calibri" w:hAnsi="Calibri" w:cs="Calibri"/>
          <w:sz w:val="28"/>
          <w:szCs w:val="28"/>
        </w:rPr>
      </w:pPr>
    </w:p>
    <w:p w14:paraId="1F491793" w14:textId="77777777" w:rsidR="008A1C16" w:rsidRDefault="008A1C16">
      <w:pPr>
        <w:pStyle w:val="Corpo"/>
        <w:jc w:val="right"/>
        <w:rPr>
          <w:rStyle w:val="Nessuno"/>
          <w:rFonts w:ascii="Calibri" w:eastAsia="Calibri" w:hAnsi="Calibri" w:cs="Calibri"/>
          <w:sz w:val="28"/>
          <w:szCs w:val="28"/>
        </w:rPr>
      </w:pPr>
    </w:p>
    <w:p w14:paraId="521A1B1F" w14:textId="156CE88E" w:rsidR="008A1C16" w:rsidRDefault="00CF7DC0">
      <w:pPr>
        <w:pStyle w:val="Corpo"/>
        <w:jc w:val="right"/>
        <w:rPr>
          <w:rStyle w:val="Nessuno"/>
          <w:rFonts w:ascii="Calibri" w:eastAsia="Calibri" w:hAnsi="Calibri" w:cs="Calibri"/>
          <w:sz w:val="52"/>
          <w:szCs w:val="52"/>
        </w:rPr>
      </w:pPr>
      <w:r>
        <w:rPr>
          <w:rStyle w:val="Nessuno"/>
          <w:rFonts w:ascii="Calibri" w:eastAsia="Calibri" w:hAnsi="Calibri" w:cs="Calibri"/>
          <w:sz w:val="52"/>
          <w:szCs w:val="52"/>
          <w:lang w:val="en-US"/>
        </w:rPr>
        <w:t>Agenda</w:t>
      </w:r>
      <w:r w:rsidR="00BE6077">
        <w:rPr>
          <w:rStyle w:val="Nessuno"/>
          <w:rFonts w:ascii="Calibri" w:eastAsia="Calibri" w:hAnsi="Calibri" w:cs="Calibri"/>
          <w:sz w:val="52"/>
          <w:szCs w:val="52"/>
          <w:lang w:val="en-US"/>
        </w:rPr>
        <w:t xml:space="preserve"> </w:t>
      </w:r>
      <w:r>
        <w:rPr>
          <w:rStyle w:val="Nessuno"/>
          <w:rFonts w:ascii="Calibri" w:eastAsia="Calibri" w:hAnsi="Calibri" w:cs="Calibri"/>
          <w:sz w:val="52"/>
          <w:szCs w:val="52"/>
          <w:lang w:val="en-US"/>
        </w:rPr>
        <w:t>and </w:t>
      </w:r>
      <w:proofErr w:type="gramStart"/>
      <w:r>
        <w:rPr>
          <w:rStyle w:val="Nessuno"/>
          <w:rFonts w:ascii="Calibri" w:eastAsia="Calibri" w:hAnsi="Calibri" w:cs="Calibri"/>
          <w:sz w:val="52"/>
          <w:szCs w:val="52"/>
        </w:rPr>
        <w:t>log</w:t>
      </w:r>
      <w:r w:rsidR="003E7BB9">
        <w:rPr>
          <w:rStyle w:val="Nessuno"/>
          <w:rFonts w:ascii="Calibri" w:eastAsia="Calibri" w:hAnsi="Calibri" w:cs="Calibri"/>
          <w:sz w:val="52"/>
          <w:szCs w:val="52"/>
        </w:rPr>
        <w:t>-</w:t>
      </w:r>
      <w:r>
        <w:rPr>
          <w:rStyle w:val="Nessuno"/>
          <w:rFonts w:ascii="Calibri" w:eastAsia="Calibri" w:hAnsi="Calibri" w:cs="Calibri"/>
          <w:sz w:val="52"/>
          <w:szCs w:val="52"/>
        </w:rPr>
        <w:t>in</w:t>
      </w:r>
      <w:proofErr w:type="gramEnd"/>
      <w:r>
        <w:rPr>
          <w:rStyle w:val="Nessuno"/>
          <w:rFonts w:ascii="Calibri" w:eastAsia="Calibri" w:hAnsi="Calibri" w:cs="Calibri"/>
          <w:sz w:val="52"/>
          <w:szCs w:val="52"/>
          <w:lang w:val="en-US"/>
        </w:rPr>
        <w:t> </w:t>
      </w:r>
      <w:r>
        <w:rPr>
          <w:rStyle w:val="Nessuno"/>
          <w:rFonts w:ascii="Calibri" w:eastAsia="Calibri" w:hAnsi="Calibri" w:cs="Calibri"/>
          <w:sz w:val="52"/>
          <w:szCs w:val="52"/>
          <w:lang w:val="fr-FR"/>
        </w:rPr>
        <w:t>instructions</w:t>
      </w:r>
    </w:p>
    <w:p w14:paraId="4E8F615B" w14:textId="77777777" w:rsidR="008A1C16" w:rsidRDefault="008A1C16">
      <w:pPr>
        <w:pStyle w:val="Corpo"/>
        <w:jc w:val="right"/>
        <w:rPr>
          <w:rStyle w:val="Nessuno"/>
          <w:rFonts w:ascii="Calibri" w:eastAsia="Calibri" w:hAnsi="Calibri" w:cs="Calibri"/>
          <w:sz w:val="28"/>
          <w:szCs w:val="28"/>
        </w:rPr>
      </w:pPr>
    </w:p>
    <w:p w14:paraId="6D96CBE1" w14:textId="77777777" w:rsidR="008A1C16" w:rsidRDefault="008A1C16">
      <w:pPr>
        <w:pStyle w:val="Corpo"/>
        <w:jc w:val="right"/>
        <w:rPr>
          <w:rStyle w:val="Nessuno"/>
          <w:rFonts w:ascii="Calibri" w:eastAsia="Calibri" w:hAnsi="Calibri" w:cs="Calibri"/>
          <w:sz w:val="28"/>
          <w:szCs w:val="28"/>
        </w:rPr>
      </w:pPr>
    </w:p>
    <w:p w14:paraId="4D185F30" w14:textId="77777777" w:rsidR="008A1C16" w:rsidRDefault="008A1C16">
      <w:pPr>
        <w:pStyle w:val="Corpo"/>
        <w:jc w:val="right"/>
        <w:rPr>
          <w:rStyle w:val="Nessuno"/>
          <w:rFonts w:ascii="Calibri" w:eastAsia="Calibri" w:hAnsi="Calibri" w:cs="Calibri"/>
          <w:sz w:val="28"/>
          <w:szCs w:val="28"/>
        </w:rPr>
      </w:pPr>
    </w:p>
    <w:p w14:paraId="3B08965F" w14:textId="77777777" w:rsidR="008A1C16" w:rsidRDefault="008A1C16">
      <w:pPr>
        <w:pStyle w:val="Corpo"/>
        <w:jc w:val="right"/>
        <w:rPr>
          <w:rStyle w:val="Nessuno"/>
          <w:rFonts w:ascii="Calibri" w:eastAsia="Calibri" w:hAnsi="Calibri" w:cs="Calibri"/>
          <w:sz w:val="28"/>
          <w:szCs w:val="28"/>
        </w:rPr>
      </w:pPr>
    </w:p>
    <w:p w14:paraId="537D7D7F" w14:textId="77777777" w:rsidR="008A1C16" w:rsidRDefault="008A1C16">
      <w:pPr>
        <w:pStyle w:val="Corpo"/>
        <w:jc w:val="right"/>
        <w:rPr>
          <w:rStyle w:val="Nessuno"/>
          <w:rFonts w:ascii="Calibri" w:eastAsia="Calibri" w:hAnsi="Calibri" w:cs="Calibri"/>
          <w:sz w:val="28"/>
          <w:szCs w:val="28"/>
        </w:rPr>
      </w:pPr>
    </w:p>
    <w:p w14:paraId="104459D1" w14:textId="77777777" w:rsidR="008A1C16" w:rsidRDefault="008A1C16">
      <w:pPr>
        <w:pStyle w:val="Corpo"/>
        <w:jc w:val="right"/>
        <w:rPr>
          <w:rStyle w:val="Nessuno"/>
          <w:rFonts w:ascii="Calibri" w:eastAsia="Calibri" w:hAnsi="Calibri" w:cs="Calibri"/>
          <w:sz w:val="28"/>
          <w:szCs w:val="28"/>
        </w:rPr>
      </w:pPr>
    </w:p>
    <w:p w14:paraId="23C9E384" w14:textId="394C7FE6" w:rsidR="008A1C16" w:rsidRDefault="008A1C16">
      <w:pPr>
        <w:pStyle w:val="Corpo"/>
        <w:jc w:val="right"/>
        <w:rPr>
          <w:rStyle w:val="Nessuno"/>
          <w:rFonts w:ascii="Calibri" w:eastAsia="Calibri" w:hAnsi="Calibri" w:cs="Calibri"/>
          <w:sz w:val="28"/>
          <w:szCs w:val="28"/>
        </w:rPr>
      </w:pPr>
    </w:p>
    <w:p w14:paraId="46D35DFD" w14:textId="43253F9C" w:rsidR="00467294" w:rsidRDefault="00467294">
      <w:pPr>
        <w:pStyle w:val="Corpo"/>
        <w:jc w:val="right"/>
        <w:rPr>
          <w:rStyle w:val="Nessuno"/>
          <w:rFonts w:ascii="Calibri" w:eastAsia="Calibri" w:hAnsi="Calibri" w:cs="Calibri"/>
          <w:sz w:val="28"/>
          <w:szCs w:val="28"/>
        </w:rPr>
      </w:pPr>
    </w:p>
    <w:p w14:paraId="07060982" w14:textId="502817C6" w:rsidR="00467294" w:rsidRDefault="00467294">
      <w:pPr>
        <w:pStyle w:val="Corpo"/>
        <w:jc w:val="right"/>
        <w:rPr>
          <w:rStyle w:val="Nessuno"/>
          <w:rFonts w:ascii="Calibri" w:eastAsia="Calibri" w:hAnsi="Calibri" w:cs="Calibri"/>
          <w:sz w:val="28"/>
          <w:szCs w:val="28"/>
        </w:rPr>
      </w:pPr>
    </w:p>
    <w:p w14:paraId="2D24EF62" w14:textId="12AA78D4" w:rsidR="00467294" w:rsidRDefault="00467294">
      <w:pPr>
        <w:pStyle w:val="Corpo"/>
        <w:jc w:val="right"/>
        <w:rPr>
          <w:rStyle w:val="Nessuno"/>
          <w:rFonts w:ascii="Calibri" w:eastAsia="Calibri" w:hAnsi="Calibri" w:cs="Calibri"/>
          <w:sz w:val="28"/>
          <w:szCs w:val="28"/>
        </w:rPr>
      </w:pPr>
    </w:p>
    <w:p w14:paraId="30EA0B19" w14:textId="77777777" w:rsidR="00467294" w:rsidRDefault="00467294">
      <w:pPr>
        <w:pStyle w:val="Corpo"/>
        <w:jc w:val="right"/>
        <w:rPr>
          <w:rStyle w:val="Nessuno"/>
          <w:rFonts w:ascii="Calibri" w:eastAsia="Calibri" w:hAnsi="Calibri" w:cs="Calibri"/>
          <w:sz w:val="28"/>
          <w:szCs w:val="28"/>
        </w:rPr>
      </w:pPr>
    </w:p>
    <w:p w14:paraId="132A0AA2" w14:textId="245F8B8F" w:rsidR="008A1C16" w:rsidRDefault="00CF7DC0">
      <w:pPr>
        <w:pStyle w:val="Corpo"/>
        <w:jc w:val="right"/>
        <w:rPr>
          <w:rStyle w:val="Nessuno"/>
          <w:rFonts w:ascii="Calibri" w:eastAsia="Calibri" w:hAnsi="Calibri" w:cs="Calibri"/>
          <w:sz w:val="28"/>
          <w:szCs w:val="28"/>
        </w:rPr>
      </w:pPr>
      <w:r>
        <w:rPr>
          <w:rStyle w:val="Nessuno"/>
          <w:rFonts w:ascii="Calibri" w:eastAsia="Calibri" w:hAnsi="Calibri" w:cs="Calibri"/>
          <w:sz w:val="28"/>
          <w:szCs w:val="28"/>
          <w:lang w:val="de-DE"/>
        </w:rPr>
        <w:t>ETC/WMGE 2.1.1.</w:t>
      </w:r>
      <w:r w:rsidR="00CA12C3">
        <w:rPr>
          <w:rStyle w:val="Nessuno"/>
          <w:rFonts w:ascii="Calibri" w:eastAsia="Calibri" w:hAnsi="Calibri" w:cs="Calibri"/>
          <w:sz w:val="28"/>
          <w:szCs w:val="28"/>
          <w:lang w:val="de-DE"/>
        </w:rPr>
        <w:t>b</w:t>
      </w:r>
      <w:r>
        <w:rPr>
          <w:rStyle w:val="Nessuno"/>
          <w:rFonts w:ascii="Calibri" w:eastAsia="Calibri" w:hAnsi="Calibri" w:cs="Calibri"/>
          <w:sz w:val="28"/>
          <w:szCs w:val="28"/>
          <w:lang w:val="de-DE"/>
        </w:rPr>
        <w:t xml:space="preserve"> Task Manager:</w:t>
      </w:r>
    </w:p>
    <w:p w14:paraId="4EE6ADDC" w14:textId="2B484AF4" w:rsidR="008A1C16" w:rsidRPr="00F50752" w:rsidRDefault="00CF7DC0" w:rsidP="00F50752">
      <w:pPr>
        <w:pStyle w:val="Corpo"/>
        <w:jc w:val="right"/>
        <w:rPr>
          <w:rStyle w:val="Nessuno"/>
          <w:rFonts w:ascii="Calibri" w:eastAsia="Calibri" w:hAnsi="Calibri" w:cs="Calibri"/>
          <w:b/>
          <w:bCs/>
          <w:sz w:val="28"/>
          <w:szCs w:val="28"/>
          <w:lang w:val="en-US"/>
        </w:rPr>
      </w:pPr>
      <w:r>
        <w:rPr>
          <w:rStyle w:val="Nessuno"/>
          <w:rFonts w:ascii="Calibri" w:eastAsia="Calibri" w:hAnsi="Calibri" w:cs="Calibri"/>
          <w:b/>
          <w:bCs/>
          <w:sz w:val="28"/>
          <w:szCs w:val="28"/>
          <w:lang w:val="en-US"/>
        </w:rPr>
        <w:t xml:space="preserve">Bettina Bahn-Walkowiak (Wuppertal </w:t>
      </w:r>
      <w:proofErr w:type="gramStart"/>
      <w:r>
        <w:rPr>
          <w:rStyle w:val="Nessuno"/>
          <w:rFonts w:ascii="Calibri" w:eastAsia="Calibri" w:hAnsi="Calibri" w:cs="Calibri"/>
          <w:b/>
          <w:bCs/>
          <w:sz w:val="28"/>
          <w:szCs w:val="28"/>
          <w:lang w:val="en-US"/>
        </w:rPr>
        <w:t>Institute),</w:t>
      </w:r>
      <w:proofErr w:type="gramEnd"/>
      <w:r>
        <w:rPr>
          <w:rStyle w:val="Nessuno"/>
          <w:rFonts w:ascii="Calibri" w:eastAsia="Calibri" w:hAnsi="Calibri" w:cs="Calibri"/>
          <w:b/>
          <w:bCs/>
          <w:sz w:val="28"/>
          <w:szCs w:val="28"/>
          <w:lang w:val="en-US"/>
        </w:rPr>
        <w:t xml:space="preserve"> </w:t>
      </w:r>
      <w:r w:rsidR="00F50752" w:rsidRPr="00F50752">
        <w:rPr>
          <w:rStyle w:val="Nessuno"/>
          <w:rFonts w:ascii="Calibri" w:eastAsia="Calibri" w:hAnsi="Calibri" w:cs="Calibri"/>
          <w:bCs/>
          <w:sz w:val="28"/>
          <w:szCs w:val="28"/>
          <w:lang w:val="en-US"/>
        </w:rPr>
        <w:t>and</w:t>
      </w:r>
      <w:r w:rsidR="00F50752">
        <w:rPr>
          <w:rStyle w:val="Nessuno"/>
          <w:rFonts w:ascii="Calibri" w:eastAsia="Calibri" w:hAnsi="Calibri" w:cs="Calibri"/>
          <w:b/>
          <w:bCs/>
          <w:sz w:val="28"/>
          <w:szCs w:val="28"/>
          <w:lang w:val="en-US"/>
        </w:rPr>
        <w:t xml:space="preserve"> </w:t>
      </w:r>
      <w:r>
        <w:rPr>
          <w:rStyle w:val="Nessuno"/>
          <w:rFonts w:ascii="Calibri" w:eastAsia="Calibri" w:hAnsi="Calibri" w:cs="Calibri"/>
          <w:b/>
          <w:bCs/>
          <w:sz w:val="28"/>
          <w:szCs w:val="28"/>
          <w:lang w:val="en-US"/>
        </w:rPr>
        <w:t xml:space="preserve">Francesca </w:t>
      </w:r>
      <w:proofErr w:type="spellStart"/>
      <w:r>
        <w:rPr>
          <w:rStyle w:val="Nessuno"/>
          <w:rFonts w:ascii="Calibri" w:eastAsia="Calibri" w:hAnsi="Calibri" w:cs="Calibri"/>
          <w:b/>
          <w:bCs/>
          <w:sz w:val="28"/>
          <w:szCs w:val="28"/>
          <w:lang w:val="en-US"/>
        </w:rPr>
        <w:t>Grossi</w:t>
      </w:r>
      <w:proofErr w:type="spellEnd"/>
      <w:r>
        <w:rPr>
          <w:rStyle w:val="Nessuno"/>
          <w:rFonts w:ascii="Calibri" w:eastAsia="Calibri" w:hAnsi="Calibri" w:cs="Calibri"/>
          <w:b/>
          <w:bCs/>
          <w:sz w:val="28"/>
          <w:szCs w:val="28"/>
          <w:lang w:val="en-US"/>
        </w:rPr>
        <w:t xml:space="preserve"> (Collaborating Centre on Sustainable Consumption and Production - CSCP)</w:t>
      </w:r>
    </w:p>
    <w:p w14:paraId="02A8B5EE" w14:textId="77777777" w:rsidR="008A1C16" w:rsidRDefault="00CF7DC0">
      <w:pPr>
        <w:pStyle w:val="Corpo"/>
        <w:jc w:val="right"/>
        <w:rPr>
          <w:rStyle w:val="Nessuno"/>
          <w:rFonts w:ascii="Calibri" w:eastAsia="Calibri" w:hAnsi="Calibri" w:cs="Calibri"/>
          <w:sz w:val="28"/>
          <w:szCs w:val="28"/>
        </w:rPr>
      </w:pPr>
      <w:r>
        <w:rPr>
          <w:rStyle w:val="Nessuno"/>
          <w:rFonts w:ascii="Calibri" w:eastAsia="Calibri" w:hAnsi="Calibri" w:cs="Calibri"/>
          <w:sz w:val="28"/>
          <w:szCs w:val="28"/>
          <w:lang w:val="en-US"/>
        </w:rPr>
        <w:t>European Topic Centre on Waste and Materials in a Green Economy</w:t>
      </w:r>
    </w:p>
    <w:p w14:paraId="1D58193F" w14:textId="38B0E0D7" w:rsidR="008A1C16" w:rsidRDefault="008A1C16">
      <w:pPr>
        <w:pStyle w:val="Corpo"/>
        <w:jc w:val="right"/>
        <w:rPr>
          <w:rStyle w:val="Nessuno"/>
          <w:rFonts w:ascii="Calibri" w:eastAsia="Calibri" w:hAnsi="Calibri" w:cs="Calibri"/>
          <w:sz w:val="28"/>
          <w:szCs w:val="28"/>
        </w:rPr>
      </w:pPr>
    </w:p>
    <w:p w14:paraId="74AE680D" w14:textId="241C1643" w:rsidR="00B92716" w:rsidRDefault="00B92716">
      <w:pPr>
        <w:pStyle w:val="Corpo"/>
        <w:jc w:val="right"/>
        <w:rPr>
          <w:rStyle w:val="Nessuno"/>
          <w:rFonts w:ascii="Calibri" w:eastAsia="Calibri" w:hAnsi="Calibri" w:cs="Calibri"/>
          <w:sz w:val="28"/>
          <w:szCs w:val="28"/>
        </w:rPr>
      </w:pPr>
    </w:p>
    <w:p w14:paraId="648EC3E8" w14:textId="77777777" w:rsidR="00B92716" w:rsidRDefault="00B92716">
      <w:pPr>
        <w:pStyle w:val="Corpo"/>
        <w:jc w:val="right"/>
        <w:rPr>
          <w:rStyle w:val="Nessuno"/>
          <w:rFonts w:ascii="Calibri" w:eastAsia="Calibri" w:hAnsi="Calibri" w:cs="Calibri"/>
          <w:sz w:val="28"/>
          <w:szCs w:val="28"/>
        </w:rPr>
      </w:pPr>
    </w:p>
    <w:p w14:paraId="57CD38B0" w14:textId="77777777" w:rsidR="008A1C16" w:rsidRDefault="00CF7DC0">
      <w:pPr>
        <w:pStyle w:val="Corpo"/>
        <w:jc w:val="right"/>
        <w:rPr>
          <w:rStyle w:val="Nessuno"/>
          <w:rFonts w:ascii="Calibri" w:eastAsia="Calibri" w:hAnsi="Calibri" w:cs="Calibri"/>
          <w:sz w:val="28"/>
          <w:szCs w:val="28"/>
        </w:rPr>
      </w:pPr>
      <w:r>
        <w:rPr>
          <w:rStyle w:val="Nessuno"/>
          <w:rFonts w:ascii="Calibri" w:eastAsia="Calibri" w:hAnsi="Calibri" w:cs="Calibri"/>
          <w:sz w:val="28"/>
          <w:szCs w:val="28"/>
          <w:lang w:val="en-US"/>
        </w:rPr>
        <w:t>EEA project manager:</w:t>
      </w:r>
    </w:p>
    <w:p w14:paraId="7704AE9F" w14:textId="77777777" w:rsidR="008A1C16" w:rsidRDefault="00CF7DC0">
      <w:pPr>
        <w:pStyle w:val="Corpo"/>
        <w:jc w:val="right"/>
        <w:rPr>
          <w:rStyle w:val="Nessuno"/>
          <w:rFonts w:ascii="Calibri" w:eastAsia="Calibri" w:hAnsi="Calibri" w:cs="Calibri"/>
          <w:b/>
          <w:bCs/>
          <w:sz w:val="28"/>
          <w:szCs w:val="28"/>
        </w:rPr>
      </w:pPr>
      <w:proofErr w:type="spellStart"/>
      <w:r>
        <w:rPr>
          <w:rStyle w:val="Nessuno"/>
          <w:rFonts w:ascii="Calibri" w:eastAsia="Calibri" w:hAnsi="Calibri" w:cs="Calibri"/>
          <w:b/>
          <w:bCs/>
          <w:sz w:val="28"/>
          <w:szCs w:val="28"/>
        </w:rPr>
        <w:t>Pawe</w:t>
      </w:r>
      <w:proofErr w:type="spellEnd"/>
      <w:r>
        <w:rPr>
          <w:rStyle w:val="Nessuno"/>
          <w:rFonts w:ascii="Calibri" w:eastAsia="Calibri" w:hAnsi="Calibri" w:cs="Calibri"/>
          <w:b/>
          <w:bCs/>
          <w:sz w:val="28"/>
          <w:szCs w:val="28"/>
          <w:lang w:val="en-US"/>
        </w:rPr>
        <w:t xml:space="preserve">ł </w:t>
      </w:r>
      <w:proofErr w:type="spellStart"/>
      <w:r>
        <w:rPr>
          <w:rStyle w:val="Nessuno"/>
          <w:rFonts w:ascii="Calibri" w:eastAsia="Calibri" w:hAnsi="Calibri" w:cs="Calibri"/>
          <w:b/>
          <w:bCs/>
          <w:sz w:val="28"/>
          <w:szCs w:val="28"/>
        </w:rPr>
        <w:t>Ka</w:t>
      </w:r>
      <w:proofErr w:type="spellEnd"/>
      <w:r>
        <w:rPr>
          <w:rStyle w:val="Nessuno"/>
          <w:rFonts w:ascii="Calibri" w:eastAsia="Calibri" w:hAnsi="Calibri" w:cs="Calibri"/>
          <w:b/>
          <w:bCs/>
          <w:sz w:val="28"/>
          <w:szCs w:val="28"/>
          <w:lang w:val="en-US"/>
        </w:rPr>
        <w:t>ź</w:t>
      </w:r>
      <w:proofErr w:type="spellStart"/>
      <w:r>
        <w:rPr>
          <w:rStyle w:val="Nessuno"/>
          <w:rFonts w:ascii="Calibri" w:eastAsia="Calibri" w:hAnsi="Calibri" w:cs="Calibri"/>
          <w:b/>
          <w:bCs/>
          <w:sz w:val="28"/>
          <w:szCs w:val="28"/>
        </w:rPr>
        <w:t>mierczyk</w:t>
      </w:r>
      <w:proofErr w:type="spellEnd"/>
    </w:p>
    <w:p w14:paraId="09ABFF2E" w14:textId="77777777" w:rsidR="008A1C16" w:rsidRDefault="00CF7DC0">
      <w:pPr>
        <w:pStyle w:val="Corpo"/>
      </w:pPr>
      <w:r>
        <w:rPr>
          <w:rStyle w:val="Nessuno"/>
          <w:rFonts w:ascii="Calibri" w:eastAsia="Calibri" w:hAnsi="Calibri" w:cs="Calibri"/>
          <w:sz w:val="28"/>
          <w:szCs w:val="28"/>
        </w:rPr>
        <w:br w:type="page"/>
      </w:r>
    </w:p>
    <w:p w14:paraId="26692D1A" w14:textId="77777777" w:rsidR="008A1C16" w:rsidRDefault="008A1C16">
      <w:pPr>
        <w:pStyle w:val="Corpo"/>
        <w:rPr>
          <w:rStyle w:val="Nessuno"/>
          <w:rFonts w:ascii="Calibri" w:eastAsia="Calibri" w:hAnsi="Calibri" w:cs="Calibri"/>
          <w:sz w:val="28"/>
          <w:szCs w:val="28"/>
        </w:rPr>
      </w:pPr>
    </w:p>
    <w:p w14:paraId="2BF40A6D" w14:textId="77777777" w:rsidR="008A1C16" w:rsidRDefault="008A1C16">
      <w:pPr>
        <w:pStyle w:val="Corpo"/>
        <w:rPr>
          <w:rStyle w:val="Nessuno"/>
          <w:rFonts w:ascii="Calibri" w:eastAsia="Calibri" w:hAnsi="Calibri" w:cs="Calibri"/>
          <w:sz w:val="28"/>
          <w:szCs w:val="28"/>
        </w:rPr>
      </w:pPr>
    </w:p>
    <w:p w14:paraId="4C40B21E" w14:textId="77777777" w:rsidR="008A1C16" w:rsidRDefault="008A1C16">
      <w:pPr>
        <w:pStyle w:val="Corpo"/>
        <w:rPr>
          <w:rStyle w:val="Nessuno"/>
          <w:rFonts w:ascii="Calibri" w:eastAsia="Calibri" w:hAnsi="Calibri" w:cs="Calibri"/>
          <w:sz w:val="28"/>
          <w:szCs w:val="28"/>
        </w:rPr>
      </w:pPr>
    </w:p>
    <w:p w14:paraId="68FDFD6A" w14:textId="3F52B688" w:rsidR="008A1C16" w:rsidRDefault="008A1C16">
      <w:pPr>
        <w:pStyle w:val="Corpo"/>
        <w:rPr>
          <w:rStyle w:val="Nessuno"/>
          <w:rFonts w:ascii="Calibri" w:eastAsia="Calibri" w:hAnsi="Calibri" w:cs="Calibri"/>
          <w:sz w:val="28"/>
          <w:szCs w:val="28"/>
        </w:rPr>
      </w:pPr>
    </w:p>
    <w:p w14:paraId="6331507A" w14:textId="54E98A1B" w:rsidR="00CE2BB8" w:rsidRDefault="00CE2BB8">
      <w:pPr>
        <w:pStyle w:val="Corpo"/>
        <w:rPr>
          <w:rStyle w:val="Nessuno"/>
          <w:rFonts w:ascii="Calibri" w:eastAsia="Calibri" w:hAnsi="Calibri" w:cs="Calibri"/>
          <w:sz w:val="28"/>
          <w:szCs w:val="28"/>
        </w:rPr>
      </w:pPr>
    </w:p>
    <w:p w14:paraId="1E6415F6" w14:textId="1FDCE893" w:rsidR="00CE2BB8" w:rsidRDefault="00CE2BB8">
      <w:pPr>
        <w:pStyle w:val="Corpo"/>
        <w:rPr>
          <w:rStyle w:val="Nessuno"/>
          <w:rFonts w:ascii="Calibri" w:eastAsia="Calibri" w:hAnsi="Calibri" w:cs="Calibri"/>
          <w:sz w:val="28"/>
          <w:szCs w:val="28"/>
        </w:rPr>
      </w:pPr>
    </w:p>
    <w:p w14:paraId="78D31229" w14:textId="623BA82A" w:rsidR="00CE2BB8" w:rsidRDefault="00CE2BB8">
      <w:pPr>
        <w:pStyle w:val="Corpo"/>
        <w:rPr>
          <w:rStyle w:val="Nessuno"/>
          <w:rFonts w:ascii="Calibri" w:eastAsia="Calibri" w:hAnsi="Calibri" w:cs="Calibri"/>
          <w:sz w:val="28"/>
          <w:szCs w:val="28"/>
        </w:rPr>
      </w:pPr>
    </w:p>
    <w:p w14:paraId="25AF36EA" w14:textId="6ED27A09" w:rsidR="00CE2BB8" w:rsidRDefault="00CE2BB8">
      <w:pPr>
        <w:pStyle w:val="Corpo"/>
        <w:rPr>
          <w:rStyle w:val="Nessuno"/>
          <w:rFonts w:ascii="Calibri" w:eastAsia="Calibri" w:hAnsi="Calibri" w:cs="Calibri"/>
          <w:sz w:val="28"/>
          <w:szCs w:val="28"/>
        </w:rPr>
      </w:pPr>
    </w:p>
    <w:p w14:paraId="1BA0A4F5" w14:textId="4812DB79" w:rsidR="00CE2BB8" w:rsidRDefault="00CE2BB8">
      <w:pPr>
        <w:pStyle w:val="Corpo"/>
        <w:rPr>
          <w:rStyle w:val="Nessuno"/>
          <w:rFonts w:ascii="Calibri" w:eastAsia="Calibri" w:hAnsi="Calibri" w:cs="Calibri"/>
          <w:sz w:val="28"/>
          <w:szCs w:val="28"/>
        </w:rPr>
      </w:pPr>
    </w:p>
    <w:p w14:paraId="167A8A33" w14:textId="5EC2D009" w:rsidR="00CE2BB8" w:rsidRDefault="00CE2BB8">
      <w:pPr>
        <w:pStyle w:val="Corpo"/>
        <w:rPr>
          <w:rStyle w:val="Nessuno"/>
          <w:rFonts w:ascii="Calibri" w:eastAsia="Calibri" w:hAnsi="Calibri" w:cs="Calibri"/>
          <w:sz w:val="28"/>
          <w:szCs w:val="28"/>
        </w:rPr>
      </w:pPr>
    </w:p>
    <w:p w14:paraId="72B3D829" w14:textId="77777777" w:rsidR="00CE2BB8" w:rsidRDefault="00CE2BB8">
      <w:pPr>
        <w:pStyle w:val="Corpo"/>
        <w:rPr>
          <w:rStyle w:val="Nessuno"/>
          <w:rFonts w:ascii="Calibri" w:eastAsia="Calibri" w:hAnsi="Calibri" w:cs="Calibri"/>
          <w:sz w:val="28"/>
          <w:szCs w:val="28"/>
        </w:rPr>
      </w:pPr>
    </w:p>
    <w:p w14:paraId="72EFC783" w14:textId="77777777" w:rsidR="008A1C16" w:rsidRDefault="008A1C16">
      <w:pPr>
        <w:pStyle w:val="Corpo"/>
        <w:rPr>
          <w:rStyle w:val="Nessuno"/>
          <w:rFonts w:ascii="Calibri" w:eastAsia="Calibri" w:hAnsi="Calibri" w:cs="Calibri"/>
          <w:sz w:val="28"/>
          <w:szCs w:val="28"/>
        </w:rPr>
      </w:pPr>
    </w:p>
    <w:p w14:paraId="73C5DE07" w14:textId="080CF776" w:rsidR="008A1C16" w:rsidRDefault="00CF7DC0">
      <w:pPr>
        <w:pStyle w:val="Corpo"/>
        <w:rPr>
          <w:rStyle w:val="Nessuno"/>
          <w:rFonts w:ascii="Calibri" w:eastAsia="Calibri" w:hAnsi="Calibri" w:cs="Calibri"/>
          <w:sz w:val="28"/>
          <w:szCs w:val="28"/>
        </w:rPr>
      </w:pPr>
      <w:r>
        <w:rPr>
          <w:rStyle w:val="Nessuno"/>
          <w:rFonts w:ascii="Calibri" w:eastAsia="Calibri" w:hAnsi="Calibri" w:cs="Calibri"/>
          <w:sz w:val="28"/>
          <w:szCs w:val="28"/>
          <w:lang w:val="en-US"/>
        </w:rPr>
        <w:t xml:space="preserve">Documents, presentations and video recordings from </w:t>
      </w:r>
      <w:r w:rsidR="00F50752">
        <w:rPr>
          <w:rStyle w:val="Nessuno"/>
          <w:rFonts w:ascii="Calibri" w:eastAsia="Calibri" w:hAnsi="Calibri" w:cs="Calibri"/>
          <w:sz w:val="28"/>
          <w:szCs w:val="28"/>
          <w:lang w:val="en-US"/>
        </w:rPr>
        <w:t xml:space="preserve">previous </w:t>
      </w:r>
      <w:r>
        <w:rPr>
          <w:rStyle w:val="Nessuno"/>
          <w:rFonts w:ascii="Calibri" w:eastAsia="Calibri" w:hAnsi="Calibri" w:cs="Calibri"/>
          <w:sz w:val="28"/>
          <w:szCs w:val="28"/>
          <w:lang w:val="en-US"/>
        </w:rPr>
        <w:t xml:space="preserve">EEA resource efficiency webinars are available on the Eionet Forum: </w:t>
      </w:r>
      <w:hyperlink r:id="rId9" w:history="1">
        <w:r>
          <w:rPr>
            <w:rStyle w:val="Hyperlink0"/>
            <w:lang w:val="en-US"/>
          </w:rPr>
          <w:t>http://forum.eionet.eur</w:t>
        </w:r>
        <w:r>
          <w:rPr>
            <w:rStyle w:val="Hyperlink0"/>
            <w:lang w:val="en-US"/>
          </w:rPr>
          <w:t>o</w:t>
        </w:r>
        <w:r>
          <w:rPr>
            <w:rStyle w:val="Hyperlink0"/>
            <w:lang w:val="en-US"/>
          </w:rPr>
          <w:t>pa.eu/nrc-scp-waste/library/eionet-webinars/webinars-resource-efficiency</w:t>
        </w:r>
      </w:hyperlink>
    </w:p>
    <w:p w14:paraId="08E3B30C" w14:textId="77777777" w:rsidR="008A1C16" w:rsidRDefault="008A1C16">
      <w:pPr>
        <w:pStyle w:val="Corpo"/>
        <w:rPr>
          <w:rStyle w:val="Nessuno"/>
          <w:rFonts w:ascii="Calibri" w:eastAsia="Calibri" w:hAnsi="Calibri" w:cs="Calibri"/>
          <w:sz w:val="28"/>
          <w:szCs w:val="28"/>
        </w:rPr>
      </w:pPr>
    </w:p>
    <w:p w14:paraId="22589A9E" w14:textId="77777777" w:rsidR="008A1C16" w:rsidRDefault="008A1C16">
      <w:pPr>
        <w:pStyle w:val="Corpo"/>
        <w:rPr>
          <w:rStyle w:val="Nessuno"/>
          <w:rFonts w:ascii="Calibri" w:eastAsia="Calibri" w:hAnsi="Calibri" w:cs="Calibri"/>
          <w:sz w:val="28"/>
          <w:szCs w:val="28"/>
        </w:rPr>
      </w:pPr>
    </w:p>
    <w:p w14:paraId="3C306F46" w14:textId="77777777" w:rsidR="008A1C16" w:rsidRDefault="008A1C16">
      <w:pPr>
        <w:pStyle w:val="Corpo"/>
        <w:rPr>
          <w:rStyle w:val="Nessuno"/>
          <w:rFonts w:ascii="Calibri" w:eastAsia="Calibri" w:hAnsi="Calibri" w:cs="Calibri"/>
          <w:sz w:val="28"/>
          <w:szCs w:val="28"/>
        </w:rPr>
      </w:pPr>
    </w:p>
    <w:p w14:paraId="29299C09" w14:textId="77777777" w:rsidR="008A1C16" w:rsidRDefault="008A1C16">
      <w:pPr>
        <w:pStyle w:val="Corpo"/>
        <w:rPr>
          <w:rStyle w:val="Nessuno"/>
          <w:rFonts w:ascii="Calibri" w:eastAsia="Calibri" w:hAnsi="Calibri" w:cs="Calibri"/>
          <w:sz w:val="28"/>
          <w:szCs w:val="28"/>
        </w:rPr>
      </w:pPr>
    </w:p>
    <w:p w14:paraId="3C53C350" w14:textId="798C46B6" w:rsidR="008A1C16" w:rsidRDefault="008A1C16">
      <w:pPr>
        <w:pStyle w:val="Corpo"/>
        <w:rPr>
          <w:rStyle w:val="Nessuno"/>
          <w:rFonts w:ascii="Calibri" w:eastAsia="Calibri" w:hAnsi="Calibri" w:cs="Calibri"/>
          <w:sz w:val="28"/>
          <w:szCs w:val="28"/>
        </w:rPr>
      </w:pPr>
    </w:p>
    <w:p w14:paraId="15819B26" w14:textId="65BB101F" w:rsidR="00CE2BB8" w:rsidRDefault="00CE2BB8">
      <w:pPr>
        <w:pStyle w:val="Corpo"/>
        <w:rPr>
          <w:rStyle w:val="Nessuno"/>
          <w:rFonts w:ascii="Calibri" w:eastAsia="Calibri" w:hAnsi="Calibri" w:cs="Calibri"/>
          <w:sz w:val="28"/>
          <w:szCs w:val="28"/>
        </w:rPr>
      </w:pPr>
    </w:p>
    <w:p w14:paraId="54666CEC" w14:textId="77777777" w:rsidR="00CE2BB8" w:rsidRDefault="00CE2BB8">
      <w:pPr>
        <w:pStyle w:val="Corpo"/>
        <w:rPr>
          <w:rStyle w:val="Nessuno"/>
          <w:rFonts w:ascii="Calibri" w:eastAsia="Calibri" w:hAnsi="Calibri" w:cs="Calibri"/>
          <w:sz w:val="28"/>
          <w:szCs w:val="28"/>
        </w:rPr>
      </w:pPr>
    </w:p>
    <w:p w14:paraId="747896D2" w14:textId="77777777" w:rsidR="008A1C16" w:rsidRDefault="008A1C16">
      <w:pPr>
        <w:pStyle w:val="Corpo"/>
        <w:rPr>
          <w:rStyle w:val="Nessuno"/>
          <w:rFonts w:ascii="Calibri" w:eastAsia="Calibri" w:hAnsi="Calibri" w:cs="Calibri"/>
          <w:sz w:val="28"/>
          <w:szCs w:val="28"/>
        </w:rPr>
      </w:pPr>
    </w:p>
    <w:p w14:paraId="513EF06C" w14:textId="77777777" w:rsidR="008A1C16" w:rsidRDefault="00CF7DC0">
      <w:pPr>
        <w:pStyle w:val="TOCHeading"/>
      </w:pPr>
      <w:r>
        <w:t>Contents</w:t>
      </w:r>
    </w:p>
    <w:p w14:paraId="769A3C11" w14:textId="77777777" w:rsidR="008A1C16" w:rsidRDefault="008A1C16">
      <w:pPr>
        <w:pStyle w:val="Corpo"/>
        <w:rPr>
          <w:rStyle w:val="Nessuno"/>
          <w:rFonts w:ascii="Calibri" w:eastAsia="Calibri" w:hAnsi="Calibri" w:cs="Calibri"/>
          <w:sz w:val="28"/>
          <w:szCs w:val="28"/>
        </w:rPr>
      </w:pPr>
    </w:p>
    <w:p w14:paraId="57CCD332" w14:textId="337DC0AC" w:rsidR="00CE2BB8" w:rsidRDefault="00CF7DC0">
      <w:pPr>
        <w:pStyle w:val="TOC1"/>
        <w:rPr>
          <w:rFonts w:asciiTheme="minorHAnsi" w:eastAsiaTheme="minorEastAsia" w:hAnsiTheme="minorHAnsi" w:cstheme="minorBidi"/>
          <w:noProof/>
          <w:color w:val="auto"/>
          <w:sz w:val="22"/>
          <w:szCs w:val="22"/>
          <w:bdr w:val="none" w:sz="0" w:space="0" w:color="auto"/>
          <w:lang w:val="en-GB"/>
        </w:rPr>
      </w:pPr>
      <w:r>
        <w:rPr>
          <w:rStyle w:val="Nessuno"/>
          <w:rFonts w:ascii="Calibri" w:eastAsia="Calibri" w:hAnsi="Calibri" w:cs="Calibri"/>
          <w:sz w:val="28"/>
          <w:szCs w:val="28"/>
        </w:rPr>
        <w:fldChar w:fldCharType="begin"/>
      </w:r>
      <w:r>
        <w:rPr>
          <w:rStyle w:val="Nessuno"/>
          <w:rFonts w:ascii="Calibri" w:eastAsia="Calibri" w:hAnsi="Calibri" w:cs="Calibri"/>
          <w:sz w:val="28"/>
          <w:szCs w:val="28"/>
        </w:rPr>
        <w:instrText xml:space="preserve"> TOC \t "Intestazione, 1,Intestazione 2, 2"</w:instrText>
      </w:r>
      <w:r>
        <w:rPr>
          <w:rStyle w:val="Nessuno"/>
          <w:rFonts w:ascii="Calibri" w:eastAsia="Calibri" w:hAnsi="Calibri" w:cs="Calibri"/>
          <w:sz w:val="28"/>
          <w:szCs w:val="28"/>
        </w:rPr>
        <w:fldChar w:fldCharType="separate"/>
      </w:r>
      <w:r w:rsidR="00CE2BB8" w:rsidRPr="006B4D26">
        <w:rPr>
          <w:noProof/>
        </w:rPr>
        <w:t>1.</w:t>
      </w:r>
      <w:r w:rsidR="00CE2BB8">
        <w:rPr>
          <w:rFonts w:asciiTheme="minorHAnsi" w:eastAsiaTheme="minorEastAsia" w:hAnsiTheme="minorHAnsi" w:cstheme="minorBidi"/>
          <w:noProof/>
          <w:color w:val="auto"/>
          <w:sz w:val="22"/>
          <w:szCs w:val="22"/>
          <w:bdr w:val="none" w:sz="0" w:space="0" w:color="auto"/>
          <w:lang w:val="en-GB"/>
        </w:rPr>
        <w:tab/>
      </w:r>
      <w:r w:rsidR="00CE2BB8" w:rsidRPr="006B4D26">
        <w:rPr>
          <w:noProof/>
        </w:rPr>
        <w:t>Background and objectives of the webinar</w:t>
      </w:r>
      <w:r w:rsidR="00CE2BB8">
        <w:rPr>
          <w:noProof/>
        </w:rPr>
        <w:tab/>
      </w:r>
      <w:r w:rsidR="00CE2BB8">
        <w:rPr>
          <w:noProof/>
        </w:rPr>
        <w:fldChar w:fldCharType="begin"/>
      </w:r>
      <w:r w:rsidR="00CE2BB8">
        <w:rPr>
          <w:noProof/>
        </w:rPr>
        <w:instrText xml:space="preserve"> PAGEREF _Toc532396945 \h </w:instrText>
      </w:r>
      <w:r w:rsidR="00CE2BB8">
        <w:rPr>
          <w:noProof/>
        </w:rPr>
      </w:r>
      <w:r w:rsidR="00CE2BB8">
        <w:rPr>
          <w:noProof/>
        </w:rPr>
        <w:fldChar w:fldCharType="separate"/>
      </w:r>
      <w:r w:rsidR="00806058">
        <w:rPr>
          <w:noProof/>
        </w:rPr>
        <w:t>3</w:t>
      </w:r>
      <w:r w:rsidR="00CE2BB8">
        <w:rPr>
          <w:noProof/>
        </w:rPr>
        <w:fldChar w:fldCharType="end"/>
      </w:r>
    </w:p>
    <w:p w14:paraId="67CF1C99" w14:textId="3657B91B" w:rsidR="00CE2BB8" w:rsidRDefault="00CE2BB8">
      <w:pPr>
        <w:pStyle w:val="TOC1"/>
        <w:rPr>
          <w:rFonts w:asciiTheme="minorHAnsi" w:eastAsiaTheme="minorEastAsia" w:hAnsiTheme="minorHAnsi" w:cstheme="minorBidi"/>
          <w:noProof/>
          <w:color w:val="auto"/>
          <w:sz w:val="22"/>
          <w:szCs w:val="22"/>
          <w:bdr w:val="none" w:sz="0" w:space="0" w:color="auto"/>
          <w:lang w:val="en-GB"/>
        </w:rPr>
      </w:pPr>
      <w:r w:rsidRPr="006B4D26">
        <w:rPr>
          <w:noProof/>
        </w:rPr>
        <w:t>2.</w:t>
      </w:r>
      <w:r>
        <w:rPr>
          <w:rFonts w:asciiTheme="minorHAnsi" w:eastAsiaTheme="minorEastAsia" w:hAnsiTheme="minorHAnsi" w:cstheme="minorBidi"/>
          <w:noProof/>
          <w:color w:val="auto"/>
          <w:sz w:val="22"/>
          <w:szCs w:val="22"/>
          <w:bdr w:val="none" w:sz="0" w:space="0" w:color="auto"/>
          <w:lang w:val="en-GB"/>
        </w:rPr>
        <w:tab/>
      </w:r>
      <w:r w:rsidRPr="006B4D26">
        <w:rPr>
          <w:noProof/>
        </w:rPr>
        <w:t>Short bios of the speakers</w:t>
      </w:r>
      <w:r>
        <w:rPr>
          <w:noProof/>
        </w:rPr>
        <w:tab/>
      </w:r>
      <w:r>
        <w:rPr>
          <w:noProof/>
        </w:rPr>
        <w:fldChar w:fldCharType="begin"/>
      </w:r>
      <w:r>
        <w:rPr>
          <w:noProof/>
        </w:rPr>
        <w:instrText xml:space="preserve"> PAGEREF _Toc532396946 \h </w:instrText>
      </w:r>
      <w:r>
        <w:rPr>
          <w:noProof/>
        </w:rPr>
      </w:r>
      <w:r>
        <w:rPr>
          <w:noProof/>
        </w:rPr>
        <w:fldChar w:fldCharType="separate"/>
      </w:r>
      <w:r w:rsidR="00806058">
        <w:rPr>
          <w:noProof/>
        </w:rPr>
        <w:t>5</w:t>
      </w:r>
      <w:r>
        <w:rPr>
          <w:noProof/>
        </w:rPr>
        <w:fldChar w:fldCharType="end"/>
      </w:r>
    </w:p>
    <w:p w14:paraId="0F8907F4" w14:textId="63DF5076" w:rsidR="00CE2BB8" w:rsidRDefault="00CE2BB8">
      <w:pPr>
        <w:pStyle w:val="TOC1"/>
        <w:rPr>
          <w:rFonts w:asciiTheme="minorHAnsi" w:eastAsiaTheme="minorEastAsia" w:hAnsiTheme="minorHAnsi" w:cstheme="minorBidi"/>
          <w:noProof/>
          <w:color w:val="auto"/>
          <w:sz w:val="22"/>
          <w:szCs w:val="22"/>
          <w:bdr w:val="none" w:sz="0" w:space="0" w:color="auto"/>
          <w:lang w:val="en-GB"/>
        </w:rPr>
      </w:pPr>
      <w:r w:rsidRPr="006B4D26">
        <w:rPr>
          <w:noProof/>
        </w:rPr>
        <w:t>3.</w:t>
      </w:r>
      <w:r>
        <w:rPr>
          <w:rFonts w:asciiTheme="minorHAnsi" w:eastAsiaTheme="minorEastAsia" w:hAnsiTheme="minorHAnsi" w:cstheme="minorBidi"/>
          <w:noProof/>
          <w:color w:val="auto"/>
          <w:sz w:val="22"/>
          <w:szCs w:val="22"/>
          <w:bdr w:val="none" w:sz="0" w:space="0" w:color="auto"/>
          <w:lang w:val="en-GB"/>
        </w:rPr>
        <w:tab/>
      </w:r>
      <w:r w:rsidRPr="006B4D26">
        <w:rPr>
          <w:noProof/>
        </w:rPr>
        <w:t>Webinar Agenda</w:t>
      </w:r>
      <w:r>
        <w:rPr>
          <w:noProof/>
        </w:rPr>
        <w:tab/>
      </w:r>
      <w:r>
        <w:rPr>
          <w:noProof/>
        </w:rPr>
        <w:fldChar w:fldCharType="begin"/>
      </w:r>
      <w:r>
        <w:rPr>
          <w:noProof/>
        </w:rPr>
        <w:instrText xml:space="preserve"> PAGEREF _Toc532396947 \h </w:instrText>
      </w:r>
      <w:r>
        <w:rPr>
          <w:noProof/>
        </w:rPr>
      </w:r>
      <w:r>
        <w:rPr>
          <w:noProof/>
        </w:rPr>
        <w:fldChar w:fldCharType="separate"/>
      </w:r>
      <w:r w:rsidR="00806058">
        <w:rPr>
          <w:noProof/>
        </w:rPr>
        <w:t>6</w:t>
      </w:r>
      <w:r>
        <w:rPr>
          <w:noProof/>
        </w:rPr>
        <w:fldChar w:fldCharType="end"/>
      </w:r>
    </w:p>
    <w:p w14:paraId="1702E479" w14:textId="7B3EAB16" w:rsidR="00CE2BB8" w:rsidRDefault="00CE2BB8">
      <w:pPr>
        <w:pStyle w:val="TOC1"/>
        <w:rPr>
          <w:rFonts w:asciiTheme="minorHAnsi" w:eastAsiaTheme="minorEastAsia" w:hAnsiTheme="minorHAnsi" w:cstheme="minorBidi"/>
          <w:noProof/>
          <w:color w:val="auto"/>
          <w:sz w:val="22"/>
          <w:szCs w:val="22"/>
          <w:bdr w:val="none" w:sz="0" w:space="0" w:color="auto"/>
          <w:lang w:val="en-GB"/>
        </w:rPr>
      </w:pPr>
      <w:r w:rsidRPr="006B4D26">
        <w:rPr>
          <w:noProof/>
          <w:lang w:val="it-IT"/>
        </w:rPr>
        <w:t>4.</w:t>
      </w:r>
      <w:r>
        <w:rPr>
          <w:rFonts w:asciiTheme="minorHAnsi" w:eastAsiaTheme="minorEastAsia" w:hAnsiTheme="minorHAnsi" w:cstheme="minorBidi"/>
          <w:noProof/>
          <w:color w:val="auto"/>
          <w:sz w:val="22"/>
          <w:szCs w:val="22"/>
          <w:bdr w:val="none" w:sz="0" w:space="0" w:color="auto"/>
          <w:lang w:val="en-GB"/>
        </w:rPr>
        <w:tab/>
      </w:r>
      <w:r w:rsidRPr="006B4D26">
        <w:rPr>
          <w:noProof/>
          <w:lang w:val="it-IT"/>
        </w:rPr>
        <w:t>Technical guidance and the link to log in</w:t>
      </w:r>
      <w:r>
        <w:rPr>
          <w:noProof/>
        </w:rPr>
        <w:tab/>
      </w:r>
      <w:r>
        <w:rPr>
          <w:noProof/>
        </w:rPr>
        <w:fldChar w:fldCharType="begin"/>
      </w:r>
      <w:r>
        <w:rPr>
          <w:noProof/>
        </w:rPr>
        <w:instrText xml:space="preserve"> PAGEREF _Toc532396948 \h </w:instrText>
      </w:r>
      <w:r>
        <w:rPr>
          <w:noProof/>
        </w:rPr>
      </w:r>
      <w:r>
        <w:rPr>
          <w:noProof/>
        </w:rPr>
        <w:fldChar w:fldCharType="separate"/>
      </w:r>
      <w:r w:rsidR="00806058">
        <w:rPr>
          <w:noProof/>
        </w:rPr>
        <w:t>7</w:t>
      </w:r>
      <w:r>
        <w:rPr>
          <w:noProof/>
        </w:rPr>
        <w:fldChar w:fldCharType="end"/>
      </w:r>
    </w:p>
    <w:p w14:paraId="00E12F17" w14:textId="428A8994" w:rsidR="008A1C16" w:rsidRDefault="00CF7DC0">
      <w:pPr>
        <w:pStyle w:val="Corpo"/>
        <w:rPr>
          <w:rStyle w:val="Nessuno"/>
          <w:rFonts w:ascii="Calibri" w:eastAsia="Calibri" w:hAnsi="Calibri" w:cs="Calibri"/>
          <w:sz w:val="28"/>
          <w:szCs w:val="28"/>
        </w:rPr>
      </w:pPr>
      <w:r>
        <w:rPr>
          <w:rStyle w:val="Nessuno"/>
          <w:rFonts w:ascii="Calibri" w:eastAsia="Calibri" w:hAnsi="Calibri" w:cs="Calibri"/>
          <w:sz w:val="28"/>
          <w:szCs w:val="28"/>
        </w:rPr>
        <w:fldChar w:fldCharType="end"/>
      </w:r>
    </w:p>
    <w:p w14:paraId="59D83070" w14:textId="77777777" w:rsidR="008A1C16" w:rsidRDefault="008A1C16">
      <w:pPr>
        <w:pStyle w:val="Corpo"/>
        <w:rPr>
          <w:rStyle w:val="Nessuno"/>
          <w:rFonts w:ascii="Calibri" w:eastAsia="Calibri" w:hAnsi="Calibri" w:cs="Calibri"/>
          <w:sz w:val="28"/>
          <w:szCs w:val="28"/>
        </w:rPr>
      </w:pPr>
    </w:p>
    <w:p w14:paraId="55C72389" w14:textId="77777777" w:rsidR="008A1C16" w:rsidRDefault="008A1C16">
      <w:pPr>
        <w:pStyle w:val="Corpo"/>
        <w:rPr>
          <w:rStyle w:val="Nessuno"/>
          <w:rFonts w:ascii="Calibri" w:eastAsia="Calibri" w:hAnsi="Calibri" w:cs="Calibri"/>
          <w:sz w:val="28"/>
          <w:szCs w:val="28"/>
        </w:rPr>
      </w:pPr>
    </w:p>
    <w:p w14:paraId="53AB24D2" w14:textId="77777777" w:rsidR="008A1C16" w:rsidRDefault="008A1C16">
      <w:pPr>
        <w:pStyle w:val="Corpo"/>
        <w:rPr>
          <w:rStyle w:val="Nessuno"/>
          <w:rFonts w:ascii="Calibri" w:eastAsia="Calibri" w:hAnsi="Calibri" w:cs="Calibri"/>
          <w:sz w:val="28"/>
          <w:szCs w:val="28"/>
        </w:rPr>
      </w:pPr>
    </w:p>
    <w:p w14:paraId="67B07543" w14:textId="77777777" w:rsidR="008A1C16" w:rsidRDefault="008A1C16">
      <w:pPr>
        <w:pStyle w:val="Corpo"/>
        <w:rPr>
          <w:rStyle w:val="Nessuno"/>
          <w:rFonts w:ascii="Calibri" w:eastAsia="Calibri" w:hAnsi="Calibri" w:cs="Calibri"/>
          <w:sz w:val="28"/>
          <w:szCs w:val="28"/>
        </w:rPr>
      </w:pPr>
    </w:p>
    <w:p w14:paraId="778F7789" w14:textId="77777777" w:rsidR="008A1C16" w:rsidRDefault="008A1C16">
      <w:pPr>
        <w:pStyle w:val="Corpo"/>
        <w:rPr>
          <w:rStyle w:val="Nessuno"/>
          <w:rFonts w:ascii="Calibri" w:eastAsia="Calibri" w:hAnsi="Calibri" w:cs="Calibri"/>
          <w:sz w:val="28"/>
          <w:szCs w:val="28"/>
        </w:rPr>
      </w:pPr>
    </w:p>
    <w:p w14:paraId="55E9A7B2" w14:textId="77777777" w:rsidR="008A1C16" w:rsidRDefault="00CF7DC0">
      <w:pPr>
        <w:pStyle w:val="Corpo"/>
      </w:pPr>
      <w:r>
        <w:rPr>
          <w:rStyle w:val="Nessuno"/>
          <w:rFonts w:ascii="Calibri" w:eastAsia="Calibri" w:hAnsi="Calibri" w:cs="Calibri"/>
          <w:b/>
          <w:bCs/>
          <w:sz w:val="28"/>
          <w:szCs w:val="28"/>
        </w:rPr>
        <w:br w:type="page"/>
      </w:r>
    </w:p>
    <w:p w14:paraId="7FD34B46" w14:textId="77777777" w:rsidR="008A1C16" w:rsidRDefault="00CF7DC0">
      <w:pPr>
        <w:pStyle w:val="Intestazione"/>
      </w:pPr>
      <w:bookmarkStart w:id="0" w:name="_Toc532396945"/>
      <w:r>
        <w:rPr>
          <w:lang w:val="en-US"/>
        </w:rPr>
        <w:lastRenderedPageBreak/>
        <w:t>1.</w:t>
      </w:r>
      <w:r>
        <w:rPr>
          <w:lang w:val="en-US"/>
        </w:rPr>
        <w:tab/>
        <w:t>Background and objectives of the webinar</w:t>
      </w:r>
      <w:bookmarkEnd w:id="0"/>
    </w:p>
    <w:p w14:paraId="67FBC70C" w14:textId="77777777" w:rsidR="008A1C16" w:rsidRDefault="008A1C16">
      <w:pPr>
        <w:pStyle w:val="Corpo"/>
        <w:rPr>
          <w:rStyle w:val="Nessuno"/>
          <w:rFonts w:ascii="Calibri" w:eastAsia="Calibri" w:hAnsi="Calibri" w:cs="Calibri"/>
          <w:sz w:val="22"/>
          <w:szCs w:val="22"/>
        </w:rPr>
      </w:pPr>
    </w:p>
    <w:p w14:paraId="235DF2DD" w14:textId="77777777" w:rsidR="00BA6E09" w:rsidRDefault="00BA6E09">
      <w:pPr>
        <w:pStyle w:val="Corpo"/>
        <w:widowControl w:val="0"/>
        <w:rPr>
          <w:rStyle w:val="Nessuno"/>
          <w:rFonts w:ascii="Calibri" w:eastAsia="Calibri" w:hAnsi="Calibri" w:cs="Calibri"/>
          <w:sz w:val="22"/>
          <w:szCs w:val="22"/>
          <w:lang w:val="en-US"/>
        </w:rPr>
      </w:pPr>
    </w:p>
    <w:p w14:paraId="410FF2B2" w14:textId="03565DED" w:rsidR="008A1C16" w:rsidRDefault="00CF7DC0">
      <w:pPr>
        <w:pStyle w:val="Corpo"/>
        <w:widowControl w:val="0"/>
        <w:rPr>
          <w:rStyle w:val="Nessuno"/>
          <w:rFonts w:ascii="Calibri" w:eastAsia="Calibri" w:hAnsi="Calibri" w:cs="Calibri"/>
          <w:sz w:val="22"/>
          <w:szCs w:val="22"/>
        </w:rPr>
      </w:pPr>
      <w:r>
        <w:rPr>
          <w:rStyle w:val="Nessuno"/>
          <w:rFonts w:ascii="Calibri" w:eastAsia="Calibri" w:hAnsi="Calibri" w:cs="Calibri"/>
          <w:sz w:val="22"/>
          <w:szCs w:val="22"/>
          <w:lang w:val="en-US"/>
        </w:rPr>
        <w:t xml:space="preserve">Webinars on policies and instruments </w:t>
      </w:r>
      <w:r w:rsidR="00481333">
        <w:rPr>
          <w:rStyle w:val="Nessuno"/>
          <w:rFonts w:ascii="Calibri" w:eastAsia="Calibri" w:hAnsi="Calibri" w:cs="Calibri"/>
          <w:sz w:val="22"/>
          <w:szCs w:val="22"/>
          <w:lang w:val="en-US"/>
        </w:rPr>
        <w:t xml:space="preserve">for resource efficiency and the circular economy </w:t>
      </w:r>
      <w:proofErr w:type="gramStart"/>
      <w:r>
        <w:rPr>
          <w:rStyle w:val="Nessuno"/>
          <w:rFonts w:ascii="Calibri" w:eastAsia="Calibri" w:hAnsi="Calibri" w:cs="Calibri"/>
          <w:sz w:val="22"/>
          <w:szCs w:val="22"/>
          <w:lang w:val="en-US"/>
        </w:rPr>
        <w:t>are organi</w:t>
      </w:r>
      <w:r w:rsidR="00481333">
        <w:rPr>
          <w:rStyle w:val="Nessuno"/>
          <w:rFonts w:ascii="Calibri" w:eastAsia="Calibri" w:hAnsi="Calibri" w:cs="Calibri"/>
          <w:sz w:val="22"/>
          <w:szCs w:val="22"/>
          <w:lang w:val="en-US"/>
        </w:rPr>
        <w:t>z</w:t>
      </w:r>
      <w:r>
        <w:rPr>
          <w:rStyle w:val="Nessuno"/>
          <w:rFonts w:ascii="Calibri" w:eastAsia="Calibri" w:hAnsi="Calibri" w:cs="Calibri"/>
          <w:sz w:val="22"/>
          <w:szCs w:val="22"/>
          <w:lang w:val="en-US"/>
        </w:rPr>
        <w:t>ed</w:t>
      </w:r>
      <w:proofErr w:type="gramEnd"/>
      <w:r>
        <w:rPr>
          <w:rStyle w:val="Nessuno"/>
          <w:rFonts w:ascii="Calibri" w:eastAsia="Calibri" w:hAnsi="Calibri" w:cs="Calibri"/>
          <w:sz w:val="22"/>
          <w:szCs w:val="22"/>
          <w:lang w:val="en-US"/>
        </w:rPr>
        <w:t xml:space="preserve"> by the European Environment Agency for the </w:t>
      </w:r>
      <w:hyperlink r:id="rId10" w:history="1">
        <w:r>
          <w:rPr>
            <w:rStyle w:val="Hyperlink1"/>
            <w:lang w:val="en-US"/>
          </w:rPr>
          <w:t>Eionet network</w:t>
        </w:r>
      </w:hyperlink>
      <w:r>
        <w:rPr>
          <w:rStyle w:val="Hyperlink1"/>
        </w:rPr>
        <w:t>.</w:t>
      </w:r>
      <w:r>
        <w:rPr>
          <w:rStyle w:val="Nessuno"/>
          <w:rFonts w:ascii="Calibri" w:eastAsia="Calibri" w:hAnsi="Calibri" w:cs="Calibri"/>
          <w:sz w:val="22"/>
          <w:szCs w:val="22"/>
          <w:lang w:val="en-US"/>
        </w:rPr>
        <w:t xml:space="preserve"> They aim to support </w:t>
      </w:r>
      <w:r w:rsidR="00F50752">
        <w:rPr>
          <w:rStyle w:val="Nessuno"/>
          <w:rFonts w:ascii="Calibri" w:eastAsia="Calibri" w:hAnsi="Calibri" w:cs="Calibri"/>
          <w:sz w:val="22"/>
          <w:szCs w:val="22"/>
          <w:lang w:val="en-US"/>
        </w:rPr>
        <w:t xml:space="preserve">the </w:t>
      </w:r>
      <w:r>
        <w:rPr>
          <w:rStyle w:val="Nessuno"/>
          <w:rFonts w:ascii="Calibri" w:eastAsia="Calibri" w:hAnsi="Calibri" w:cs="Calibri"/>
          <w:sz w:val="22"/>
          <w:szCs w:val="22"/>
          <w:lang w:val="en-US"/>
        </w:rPr>
        <w:t xml:space="preserve">exchange of information and sharing of experience among national institutions responsible for development and implementation of policies </w:t>
      </w:r>
      <w:r w:rsidR="00F924CC">
        <w:rPr>
          <w:rStyle w:val="Nessuno"/>
          <w:rFonts w:ascii="Calibri" w:eastAsia="Calibri" w:hAnsi="Calibri" w:cs="Calibri"/>
          <w:sz w:val="22"/>
          <w:szCs w:val="22"/>
          <w:lang w:val="en-US"/>
        </w:rPr>
        <w:t>for the resource-efficient</w:t>
      </w:r>
      <w:r w:rsidR="00F50752">
        <w:rPr>
          <w:rStyle w:val="Nessuno"/>
          <w:rFonts w:ascii="Calibri" w:eastAsia="Calibri" w:hAnsi="Calibri" w:cs="Calibri"/>
          <w:sz w:val="22"/>
          <w:szCs w:val="22"/>
          <w:lang w:val="en-US"/>
        </w:rPr>
        <w:t>,</w:t>
      </w:r>
      <w:r w:rsidR="00F924CC">
        <w:rPr>
          <w:rStyle w:val="Nessuno"/>
          <w:rFonts w:ascii="Calibri" w:eastAsia="Calibri" w:hAnsi="Calibri" w:cs="Calibri"/>
          <w:sz w:val="22"/>
          <w:szCs w:val="22"/>
          <w:lang w:val="en-US"/>
        </w:rPr>
        <w:t xml:space="preserve"> circular economy </w:t>
      </w:r>
      <w:r>
        <w:rPr>
          <w:rStyle w:val="Nessuno"/>
          <w:rFonts w:ascii="Calibri" w:eastAsia="Calibri" w:hAnsi="Calibri" w:cs="Calibri"/>
          <w:sz w:val="22"/>
          <w:szCs w:val="22"/>
          <w:lang w:val="en-US"/>
        </w:rPr>
        <w:t xml:space="preserve">at the country level. </w:t>
      </w:r>
    </w:p>
    <w:p w14:paraId="1BDE809D" w14:textId="77777777" w:rsidR="008A1C16" w:rsidRDefault="008A1C16">
      <w:pPr>
        <w:pStyle w:val="Corpo"/>
        <w:widowControl w:val="0"/>
        <w:rPr>
          <w:rStyle w:val="Nessuno"/>
          <w:rFonts w:ascii="Calibri" w:eastAsia="Calibri" w:hAnsi="Calibri" w:cs="Calibri"/>
          <w:sz w:val="22"/>
          <w:szCs w:val="22"/>
        </w:rPr>
      </w:pPr>
    </w:p>
    <w:p w14:paraId="41F8DABB" w14:textId="12D8D4FD" w:rsidR="008A1C16" w:rsidRDefault="00CF7DC0">
      <w:pPr>
        <w:pStyle w:val="Corpo"/>
        <w:widowControl w:val="0"/>
        <w:rPr>
          <w:rStyle w:val="Nessuno"/>
          <w:rFonts w:ascii="Calibri" w:eastAsia="Calibri" w:hAnsi="Calibri" w:cs="Calibri"/>
          <w:sz w:val="22"/>
          <w:szCs w:val="22"/>
        </w:rPr>
      </w:pPr>
      <w:r>
        <w:rPr>
          <w:rStyle w:val="Nessuno"/>
          <w:rFonts w:ascii="Calibri" w:eastAsia="Calibri" w:hAnsi="Calibri" w:cs="Calibri"/>
          <w:sz w:val="22"/>
          <w:szCs w:val="22"/>
          <w:lang w:val="en-US"/>
        </w:rPr>
        <w:t xml:space="preserve">The main objectives of </w:t>
      </w:r>
      <w:r w:rsidR="0017196F">
        <w:rPr>
          <w:rStyle w:val="Nessuno"/>
          <w:rFonts w:ascii="Calibri" w:eastAsia="Calibri" w:hAnsi="Calibri" w:cs="Calibri"/>
          <w:sz w:val="22"/>
          <w:szCs w:val="22"/>
          <w:lang w:val="en-US"/>
        </w:rPr>
        <w:t xml:space="preserve">these </w:t>
      </w:r>
      <w:r>
        <w:rPr>
          <w:rStyle w:val="Nessuno"/>
          <w:rFonts w:ascii="Calibri" w:eastAsia="Calibri" w:hAnsi="Calibri" w:cs="Calibri"/>
          <w:sz w:val="22"/>
          <w:szCs w:val="22"/>
          <w:lang w:val="en-US"/>
        </w:rPr>
        <w:t xml:space="preserve">webinars are to keep countries informed about on-going and upcoming EU policy initiatives, and to provide a forum where countries themselves can present examples of </w:t>
      </w:r>
      <w:r w:rsidR="00F50752">
        <w:rPr>
          <w:rStyle w:val="Nessuno"/>
          <w:rFonts w:ascii="Calibri" w:eastAsia="Calibri" w:hAnsi="Calibri" w:cs="Calibri"/>
          <w:sz w:val="22"/>
          <w:szCs w:val="22"/>
          <w:lang w:val="en-US"/>
        </w:rPr>
        <w:t xml:space="preserve">their national </w:t>
      </w:r>
      <w:r>
        <w:rPr>
          <w:rStyle w:val="Nessuno"/>
          <w:rFonts w:ascii="Calibri" w:eastAsia="Calibri" w:hAnsi="Calibri" w:cs="Calibri"/>
          <w:sz w:val="22"/>
          <w:szCs w:val="22"/>
          <w:lang w:val="en-US"/>
        </w:rPr>
        <w:t xml:space="preserve">initiatives </w:t>
      </w:r>
      <w:r w:rsidR="006309C9">
        <w:rPr>
          <w:rStyle w:val="Nessuno"/>
          <w:rFonts w:ascii="Calibri" w:eastAsia="Calibri" w:hAnsi="Calibri" w:cs="Calibri"/>
          <w:sz w:val="22"/>
          <w:szCs w:val="22"/>
          <w:lang w:val="en-US"/>
        </w:rPr>
        <w:t xml:space="preserve">that </w:t>
      </w:r>
      <w:r>
        <w:rPr>
          <w:rStyle w:val="Nessuno"/>
          <w:rFonts w:ascii="Calibri" w:eastAsia="Calibri" w:hAnsi="Calibri" w:cs="Calibri"/>
          <w:sz w:val="22"/>
          <w:szCs w:val="22"/>
          <w:lang w:val="en-US"/>
        </w:rPr>
        <w:t xml:space="preserve">support </w:t>
      </w:r>
      <w:r w:rsidR="00F924CC">
        <w:rPr>
          <w:rStyle w:val="Nessuno"/>
          <w:rFonts w:ascii="Calibri" w:eastAsia="Calibri" w:hAnsi="Calibri" w:cs="Calibri"/>
          <w:sz w:val="22"/>
          <w:szCs w:val="22"/>
          <w:lang w:val="en-US"/>
        </w:rPr>
        <w:t xml:space="preserve">the </w:t>
      </w:r>
      <w:r>
        <w:rPr>
          <w:rStyle w:val="Nessuno"/>
          <w:rFonts w:ascii="Calibri" w:eastAsia="Calibri" w:hAnsi="Calibri" w:cs="Calibri"/>
          <w:sz w:val="22"/>
          <w:szCs w:val="22"/>
          <w:lang w:val="en-US"/>
        </w:rPr>
        <w:t xml:space="preserve">transition to a resource-efficient circular economy. </w:t>
      </w:r>
    </w:p>
    <w:p w14:paraId="02EC0DA8" w14:textId="77777777" w:rsidR="008A1C16" w:rsidRDefault="008A1C16">
      <w:pPr>
        <w:pStyle w:val="Corpo"/>
        <w:widowControl w:val="0"/>
        <w:rPr>
          <w:rStyle w:val="Nessuno"/>
          <w:rFonts w:ascii="Calibri" w:eastAsia="Calibri" w:hAnsi="Calibri" w:cs="Calibri"/>
          <w:sz w:val="22"/>
          <w:szCs w:val="22"/>
        </w:rPr>
      </w:pPr>
    </w:p>
    <w:p w14:paraId="34D491B7" w14:textId="257E7F9A" w:rsidR="008A1C16" w:rsidRDefault="001A12F9">
      <w:pPr>
        <w:pStyle w:val="Corpo"/>
        <w:widowControl w:val="0"/>
        <w:rPr>
          <w:rStyle w:val="Nessuno"/>
          <w:rFonts w:ascii="Calibri" w:eastAsia="Calibri" w:hAnsi="Calibri" w:cs="Calibri"/>
          <w:sz w:val="22"/>
          <w:szCs w:val="22"/>
        </w:rPr>
      </w:pPr>
      <w:hyperlink r:id="rId11" w:history="1">
        <w:r w:rsidR="00CF7DC0">
          <w:rPr>
            <w:rStyle w:val="Hyperlink1"/>
            <w:lang w:val="en-US"/>
          </w:rPr>
          <w:t>Previous webinars</w:t>
        </w:r>
      </w:hyperlink>
      <w:r w:rsidR="00CF7DC0">
        <w:rPr>
          <w:rStyle w:val="Nessuno"/>
          <w:rFonts w:ascii="Calibri" w:eastAsia="Calibri" w:hAnsi="Calibri" w:cs="Calibri"/>
          <w:sz w:val="22"/>
          <w:szCs w:val="22"/>
          <w:lang w:val="en-US"/>
        </w:rPr>
        <w:t xml:space="preserve"> covered </w:t>
      </w:r>
      <w:r w:rsidR="0095660E">
        <w:rPr>
          <w:rStyle w:val="Nessuno"/>
          <w:rFonts w:ascii="Calibri" w:eastAsia="Calibri" w:hAnsi="Calibri" w:cs="Calibri"/>
          <w:sz w:val="22"/>
          <w:szCs w:val="22"/>
          <w:lang w:val="en-US"/>
        </w:rPr>
        <w:t xml:space="preserve">such </w:t>
      </w:r>
      <w:r w:rsidR="00CF7DC0">
        <w:rPr>
          <w:rStyle w:val="Nessuno"/>
          <w:rFonts w:ascii="Calibri" w:eastAsia="Calibri" w:hAnsi="Calibri" w:cs="Calibri"/>
          <w:sz w:val="22"/>
          <w:szCs w:val="22"/>
          <w:lang w:val="en-US"/>
        </w:rPr>
        <w:t xml:space="preserve">topics as </w:t>
      </w:r>
      <w:r w:rsidR="0017196F">
        <w:rPr>
          <w:rStyle w:val="Nessuno"/>
          <w:rFonts w:ascii="Calibri" w:eastAsia="Calibri" w:hAnsi="Calibri" w:cs="Calibri"/>
          <w:sz w:val="22"/>
          <w:szCs w:val="22"/>
          <w:lang w:val="en-US"/>
        </w:rPr>
        <w:t xml:space="preserve">financing mechanisms for the circular economy; </w:t>
      </w:r>
      <w:r w:rsidR="00CF7DC0">
        <w:rPr>
          <w:rStyle w:val="Nessuno"/>
          <w:rFonts w:ascii="Calibri" w:eastAsia="Calibri" w:hAnsi="Calibri" w:cs="Calibri"/>
          <w:sz w:val="22"/>
          <w:szCs w:val="22"/>
          <w:lang w:val="en-US"/>
        </w:rPr>
        <w:t>national strategies</w:t>
      </w:r>
      <w:r w:rsidR="0095660E">
        <w:rPr>
          <w:rStyle w:val="Nessuno"/>
          <w:rFonts w:ascii="Calibri" w:eastAsia="Calibri" w:hAnsi="Calibri" w:cs="Calibri"/>
          <w:sz w:val="22"/>
          <w:szCs w:val="22"/>
          <w:lang w:val="en-US"/>
        </w:rPr>
        <w:t xml:space="preserve"> for resource efficiency</w:t>
      </w:r>
      <w:r w:rsidR="00CF7DC0">
        <w:rPr>
          <w:rStyle w:val="Nessuno"/>
          <w:rFonts w:ascii="Calibri" w:eastAsia="Calibri" w:hAnsi="Calibri" w:cs="Calibri"/>
          <w:sz w:val="22"/>
          <w:szCs w:val="22"/>
          <w:lang w:val="en-US"/>
        </w:rPr>
        <w:t>; targets and indicators; industrial symbiosis; R</w:t>
      </w:r>
      <w:r w:rsidR="006309C9">
        <w:rPr>
          <w:rStyle w:val="Nessuno"/>
          <w:rFonts w:ascii="Calibri" w:eastAsia="Calibri" w:hAnsi="Calibri" w:cs="Calibri"/>
          <w:sz w:val="22"/>
          <w:szCs w:val="22"/>
          <w:lang w:val="en-US"/>
        </w:rPr>
        <w:t xml:space="preserve">aw Material Consumption </w:t>
      </w:r>
      <w:r w:rsidR="00CF7DC0">
        <w:rPr>
          <w:rStyle w:val="Nessuno"/>
          <w:rFonts w:ascii="Calibri" w:eastAsia="Calibri" w:hAnsi="Calibri" w:cs="Calibri"/>
          <w:sz w:val="22"/>
          <w:szCs w:val="22"/>
          <w:lang w:val="en-US"/>
        </w:rPr>
        <w:t xml:space="preserve">and the European target on resource productivity; decoupling; </w:t>
      </w:r>
      <w:r w:rsidR="00481333">
        <w:rPr>
          <w:rStyle w:val="Nessuno"/>
          <w:rFonts w:ascii="Calibri" w:eastAsia="Calibri" w:hAnsi="Calibri" w:cs="Calibri"/>
          <w:sz w:val="22"/>
          <w:szCs w:val="22"/>
          <w:lang w:val="en-US"/>
        </w:rPr>
        <w:t xml:space="preserve">policy mixes for </w:t>
      </w:r>
      <w:r w:rsidR="00CF7DC0">
        <w:rPr>
          <w:rStyle w:val="Nessuno"/>
          <w:rFonts w:ascii="Calibri" w:eastAsia="Calibri" w:hAnsi="Calibri" w:cs="Calibri"/>
          <w:sz w:val="22"/>
          <w:szCs w:val="22"/>
          <w:lang w:val="en-US"/>
        </w:rPr>
        <w:t>resource efficiency</w:t>
      </w:r>
      <w:r w:rsidR="0095660E">
        <w:rPr>
          <w:rStyle w:val="Nessuno"/>
          <w:rFonts w:ascii="Calibri" w:eastAsia="Calibri" w:hAnsi="Calibri" w:cs="Calibri"/>
          <w:sz w:val="22"/>
          <w:szCs w:val="22"/>
          <w:lang w:val="en-US"/>
        </w:rPr>
        <w:t>;</w:t>
      </w:r>
      <w:r w:rsidR="00481333">
        <w:rPr>
          <w:rStyle w:val="Nessuno"/>
          <w:rFonts w:ascii="Calibri" w:eastAsia="Calibri" w:hAnsi="Calibri" w:cs="Calibri"/>
          <w:sz w:val="22"/>
          <w:szCs w:val="22"/>
          <w:lang w:val="en-US"/>
        </w:rPr>
        <w:t xml:space="preserve"> or national action plans for the circular economy</w:t>
      </w:r>
      <w:r w:rsidR="00CF7DC0">
        <w:rPr>
          <w:rStyle w:val="Nessuno"/>
          <w:rFonts w:ascii="Calibri" w:eastAsia="Calibri" w:hAnsi="Calibri" w:cs="Calibri"/>
          <w:sz w:val="22"/>
          <w:szCs w:val="22"/>
          <w:lang w:val="en-US"/>
        </w:rPr>
        <w:t xml:space="preserve">. </w:t>
      </w:r>
    </w:p>
    <w:p w14:paraId="59E6EF59" w14:textId="77777777" w:rsidR="008A1C16" w:rsidRDefault="008A1C16">
      <w:pPr>
        <w:pStyle w:val="Corpo"/>
        <w:widowControl w:val="0"/>
        <w:rPr>
          <w:rStyle w:val="Nessuno"/>
          <w:rFonts w:ascii="Calibri" w:eastAsia="Calibri" w:hAnsi="Calibri" w:cs="Calibri"/>
          <w:sz w:val="22"/>
          <w:szCs w:val="22"/>
        </w:rPr>
      </w:pPr>
    </w:p>
    <w:p w14:paraId="13F01473" w14:textId="43571496" w:rsidR="006938A5" w:rsidRDefault="00CF7DC0">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lang w:val="en-US"/>
        </w:rPr>
      </w:pPr>
      <w:r>
        <w:rPr>
          <w:rStyle w:val="Nessuno"/>
          <w:rFonts w:ascii="Calibri" w:eastAsia="Calibri" w:hAnsi="Calibri" w:cs="Calibri"/>
          <w:sz w:val="22"/>
          <w:szCs w:val="22"/>
          <w:lang w:val="en-US"/>
        </w:rPr>
        <w:t xml:space="preserve">The </w:t>
      </w:r>
      <w:r w:rsidR="006309C9">
        <w:rPr>
          <w:rStyle w:val="Nessuno"/>
          <w:rFonts w:ascii="Calibri" w:eastAsia="Calibri" w:hAnsi="Calibri" w:cs="Calibri"/>
          <w:sz w:val="22"/>
          <w:szCs w:val="22"/>
          <w:lang w:val="en-US"/>
        </w:rPr>
        <w:t xml:space="preserve">next </w:t>
      </w:r>
      <w:r>
        <w:rPr>
          <w:rStyle w:val="Nessuno"/>
          <w:rFonts w:ascii="Calibri" w:eastAsia="Calibri" w:hAnsi="Calibri" w:cs="Calibri"/>
          <w:sz w:val="22"/>
          <w:szCs w:val="22"/>
          <w:lang w:val="en-US"/>
        </w:rPr>
        <w:t xml:space="preserve">webinar in this series will be held on </w:t>
      </w:r>
      <w:r w:rsidR="0017196F">
        <w:rPr>
          <w:rStyle w:val="Nessuno"/>
          <w:rFonts w:ascii="Calibri" w:eastAsia="Calibri" w:hAnsi="Calibri" w:cs="Calibri"/>
          <w:sz w:val="22"/>
          <w:szCs w:val="22"/>
          <w:lang w:val="en-US"/>
        </w:rPr>
        <w:t xml:space="preserve">13 December </w:t>
      </w:r>
      <w:r>
        <w:rPr>
          <w:rStyle w:val="Nessuno"/>
          <w:rFonts w:ascii="Calibri" w:eastAsia="Calibri" w:hAnsi="Calibri" w:cs="Calibri"/>
          <w:sz w:val="22"/>
          <w:szCs w:val="22"/>
          <w:lang w:val="en-US"/>
        </w:rPr>
        <w:t>201</w:t>
      </w:r>
      <w:r w:rsidR="00481333">
        <w:rPr>
          <w:rStyle w:val="Nessuno"/>
          <w:rFonts w:ascii="Calibri" w:eastAsia="Calibri" w:hAnsi="Calibri" w:cs="Calibri"/>
          <w:sz w:val="22"/>
          <w:szCs w:val="22"/>
          <w:lang w:val="en-US"/>
        </w:rPr>
        <w:t>8</w:t>
      </w:r>
      <w:r>
        <w:rPr>
          <w:rStyle w:val="Nessuno"/>
          <w:rFonts w:ascii="Calibri" w:eastAsia="Calibri" w:hAnsi="Calibri" w:cs="Calibri"/>
          <w:sz w:val="22"/>
          <w:szCs w:val="22"/>
          <w:lang w:val="en-US"/>
        </w:rPr>
        <w:t>, from 1</w:t>
      </w:r>
      <w:r w:rsidR="0017196F">
        <w:rPr>
          <w:rStyle w:val="Nessuno"/>
          <w:rFonts w:ascii="Calibri" w:eastAsia="Calibri" w:hAnsi="Calibri" w:cs="Calibri"/>
          <w:sz w:val="22"/>
          <w:szCs w:val="22"/>
          <w:lang w:val="en-US"/>
        </w:rPr>
        <w:t>1</w:t>
      </w:r>
      <w:r>
        <w:rPr>
          <w:rStyle w:val="Nessuno"/>
          <w:rFonts w:ascii="Calibri" w:eastAsia="Calibri" w:hAnsi="Calibri" w:cs="Calibri"/>
          <w:sz w:val="22"/>
          <w:szCs w:val="22"/>
          <w:lang w:val="en-US"/>
        </w:rPr>
        <w:t>:30 to 1</w:t>
      </w:r>
      <w:r w:rsidR="0017196F">
        <w:rPr>
          <w:rStyle w:val="Nessuno"/>
          <w:rFonts w:ascii="Calibri" w:eastAsia="Calibri" w:hAnsi="Calibri" w:cs="Calibri"/>
          <w:sz w:val="22"/>
          <w:szCs w:val="22"/>
          <w:lang w:val="en-US"/>
        </w:rPr>
        <w:t>3</w:t>
      </w:r>
      <w:r>
        <w:rPr>
          <w:rStyle w:val="Nessuno"/>
          <w:rFonts w:ascii="Calibri" w:eastAsia="Calibri" w:hAnsi="Calibri" w:cs="Calibri"/>
          <w:sz w:val="22"/>
          <w:szCs w:val="22"/>
          <w:lang w:val="en-US"/>
        </w:rPr>
        <w:t xml:space="preserve">:00 Central European Time. </w:t>
      </w:r>
    </w:p>
    <w:p w14:paraId="44B9D52D" w14:textId="77777777" w:rsidR="006938A5" w:rsidRDefault="006938A5">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lang w:val="en-US"/>
        </w:rPr>
      </w:pPr>
    </w:p>
    <w:p w14:paraId="61D60F60" w14:textId="286005D7" w:rsidR="006309C9" w:rsidRDefault="006309C9" w:rsidP="006309C9">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lang w:val="en-US"/>
        </w:rPr>
      </w:pPr>
      <w:r w:rsidRPr="006309C9">
        <w:rPr>
          <w:rStyle w:val="Nessuno"/>
          <w:rFonts w:ascii="Calibri" w:eastAsia="Calibri" w:hAnsi="Calibri" w:cs="Calibri"/>
          <w:sz w:val="22"/>
          <w:szCs w:val="22"/>
          <w:lang w:val="en-US"/>
        </w:rPr>
        <w:t xml:space="preserve">Many experts </w:t>
      </w:r>
      <w:r>
        <w:rPr>
          <w:rStyle w:val="Nessuno"/>
          <w:rFonts w:ascii="Calibri" w:eastAsia="Calibri" w:hAnsi="Calibri" w:cs="Calibri"/>
          <w:sz w:val="22"/>
          <w:szCs w:val="22"/>
          <w:lang w:val="en-US"/>
        </w:rPr>
        <w:t xml:space="preserve">are </w:t>
      </w:r>
      <w:r w:rsidRPr="006309C9">
        <w:rPr>
          <w:rStyle w:val="Nessuno"/>
          <w:rFonts w:ascii="Calibri" w:eastAsia="Calibri" w:hAnsi="Calibri" w:cs="Calibri"/>
          <w:sz w:val="22"/>
          <w:szCs w:val="22"/>
          <w:lang w:val="en-US"/>
        </w:rPr>
        <w:t xml:space="preserve">familiar with circular economy initiatives in Belgium, Finland, or the Netherlands. However, in </w:t>
      </w:r>
      <w:r>
        <w:rPr>
          <w:rStyle w:val="Nessuno"/>
          <w:rFonts w:ascii="Calibri" w:eastAsia="Calibri" w:hAnsi="Calibri" w:cs="Calibri"/>
          <w:sz w:val="22"/>
          <w:szCs w:val="22"/>
          <w:lang w:val="en-US"/>
        </w:rPr>
        <w:t xml:space="preserve">2017 and 2018, </w:t>
      </w:r>
      <w:r w:rsidRPr="006309C9">
        <w:rPr>
          <w:rStyle w:val="Nessuno"/>
          <w:rFonts w:ascii="Calibri" w:eastAsia="Calibri" w:hAnsi="Calibri" w:cs="Calibri"/>
          <w:sz w:val="22"/>
          <w:szCs w:val="22"/>
          <w:lang w:val="en-US"/>
        </w:rPr>
        <w:t>several more countries adopted their national CE roadmaps, strategies, or action plans, or are in the process of doing so</w:t>
      </w:r>
      <w:r w:rsidR="007E53E2">
        <w:rPr>
          <w:rStyle w:val="Nessuno"/>
          <w:rFonts w:ascii="Calibri" w:eastAsia="Calibri" w:hAnsi="Calibri" w:cs="Calibri"/>
          <w:sz w:val="22"/>
          <w:szCs w:val="22"/>
          <w:lang w:val="en-US"/>
        </w:rPr>
        <w:t>, as shown on the map</w:t>
      </w:r>
      <w:r w:rsidR="007668BB">
        <w:rPr>
          <w:rStyle w:val="Nessuno"/>
          <w:rFonts w:ascii="Calibri" w:eastAsia="Calibri" w:hAnsi="Calibri" w:cs="Calibri"/>
          <w:sz w:val="22"/>
          <w:szCs w:val="22"/>
          <w:lang w:val="en-US"/>
        </w:rPr>
        <w:t xml:space="preserve"> below</w:t>
      </w:r>
      <w:r w:rsidR="007E53E2">
        <w:rPr>
          <w:rStyle w:val="Nessuno"/>
          <w:rFonts w:ascii="Calibri" w:eastAsia="Calibri" w:hAnsi="Calibri" w:cs="Calibri"/>
          <w:sz w:val="22"/>
          <w:szCs w:val="22"/>
          <w:lang w:val="en-US"/>
        </w:rPr>
        <w:t xml:space="preserve">. </w:t>
      </w:r>
    </w:p>
    <w:p w14:paraId="153A7641" w14:textId="572886F9" w:rsidR="006309C9" w:rsidRDefault="006309C9" w:rsidP="006309C9">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lang w:val="en-US"/>
        </w:rPr>
      </w:pPr>
    </w:p>
    <w:p w14:paraId="48CED214" w14:textId="1E3E547F" w:rsidR="006309C9" w:rsidRDefault="007E53E2" w:rsidP="006309C9">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lang w:val="en-US"/>
        </w:rPr>
      </w:pPr>
      <w:r>
        <w:rPr>
          <w:noProof/>
        </w:rPr>
        <w:drawing>
          <wp:inline distT="0" distB="0" distL="0" distR="0" wp14:anchorId="583C54E4" wp14:editId="24AF4E83">
            <wp:extent cx="5769653" cy="3743864"/>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78537" cy="3749629"/>
                    </a:xfrm>
                    <a:prstGeom prst="rect">
                      <a:avLst/>
                    </a:prstGeom>
                  </pic:spPr>
                </pic:pic>
              </a:graphicData>
            </a:graphic>
          </wp:inline>
        </w:drawing>
      </w:r>
    </w:p>
    <w:p w14:paraId="232785C4" w14:textId="0CFB06A4" w:rsidR="006309C9" w:rsidRPr="006309C9" w:rsidRDefault="006309C9" w:rsidP="006309C9">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lang w:val="en-US"/>
        </w:rPr>
      </w:pPr>
      <w:r w:rsidRPr="006309C9">
        <w:rPr>
          <w:rStyle w:val="Nessuno"/>
          <w:rFonts w:ascii="Calibri" w:eastAsia="Calibri" w:hAnsi="Calibri" w:cs="Calibri"/>
          <w:sz w:val="22"/>
          <w:szCs w:val="22"/>
          <w:lang w:val="en-US"/>
        </w:rPr>
        <w:t xml:space="preserve"> </w:t>
      </w:r>
    </w:p>
    <w:p w14:paraId="1FDB00BF" w14:textId="77777777" w:rsidR="00B92716" w:rsidRDefault="00B92716">
      <w:pPr>
        <w:rPr>
          <w:rStyle w:val="Nessuno"/>
          <w:rFonts w:ascii="Calibri" w:eastAsia="Calibri" w:hAnsi="Calibri" w:cs="Calibri"/>
          <w:color w:val="000000"/>
          <w:sz w:val="22"/>
          <w:szCs w:val="22"/>
          <w:u w:color="000000"/>
          <w:lang w:eastAsia="en-GB"/>
        </w:rPr>
      </w:pPr>
      <w:r>
        <w:rPr>
          <w:rStyle w:val="Nessuno"/>
          <w:rFonts w:ascii="Calibri" w:eastAsia="Calibri" w:hAnsi="Calibri" w:cs="Calibri"/>
          <w:sz w:val="22"/>
          <w:szCs w:val="22"/>
        </w:rPr>
        <w:br w:type="page"/>
      </w:r>
    </w:p>
    <w:p w14:paraId="64838A93" w14:textId="77777777" w:rsidR="00B92716" w:rsidRDefault="00B92716" w:rsidP="006309C9">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lang w:val="en-US"/>
        </w:rPr>
      </w:pPr>
    </w:p>
    <w:p w14:paraId="7BCB9C07" w14:textId="77777777" w:rsidR="00B92716" w:rsidRDefault="00B92716" w:rsidP="006309C9">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lang w:val="en-US"/>
        </w:rPr>
      </w:pPr>
    </w:p>
    <w:p w14:paraId="3F3C035E" w14:textId="23EA1224" w:rsidR="006309C9" w:rsidRPr="006309C9" w:rsidRDefault="006309C9" w:rsidP="006309C9">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lang w:val="en-US"/>
        </w:rPr>
      </w:pPr>
      <w:r w:rsidRPr="006309C9">
        <w:rPr>
          <w:rStyle w:val="Nessuno"/>
          <w:rFonts w:ascii="Calibri" w:eastAsia="Calibri" w:hAnsi="Calibri" w:cs="Calibri"/>
          <w:sz w:val="22"/>
          <w:szCs w:val="22"/>
          <w:lang w:val="en-US"/>
        </w:rPr>
        <w:t xml:space="preserve">The webinar </w:t>
      </w:r>
      <w:r w:rsidR="007E53E2">
        <w:rPr>
          <w:rStyle w:val="Nessuno"/>
          <w:rFonts w:ascii="Calibri" w:eastAsia="Calibri" w:hAnsi="Calibri" w:cs="Calibri"/>
          <w:sz w:val="22"/>
          <w:szCs w:val="22"/>
          <w:lang w:val="en-US"/>
        </w:rPr>
        <w:t xml:space="preserve">on 13 Dec 2018 </w:t>
      </w:r>
      <w:r w:rsidRPr="006309C9">
        <w:rPr>
          <w:rStyle w:val="Nessuno"/>
          <w:rFonts w:ascii="Calibri" w:eastAsia="Calibri" w:hAnsi="Calibri" w:cs="Calibri"/>
          <w:sz w:val="22"/>
          <w:szCs w:val="22"/>
          <w:lang w:val="en-US"/>
        </w:rPr>
        <w:t xml:space="preserve">will focus on </w:t>
      </w:r>
      <w:r w:rsidR="00051503">
        <w:rPr>
          <w:rStyle w:val="Nessuno"/>
          <w:rFonts w:ascii="Calibri" w:eastAsia="Calibri" w:hAnsi="Calibri" w:cs="Calibri"/>
          <w:sz w:val="22"/>
          <w:szCs w:val="22"/>
          <w:lang w:val="en-US"/>
        </w:rPr>
        <w:t xml:space="preserve">three </w:t>
      </w:r>
      <w:r w:rsidRPr="006309C9">
        <w:rPr>
          <w:rStyle w:val="Nessuno"/>
          <w:rFonts w:ascii="Calibri" w:eastAsia="Calibri" w:hAnsi="Calibri" w:cs="Calibri"/>
          <w:sz w:val="22"/>
          <w:szCs w:val="22"/>
          <w:lang w:val="en-US"/>
        </w:rPr>
        <w:t>of th</w:t>
      </w:r>
      <w:r w:rsidR="007668BB">
        <w:rPr>
          <w:rStyle w:val="Nessuno"/>
          <w:rFonts w:ascii="Calibri" w:eastAsia="Calibri" w:hAnsi="Calibri" w:cs="Calibri"/>
          <w:sz w:val="22"/>
          <w:szCs w:val="22"/>
          <w:lang w:val="en-US"/>
        </w:rPr>
        <w:t xml:space="preserve">e most </w:t>
      </w:r>
      <w:r w:rsidRPr="006309C9">
        <w:rPr>
          <w:rStyle w:val="Nessuno"/>
          <w:rFonts w:ascii="Calibri" w:eastAsia="Calibri" w:hAnsi="Calibri" w:cs="Calibri"/>
          <w:sz w:val="22"/>
          <w:szCs w:val="22"/>
          <w:lang w:val="en-US"/>
        </w:rPr>
        <w:t xml:space="preserve">recent </w:t>
      </w:r>
      <w:r w:rsidR="00051503">
        <w:rPr>
          <w:rStyle w:val="Nessuno"/>
          <w:rFonts w:ascii="Calibri" w:eastAsia="Calibri" w:hAnsi="Calibri" w:cs="Calibri"/>
          <w:sz w:val="22"/>
          <w:szCs w:val="22"/>
          <w:lang w:val="en-US"/>
        </w:rPr>
        <w:t>init</w:t>
      </w:r>
      <w:r w:rsidR="00B92716">
        <w:rPr>
          <w:rStyle w:val="Nessuno"/>
          <w:rFonts w:ascii="Calibri" w:eastAsia="Calibri" w:hAnsi="Calibri" w:cs="Calibri"/>
          <w:sz w:val="22"/>
          <w:szCs w:val="22"/>
          <w:lang w:val="en-US"/>
        </w:rPr>
        <w:t>i</w:t>
      </w:r>
      <w:r w:rsidR="00051503">
        <w:rPr>
          <w:rStyle w:val="Nessuno"/>
          <w:rFonts w:ascii="Calibri" w:eastAsia="Calibri" w:hAnsi="Calibri" w:cs="Calibri"/>
          <w:sz w:val="22"/>
          <w:szCs w:val="22"/>
          <w:lang w:val="en-US"/>
        </w:rPr>
        <w:t>atives</w:t>
      </w:r>
      <w:r w:rsidRPr="006309C9">
        <w:rPr>
          <w:rStyle w:val="Nessuno"/>
          <w:rFonts w:ascii="Calibri" w:eastAsia="Calibri" w:hAnsi="Calibri" w:cs="Calibri"/>
          <w:sz w:val="22"/>
          <w:szCs w:val="22"/>
          <w:lang w:val="en-US"/>
        </w:rPr>
        <w:t xml:space="preserve">. </w:t>
      </w:r>
      <w:r w:rsidR="007668BB">
        <w:rPr>
          <w:rStyle w:val="Nessuno"/>
          <w:rFonts w:ascii="Calibri" w:eastAsia="Calibri" w:hAnsi="Calibri" w:cs="Calibri"/>
          <w:sz w:val="22"/>
          <w:szCs w:val="22"/>
          <w:lang w:val="en-US"/>
        </w:rPr>
        <w:t xml:space="preserve">The </w:t>
      </w:r>
      <w:r w:rsidRPr="006309C9">
        <w:rPr>
          <w:rStyle w:val="Nessuno"/>
          <w:rFonts w:ascii="Calibri" w:eastAsia="Calibri" w:hAnsi="Calibri" w:cs="Calibri"/>
          <w:sz w:val="22"/>
          <w:szCs w:val="22"/>
          <w:lang w:val="en-US"/>
        </w:rPr>
        <w:t>presenters include:</w:t>
      </w:r>
    </w:p>
    <w:p w14:paraId="63D3ADA5" w14:textId="77777777" w:rsidR="00BA6E09" w:rsidRDefault="00BA6E09" w:rsidP="006309C9">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lang w:val="en-US"/>
        </w:rPr>
      </w:pPr>
    </w:p>
    <w:p w14:paraId="7FC35613" w14:textId="1013D4B4" w:rsidR="006309C9" w:rsidRPr="006309C9" w:rsidRDefault="006309C9" w:rsidP="006309C9">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lang w:val="en-US"/>
        </w:rPr>
      </w:pPr>
      <w:r w:rsidRPr="006309C9">
        <w:rPr>
          <w:rStyle w:val="Nessuno"/>
          <w:rFonts w:ascii="Calibri" w:eastAsia="Calibri" w:hAnsi="Calibri" w:cs="Calibri"/>
          <w:sz w:val="22"/>
          <w:szCs w:val="22"/>
          <w:lang w:val="en-US"/>
        </w:rPr>
        <w:t xml:space="preserve"> </w:t>
      </w:r>
    </w:p>
    <w:p w14:paraId="5FCF5F0A" w14:textId="6AB97690" w:rsidR="006309C9" w:rsidRPr="006309C9" w:rsidRDefault="006309C9" w:rsidP="006309C9">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lang w:val="en-US"/>
        </w:rPr>
      </w:pPr>
      <w:proofErr w:type="spellStart"/>
      <w:r w:rsidRPr="007668BB">
        <w:rPr>
          <w:rStyle w:val="Nessuno"/>
          <w:rFonts w:ascii="Calibri" w:eastAsia="Calibri" w:hAnsi="Calibri" w:cs="Calibri"/>
          <w:b/>
          <w:sz w:val="22"/>
          <w:szCs w:val="22"/>
          <w:lang w:val="en-US"/>
        </w:rPr>
        <w:t>Mr</w:t>
      </w:r>
      <w:proofErr w:type="spellEnd"/>
      <w:r w:rsidRPr="007668BB">
        <w:rPr>
          <w:rStyle w:val="Nessuno"/>
          <w:rFonts w:ascii="Calibri" w:eastAsia="Calibri" w:hAnsi="Calibri" w:cs="Calibri"/>
          <w:b/>
          <w:sz w:val="22"/>
          <w:szCs w:val="22"/>
          <w:lang w:val="en-US"/>
        </w:rPr>
        <w:t xml:space="preserve"> Søren Mørch Andersen</w:t>
      </w:r>
      <w:r w:rsidR="00B92716">
        <w:rPr>
          <w:rStyle w:val="Nessuno"/>
          <w:rFonts w:ascii="Calibri" w:eastAsia="Calibri" w:hAnsi="Calibri" w:cs="Calibri"/>
          <w:b/>
          <w:sz w:val="22"/>
          <w:szCs w:val="22"/>
          <w:lang w:val="en-US"/>
        </w:rPr>
        <w:t xml:space="preserve">: </w:t>
      </w:r>
      <w:r w:rsidRPr="007668BB">
        <w:rPr>
          <w:rStyle w:val="Nessuno"/>
          <w:rFonts w:ascii="Calibri" w:eastAsia="Calibri" w:hAnsi="Calibri" w:cs="Calibri"/>
          <w:b/>
          <w:sz w:val="22"/>
          <w:szCs w:val="22"/>
          <w:lang w:val="en-US"/>
        </w:rPr>
        <w:t xml:space="preserve"> Danish Strategy for Circular Economy</w:t>
      </w:r>
      <w:r w:rsidRPr="006309C9">
        <w:rPr>
          <w:rStyle w:val="Nessuno"/>
          <w:rFonts w:ascii="Calibri" w:eastAsia="Calibri" w:hAnsi="Calibri" w:cs="Calibri"/>
          <w:sz w:val="22"/>
          <w:szCs w:val="22"/>
          <w:lang w:val="en-US"/>
        </w:rPr>
        <w:t xml:space="preserve">, September 2018 </w:t>
      </w:r>
    </w:p>
    <w:p w14:paraId="317DDAD3" w14:textId="2AD419A2" w:rsidR="006309C9" w:rsidRPr="006309C9" w:rsidRDefault="006309C9" w:rsidP="006309C9">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lang w:val="en-US"/>
        </w:rPr>
      </w:pPr>
      <w:r w:rsidRPr="006309C9">
        <w:rPr>
          <w:rStyle w:val="Nessuno"/>
          <w:rFonts w:ascii="Calibri" w:eastAsia="Calibri" w:hAnsi="Calibri" w:cs="Calibri"/>
          <w:sz w:val="22"/>
          <w:szCs w:val="22"/>
          <w:lang w:val="en-US"/>
        </w:rPr>
        <w:t>(</w:t>
      </w:r>
      <w:hyperlink r:id="rId13" w:history="1">
        <w:r w:rsidR="007668BB" w:rsidRPr="007668BB">
          <w:rPr>
            <w:rStyle w:val="Hyperlink"/>
            <w:rFonts w:ascii="Calibri" w:eastAsia="Calibri" w:hAnsi="Calibri" w:cs="Calibri"/>
            <w:color w:val="0000FF"/>
            <w:sz w:val="22"/>
            <w:szCs w:val="22"/>
            <w:lang w:val="en-US"/>
          </w:rPr>
          <w:t>https://stateofgreen.com/en/uploads/2018/10/Strategy-for-Circular-Economy-1.pdf</w:t>
        </w:r>
      </w:hyperlink>
      <w:r w:rsidR="007668BB" w:rsidRPr="007668BB">
        <w:rPr>
          <w:rStyle w:val="Nessuno"/>
          <w:rFonts w:ascii="Calibri" w:eastAsia="Calibri" w:hAnsi="Calibri" w:cs="Calibri"/>
          <w:color w:val="0000FF"/>
          <w:sz w:val="22"/>
          <w:szCs w:val="22"/>
          <w:lang w:val="en-US"/>
        </w:rPr>
        <w:t xml:space="preserve"> </w:t>
      </w:r>
      <w:r w:rsidRPr="006309C9">
        <w:rPr>
          <w:rStyle w:val="Nessuno"/>
          <w:rFonts w:ascii="Calibri" w:eastAsia="Calibri" w:hAnsi="Calibri" w:cs="Calibri"/>
          <w:sz w:val="22"/>
          <w:szCs w:val="22"/>
          <w:lang w:val="en-US"/>
        </w:rPr>
        <w:t>)    and (</w:t>
      </w:r>
      <w:hyperlink r:id="rId14" w:history="1">
        <w:r w:rsidR="007668BB" w:rsidRPr="007668BB">
          <w:rPr>
            <w:rStyle w:val="Hyperlink"/>
            <w:rFonts w:ascii="Calibri" w:eastAsia="Calibri" w:hAnsi="Calibri" w:cs="Calibri"/>
            <w:color w:val="0000FF"/>
            <w:sz w:val="22"/>
            <w:szCs w:val="22"/>
            <w:lang w:val="en-US"/>
          </w:rPr>
          <w:t>https://en.mfvm.dk/fileadmin/user_upload/MFVM/Miljoe/Cirkulaer_oekonomi/Advisory-Board-for-Circular-Economy-Report-2017-Content_Single_pages_WEB.pdf</w:t>
        </w:r>
      </w:hyperlink>
      <w:r w:rsidR="007668BB">
        <w:rPr>
          <w:rStyle w:val="Nessuno"/>
          <w:rFonts w:ascii="Calibri" w:eastAsia="Calibri" w:hAnsi="Calibri" w:cs="Calibri"/>
          <w:sz w:val="22"/>
          <w:szCs w:val="22"/>
          <w:lang w:val="en-US"/>
        </w:rPr>
        <w:t xml:space="preserve"> </w:t>
      </w:r>
      <w:r w:rsidRPr="006309C9">
        <w:rPr>
          <w:rStyle w:val="Nessuno"/>
          <w:rFonts w:ascii="Calibri" w:eastAsia="Calibri" w:hAnsi="Calibri" w:cs="Calibri"/>
          <w:sz w:val="22"/>
          <w:szCs w:val="22"/>
          <w:lang w:val="en-US"/>
        </w:rPr>
        <w:t xml:space="preserve">) </w:t>
      </w:r>
    </w:p>
    <w:p w14:paraId="4440A279" w14:textId="77777777" w:rsidR="006309C9" w:rsidRPr="006309C9" w:rsidRDefault="006309C9" w:rsidP="006309C9">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lang w:val="en-US"/>
        </w:rPr>
      </w:pPr>
      <w:r w:rsidRPr="006309C9">
        <w:rPr>
          <w:rStyle w:val="Nessuno"/>
          <w:rFonts w:ascii="Calibri" w:eastAsia="Calibri" w:hAnsi="Calibri" w:cs="Calibri"/>
          <w:sz w:val="22"/>
          <w:szCs w:val="22"/>
          <w:lang w:val="en-US"/>
        </w:rPr>
        <w:t xml:space="preserve"> </w:t>
      </w:r>
    </w:p>
    <w:p w14:paraId="4FE62B19" w14:textId="77777777" w:rsidR="007668BB" w:rsidRPr="006309C9" w:rsidRDefault="007668BB" w:rsidP="007668BB">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lang w:val="en-US"/>
        </w:rPr>
      </w:pPr>
    </w:p>
    <w:p w14:paraId="4C103539" w14:textId="43FC4CC0" w:rsidR="007668BB" w:rsidRPr="006309C9" w:rsidRDefault="007668BB" w:rsidP="007668BB">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lang w:val="en-US"/>
        </w:rPr>
      </w:pPr>
      <w:proofErr w:type="spellStart"/>
      <w:r w:rsidRPr="007668BB">
        <w:rPr>
          <w:rStyle w:val="Nessuno"/>
          <w:rFonts w:ascii="Calibri" w:eastAsia="Calibri" w:hAnsi="Calibri" w:cs="Calibri"/>
          <w:b/>
          <w:sz w:val="22"/>
          <w:szCs w:val="22"/>
          <w:lang w:val="en-US"/>
        </w:rPr>
        <w:t>Mr</w:t>
      </w:r>
      <w:proofErr w:type="spellEnd"/>
      <w:r w:rsidRPr="007668BB">
        <w:rPr>
          <w:rStyle w:val="Nessuno"/>
          <w:rFonts w:ascii="Calibri" w:eastAsia="Calibri" w:hAnsi="Calibri" w:cs="Calibri"/>
          <w:b/>
          <w:sz w:val="22"/>
          <w:szCs w:val="22"/>
          <w:lang w:val="en-US"/>
        </w:rPr>
        <w:t xml:space="preserve"> Sylvain </w:t>
      </w:r>
      <w:proofErr w:type="spellStart"/>
      <w:r w:rsidRPr="007668BB">
        <w:rPr>
          <w:rStyle w:val="Nessuno"/>
          <w:rFonts w:ascii="Calibri" w:eastAsia="Calibri" w:hAnsi="Calibri" w:cs="Calibri"/>
          <w:b/>
          <w:sz w:val="22"/>
          <w:szCs w:val="22"/>
          <w:lang w:val="en-US"/>
        </w:rPr>
        <w:t>Chevassus</w:t>
      </w:r>
      <w:proofErr w:type="spellEnd"/>
      <w:r w:rsidR="00B92716">
        <w:rPr>
          <w:rStyle w:val="Nessuno"/>
          <w:rFonts w:ascii="Calibri" w:eastAsia="Calibri" w:hAnsi="Calibri" w:cs="Calibri"/>
          <w:b/>
          <w:sz w:val="22"/>
          <w:szCs w:val="22"/>
          <w:lang w:val="en-US"/>
        </w:rPr>
        <w:t xml:space="preserve">: </w:t>
      </w:r>
      <w:r w:rsidRPr="007668BB">
        <w:rPr>
          <w:rStyle w:val="Nessuno"/>
          <w:rFonts w:ascii="Calibri" w:eastAsia="Calibri" w:hAnsi="Calibri" w:cs="Calibri"/>
          <w:b/>
          <w:sz w:val="22"/>
          <w:szCs w:val="22"/>
          <w:lang w:val="en-US"/>
        </w:rPr>
        <w:t xml:space="preserve"> the French roadmap for the Circular Economy,</w:t>
      </w:r>
      <w:r w:rsidRPr="006309C9">
        <w:rPr>
          <w:rStyle w:val="Nessuno"/>
          <w:rFonts w:ascii="Calibri" w:eastAsia="Calibri" w:hAnsi="Calibri" w:cs="Calibri"/>
          <w:sz w:val="22"/>
          <w:szCs w:val="22"/>
          <w:lang w:val="en-US"/>
        </w:rPr>
        <w:t xml:space="preserve"> April 2018  (</w:t>
      </w:r>
      <w:hyperlink r:id="rId15" w:history="1">
        <w:r w:rsidRPr="007668BB">
          <w:rPr>
            <w:rStyle w:val="Hyperlink"/>
            <w:rFonts w:ascii="Calibri" w:eastAsia="Calibri" w:hAnsi="Calibri" w:cs="Calibri"/>
            <w:color w:val="0000FF"/>
            <w:sz w:val="22"/>
            <w:szCs w:val="22"/>
            <w:lang w:val="en-US"/>
          </w:rPr>
          <w:t>https://www.ecologique-solidaire.gouv.fr/sites/default/files/FREC%20anglais.pdf</w:t>
        </w:r>
      </w:hyperlink>
      <w:r>
        <w:rPr>
          <w:rStyle w:val="Nessuno"/>
          <w:rFonts w:ascii="Calibri" w:eastAsia="Calibri" w:hAnsi="Calibri" w:cs="Calibri"/>
          <w:sz w:val="22"/>
          <w:szCs w:val="22"/>
          <w:lang w:val="en-US"/>
        </w:rPr>
        <w:t xml:space="preserve"> </w:t>
      </w:r>
      <w:r w:rsidRPr="006309C9">
        <w:rPr>
          <w:rStyle w:val="Nessuno"/>
          <w:rFonts w:ascii="Calibri" w:eastAsia="Calibri" w:hAnsi="Calibri" w:cs="Calibri"/>
          <w:sz w:val="22"/>
          <w:szCs w:val="22"/>
          <w:lang w:val="en-US"/>
        </w:rPr>
        <w:t>) and (</w:t>
      </w:r>
      <w:hyperlink r:id="rId16" w:history="1">
        <w:r w:rsidRPr="007668BB">
          <w:rPr>
            <w:rStyle w:val="Hyperlink"/>
            <w:rFonts w:ascii="Calibri" w:eastAsia="Calibri" w:hAnsi="Calibri" w:cs="Calibri"/>
            <w:color w:val="0000FF"/>
            <w:sz w:val="22"/>
            <w:szCs w:val="22"/>
            <w:lang w:val="en-US"/>
          </w:rPr>
          <w:t>http://www.statistiques.developpement-durable.gouv.fr/fileadmin/documents/Produits_editoriaux/Publications/Datalab/2017/datalab-18-economie-circulaire-Edition-2017-anglais.pdf</w:t>
        </w:r>
      </w:hyperlink>
      <w:r>
        <w:rPr>
          <w:rStyle w:val="Nessuno"/>
          <w:rFonts w:ascii="Calibri" w:eastAsia="Calibri" w:hAnsi="Calibri" w:cs="Calibri"/>
          <w:sz w:val="22"/>
          <w:szCs w:val="22"/>
          <w:lang w:val="en-US"/>
        </w:rPr>
        <w:t xml:space="preserve"> </w:t>
      </w:r>
      <w:r w:rsidRPr="006309C9">
        <w:rPr>
          <w:rStyle w:val="Nessuno"/>
          <w:rFonts w:ascii="Calibri" w:eastAsia="Calibri" w:hAnsi="Calibri" w:cs="Calibri"/>
          <w:sz w:val="22"/>
          <w:szCs w:val="22"/>
          <w:lang w:val="en-US"/>
        </w:rPr>
        <w:t xml:space="preserve">) </w:t>
      </w:r>
    </w:p>
    <w:p w14:paraId="24D6AF10" w14:textId="77777777" w:rsidR="007668BB" w:rsidRPr="006309C9" w:rsidRDefault="007668BB" w:rsidP="007668BB">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lang w:val="en-US"/>
        </w:rPr>
      </w:pPr>
      <w:r w:rsidRPr="006309C9">
        <w:rPr>
          <w:rStyle w:val="Nessuno"/>
          <w:rFonts w:ascii="Calibri" w:eastAsia="Calibri" w:hAnsi="Calibri" w:cs="Calibri"/>
          <w:sz w:val="22"/>
          <w:szCs w:val="22"/>
          <w:lang w:val="en-US"/>
        </w:rPr>
        <w:t xml:space="preserve"> </w:t>
      </w:r>
    </w:p>
    <w:p w14:paraId="5B06CD1B" w14:textId="77777777" w:rsidR="007668BB" w:rsidRPr="006309C9" w:rsidRDefault="007668BB" w:rsidP="007668BB">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lang w:val="en-US"/>
        </w:rPr>
      </w:pPr>
      <w:r w:rsidRPr="006309C9">
        <w:rPr>
          <w:rStyle w:val="Nessuno"/>
          <w:rFonts w:ascii="Calibri" w:eastAsia="Calibri" w:hAnsi="Calibri" w:cs="Calibri"/>
          <w:sz w:val="22"/>
          <w:szCs w:val="22"/>
          <w:lang w:val="en-US"/>
        </w:rPr>
        <w:t xml:space="preserve"> </w:t>
      </w:r>
    </w:p>
    <w:p w14:paraId="62D00085" w14:textId="21742B7E" w:rsidR="007668BB" w:rsidRPr="006309C9" w:rsidRDefault="007668BB" w:rsidP="007668BB">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lang w:val="en-US"/>
        </w:rPr>
      </w:pPr>
      <w:proofErr w:type="spellStart"/>
      <w:r w:rsidRPr="007668BB">
        <w:rPr>
          <w:rStyle w:val="Nessuno"/>
          <w:rFonts w:ascii="Calibri" w:eastAsia="Calibri" w:hAnsi="Calibri" w:cs="Calibri"/>
          <w:b/>
          <w:sz w:val="22"/>
          <w:szCs w:val="22"/>
          <w:lang w:val="en-US"/>
        </w:rPr>
        <w:t>Mme</w:t>
      </w:r>
      <w:proofErr w:type="spellEnd"/>
      <w:r w:rsidRPr="007668BB">
        <w:rPr>
          <w:rStyle w:val="Nessuno"/>
          <w:rFonts w:ascii="Calibri" w:eastAsia="Calibri" w:hAnsi="Calibri" w:cs="Calibri"/>
          <w:b/>
          <w:sz w:val="22"/>
          <w:szCs w:val="22"/>
          <w:lang w:val="en-US"/>
        </w:rPr>
        <w:t xml:space="preserve"> </w:t>
      </w:r>
      <w:proofErr w:type="spellStart"/>
      <w:r w:rsidRPr="007668BB">
        <w:rPr>
          <w:rStyle w:val="Nessuno"/>
          <w:rFonts w:ascii="Calibri" w:eastAsia="Calibri" w:hAnsi="Calibri" w:cs="Calibri"/>
          <w:b/>
          <w:sz w:val="22"/>
          <w:szCs w:val="22"/>
          <w:lang w:val="en-US"/>
        </w:rPr>
        <w:t>Janja</w:t>
      </w:r>
      <w:proofErr w:type="spellEnd"/>
      <w:r w:rsidRPr="007668BB">
        <w:rPr>
          <w:rStyle w:val="Nessuno"/>
          <w:rFonts w:ascii="Calibri" w:eastAsia="Calibri" w:hAnsi="Calibri" w:cs="Calibri"/>
          <w:b/>
          <w:sz w:val="22"/>
          <w:szCs w:val="22"/>
          <w:lang w:val="en-US"/>
        </w:rPr>
        <w:t xml:space="preserve"> </w:t>
      </w:r>
      <w:proofErr w:type="spellStart"/>
      <w:r w:rsidRPr="007668BB">
        <w:rPr>
          <w:rStyle w:val="Nessuno"/>
          <w:rFonts w:ascii="Calibri" w:eastAsia="Calibri" w:hAnsi="Calibri" w:cs="Calibri"/>
          <w:b/>
          <w:sz w:val="22"/>
          <w:szCs w:val="22"/>
          <w:lang w:val="en-US"/>
        </w:rPr>
        <w:t>Kreitmayer</w:t>
      </w:r>
      <w:proofErr w:type="spellEnd"/>
      <w:r w:rsidR="00B92716">
        <w:rPr>
          <w:rStyle w:val="Nessuno"/>
          <w:rFonts w:ascii="Calibri" w:eastAsia="Calibri" w:hAnsi="Calibri" w:cs="Calibri"/>
          <w:b/>
          <w:sz w:val="22"/>
          <w:szCs w:val="22"/>
          <w:lang w:val="en-US"/>
        </w:rPr>
        <w:t xml:space="preserve">:  </w:t>
      </w:r>
      <w:r w:rsidRPr="007668BB">
        <w:rPr>
          <w:rStyle w:val="Nessuno"/>
          <w:rFonts w:ascii="Calibri" w:eastAsia="Calibri" w:hAnsi="Calibri" w:cs="Calibri"/>
          <w:b/>
          <w:sz w:val="22"/>
          <w:szCs w:val="22"/>
          <w:lang w:val="en-US"/>
        </w:rPr>
        <w:t>Slovenian Roadmap towards the Circular Economy</w:t>
      </w:r>
      <w:r w:rsidRPr="006309C9">
        <w:rPr>
          <w:rStyle w:val="Nessuno"/>
          <w:rFonts w:ascii="Calibri" w:eastAsia="Calibri" w:hAnsi="Calibri" w:cs="Calibri"/>
          <w:sz w:val="22"/>
          <w:szCs w:val="22"/>
          <w:lang w:val="en-US"/>
        </w:rPr>
        <w:t>, April 2018 (</w:t>
      </w:r>
      <w:hyperlink r:id="rId17" w:history="1">
        <w:r w:rsidRPr="007668BB">
          <w:rPr>
            <w:rStyle w:val="Hyperlink"/>
            <w:rFonts w:ascii="Calibri" w:eastAsia="Calibri" w:hAnsi="Calibri" w:cs="Calibri"/>
            <w:color w:val="0000FF"/>
            <w:sz w:val="22"/>
            <w:szCs w:val="22"/>
            <w:lang w:val="en-US"/>
          </w:rPr>
          <w:t>http://www.mop.gov.si/fileadmin/mop.gov.si/pageuploads/medijsko_sredisce/2018/05_Maj/04_SJ_Kazipot/18_05_04_SJ_Kazipot_EN.pdf</w:t>
        </w:r>
      </w:hyperlink>
      <w:r w:rsidRPr="006309C9">
        <w:rPr>
          <w:rStyle w:val="Nessuno"/>
          <w:rFonts w:ascii="Calibri" w:eastAsia="Calibri" w:hAnsi="Calibri" w:cs="Calibri"/>
          <w:sz w:val="22"/>
          <w:szCs w:val="22"/>
          <w:lang w:val="en-US"/>
        </w:rPr>
        <w:t>)</w:t>
      </w:r>
    </w:p>
    <w:p w14:paraId="05A9E2E7" w14:textId="77777777" w:rsidR="007668BB" w:rsidRPr="006309C9" w:rsidRDefault="007668BB" w:rsidP="007668BB">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lang w:val="en-US"/>
        </w:rPr>
      </w:pPr>
    </w:p>
    <w:p w14:paraId="6688DC43" w14:textId="0B660FE6" w:rsidR="006309C9" w:rsidRDefault="006309C9">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lang w:val="en-US"/>
        </w:rPr>
      </w:pPr>
    </w:p>
    <w:p w14:paraId="18B71C19" w14:textId="4CBCDD26" w:rsidR="00093A22" w:rsidRDefault="00093A22">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rPr>
      </w:pPr>
    </w:p>
    <w:p w14:paraId="047CE2A9" w14:textId="77777777" w:rsidR="00BA6E09" w:rsidRDefault="00BA6E09">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rPr>
      </w:pPr>
    </w:p>
    <w:p w14:paraId="78D23B72" w14:textId="77777777" w:rsidR="00B92716" w:rsidRDefault="00B92716">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rPr>
      </w:pPr>
    </w:p>
    <w:p w14:paraId="39E8E9D2" w14:textId="16EE0267" w:rsidR="008A1C16" w:rsidRDefault="00CF7DC0">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rPr>
      </w:pPr>
      <w:r w:rsidRPr="00093A22">
        <w:rPr>
          <w:rStyle w:val="Nessuno"/>
          <w:rFonts w:ascii="Calibri" w:eastAsia="Calibri" w:hAnsi="Calibri" w:cs="Calibri"/>
          <w:b/>
          <w:sz w:val="22"/>
          <w:szCs w:val="22"/>
          <w:lang w:val="en-US"/>
        </w:rPr>
        <w:t xml:space="preserve">Detailed instructions how to log in to the webinar </w:t>
      </w:r>
      <w:r w:rsidR="007668BB">
        <w:rPr>
          <w:rStyle w:val="Nessuno"/>
          <w:rFonts w:ascii="Calibri" w:eastAsia="Calibri" w:hAnsi="Calibri" w:cs="Calibri"/>
          <w:b/>
          <w:sz w:val="22"/>
          <w:szCs w:val="22"/>
          <w:lang w:val="en-US"/>
        </w:rPr>
        <w:t xml:space="preserve">- AND THE LINK - </w:t>
      </w:r>
      <w:r>
        <w:rPr>
          <w:rStyle w:val="Nessuno"/>
          <w:rFonts w:ascii="Calibri" w:eastAsia="Calibri" w:hAnsi="Calibri" w:cs="Calibri"/>
          <w:sz w:val="22"/>
          <w:szCs w:val="22"/>
          <w:lang w:val="en-US"/>
        </w:rPr>
        <w:t xml:space="preserve">are included </w:t>
      </w:r>
      <w:r w:rsidR="00F924CC">
        <w:rPr>
          <w:rStyle w:val="Nessuno"/>
          <w:rFonts w:ascii="Calibri" w:eastAsia="Calibri" w:hAnsi="Calibri" w:cs="Calibri"/>
          <w:sz w:val="22"/>
          <w:szCs w:val="22"/>
          <w:lang w:val="en-US"/>
        </w:rPr>
        <w:t xml:space="preserve">in the last section of this </w:t>
      </w:r>
      <w:r>
        <w:rPr>
          <w:rStyle w:val="Nessuno"/>
          <w:rFonts w:ascii="Calibri" w:eastAsia="Calibri" w:hAnsi="Calibri" w:cs="Calibri"/>
          <w:sz w:val="22"/>
          <w:szCs w:val="22"/>
          <w:lang w:val="en-US"/>
        </w:rPr>
        <w:t>document.</w:t>
      </w:r>
    </w:p>
    <w:p w14:paraId="305A2B53" w14:textId="77777777" w:rsidR="00973493" w:rsidRDefault="00973493">
      <w:pPr>
        <w:pStyle w:val="Corpo"/>
        <w:rPr>
          <w:rStyle w:val="Nessuno"/>
          <w:rFonts w:ascii="Calibri" w:eastAsia="Calibri" w:hAnsi="Calibri" w:cs="Calibri"/>
          <w:sz w:val="22"/>
          <w:szCs w:val="22"/>
        </w:rPr>
      </w:pPr>
    </w:p>
    <w:p w14:paraId="375EF901" w14:textId="482D6339" w:rsidR="008A1C16" w:rsidRDefault="00973493">
      <w:pPr>
        <w:pStyle w:val="Corpo"/>
      </w:pPr>
      <w:r>
        <w:rPr>
          <w:rStyle w:val="Nessuno"/>
          <w:rFonts w:ascii="Calibri" w:eastAsia="Calibri" w:hAnsi="Calibri" w:cs="Calibri"/>
          <w:sz w:val="22"/>
          <w:szCs w:val="22"/>
        </w:rPr>
        <w:t xml:space="preserve">     </w:t>
      </w:r>
      <w:r w:rsidR="00CF7DC0">
        <w:rPr>
          <w:rStyle w:val="Nessuno"/>
          <w:rFonts w:ascii="Calibri" w:eastAsia="Calibri" w:hAnsi="Calibri" w:cs="Calibri"/>
          <w:sz w:val="22"/>
          <w:szCs w:val="22"/>
        </w:rPr>
        <w:br w:type="page"/>
      </w:r>
    </w:p>
    <w:p w14:paraId="4618B23E" w14:textId="69946569" w:rsidR="008A1C16" w:rsidRDefault="00276FB5">
      <w:pPr>
        <w:pStyle w:val="Intestazione"/>
      </w:pPr>
      <w:bookmarkStart w:id="1" w:name="_Toc532396946"/>
      <w:r>
        <w:rPr>
          <w:lang w:val="en-US"/>
        </w:rPr>
        <w:lastRenderedPageBreak/>
        <w:t>2</w:t>
      </w:r>
      <w:r w:rsidR="00CF7DC0">
        <w:rPr>
          <w:lang w:val="en-US"/>
        </w:rPr>
        <w:t>.</w:t>
      </w:r>
      <w:r w:rsidR="00CF7DC0">
        <w:rPr>
          <w:lang w:val="en-US"/>
        </w:rPr>
        <w:tab/>
        <w:t xml:space="preserve">Short bios of the </w:t>
      </w:r>
      <w:r w:rsidR="00416601">
        <w:rPr>
          <w:lang w:val="en-US"/>
        </w:rPr>
        <w:t>speakers</w:t>
      </w:r>
      <w:bookmarkEnd w:id="1"/>
    </w:p>
    <w:p w14:paraId="4BA815D9" w14:textId="77777777" w:rsidR="009C5580" w:rsidRDefault="009C5580" w:rsidP="009C5580">
      <w:pPr>
        <w:pStyle w:val="Corpo"/>
        <w:rPr>
          <w:rStyle w:val="Nessuno"/>
          <w:rFonts w:ascii="Calibri" w:eastAsia="Calibri" w:hAnsi="Calibri" w:cs="Calibri"/>
          <w:b/>
          <w:bCs/>
          <w:sz w:val="22"/>
          <w:szCs w:val="22"/>
        </w:rPr>
      </w:pPr>
    </w:p>
    <w:p w14:paraId="1C20D35C" w14:textId="77777777" w:rsidR="00416601" w:rsidRDefault="00416601" w:rsidP="00861103">
      <w:pPr>
        <w:pStyle w:val="Corpo"/>
        <w:rPr>
          <w:rStyle w:val="Nessuno"/>
          <w:rFonts w:ascii="Calibri" w:eastAsia="Calibri" w:hAnsi="Calibri" w:cs="Calibri"/>
          <w:sz w:val="22"/>
          <w:szCs w:val="22"/>
        </w:rPr>
      </w:pPr>
    </w:p>
    <w:p w14:paraId="25C71E05" w14:textId="41891FF5" w:rsidR="00861103" w:rsidRPr="001670F8" w:rsidRDefault="00861103" w:rsidP="001670F8">
      <w:pPr>
        <w:pStyle w:val="Corpo"/>
        <w:shd w:val="clear" w:color="auto" w:fill="FDE9D9" w:themeFill="accent6" w:themeFillTint="33"/>
        <w:rPr>
          <w:rStyle w:val="Nessuno"/>
          <w:rFonts w:ascii="Calibri" w:eastAsia="Calibri" w:hAnsi="Calibri" w:cs="Calibri"/>
          <w:sz w:val="22"/>
          <w:szCs w:val="22"/>
          <w:shd w:val="clear" w:color="auto" w:fill="FDE9D9" w:themeFill="accent6" w:themeFillTint="33"/>
        </w:rPr>
      </w:pPr>
      <w:r w:rsidRPr="001670F8">
        <w:rPr>
          <w:rStyle w:val="Nessuno"/>
          <w:rFonts w:ascii="Calibri" w:eastAsia="Calibri" w:hAnsi="Calibri" w:cs="Calibri"/>
          <w:b/>
          <w:sz w:val="22"/>
          <w:szCs w:val="22"/>
          <w:shd w:val="clear" w:color="auto" w:fill="FDE9D9" w:themeFill="accent6" w:themeFillTint="33"/>
        </w:rPr>
        <w:t xml:space="preserve">Mr </w:t>
      </w:r>
      <w:r w:rsidR="001670F8" w:rsidRPr="001670F8">
        <w:rPr>
          <w:rStyle w:val="Nessuno"/>
          <w:rFonts w:ascii="Calibri" w:eastAsia="Calibri" w:hAnsi="Calibri" w:cs="Calibri"/>
          <w:b/>
          <w:sz w:val="22"/>
          <w:szCs w:val="22"/>
          <w:shd w:val="clear" w:color="auto" w:fill="FDE9D9" w:themeFill="accent6" w:themeFillTint="33"/>
        </w:rPr>
        <w:t>Søren Mørch Andersen</w:t>
      </w:r>
      <w:r w:rsidRPr="00416601">
        <w:rPr>
          <w:rStyle w:val="Nessuno"/>
          <w:rFonts w:ascii="Calibri" w:eastAsia="Calibri" w:hAnsi="Calibri" w:cs="Calibri"/>
          <w:sz w:val="22"/>
          <w:szCs w:val="22"/>
          <w:shd w:val="clear" w:color="auto" w:fill="FDE9D9" w:themeFill="accent6" w:themeFillTint="33"/>
        </w:rPr>
        <w:t xml:space="preserve">, </w:t>
      </w:r>
      <w:r w:rsidR="001670F8" w:rsidRPr="001670F8">
        <w:rPr>
          <w:rStyle w:val="Nessuno"/>
          <w:rFonts w:ascii="Calibri" w:eastAsia="Calibri" w:hAnsi="Calibri" w:cs="Calibri"/>
          <w:sz w:val="22"/>
          <w:szCs w:val="22"/>
          <w:shd w:val="clear" w:color="auto" w:fill="FDE9D9" w:themeFill="accent6" w:themeFillTint="33"/>
        </w:rPr>
        <w:t>Ministry of Environment and Food</w:t>
      </w:r>
      <w:r w:rsidR="001670F8">
        <w:rPr>
          <w:rStyle w:val="Nessuno"/>
          <w:rFonts w:ascii="Calibri" w:eastAsia="Calibri" w:hAnsi="Calibri" w:cs="Calibri"/>
          <w:sz w:val="22"/>
          <w:szCs w:val="22"/>
          <w:shd w:val="clear" w:color="auto" w:fill="FDE9D9" w:themeFill="accent6" w:themeFillTint="33"/>
        </w:rPr>
        <w:t>, Denmark</w:t>
      </w:r>
    </w:p>
    <w:p w14:paraId="3E60514D" w14:textId="77777777" w:rsidR="00861103" w:rsidRDefault="00861103" w:rsidP="00861103">
      <w:pPr>
        <w:pStyle w:val="Corpo"/>
        <w:rPr>
          <w:rStyle w:val="Nessuno"/>
          <w:rFonts w:ascii="Calibri" w:eastAsia="Calibri" w:hAnsi="Calibri" w:cs="Calibri"/>
          <w:sz w:val="22"/>
          <w:szCs w:val="22"/>
        </w:rPr>
      </w:pPr>
    </w:p>
    <w:p w14:paraId="4C9FEFA4" w14:textId="60CBA260" w:rsidR="001E72EF" w:rsidRDefault="001E72EF" w:rsidP="001E72EF">
      <w:pPr>
        <w:pStyle w:val="Corpo"/>
        <w:rPr>
          <w:rStyle w:val="Nessuno"/>
          <w:rFonts w:ascii="Calibri" w:eastAsia="Calibri" w:hAnsi="Calibri" w:cs="Calibri"/>
          <w:sz w:val="22"/>
          <w:szCs w:val="22"/>
        </w:rPr>
      </w:pPr>
      <w:r w:rsidRPr="001E72EF">
        <w:rPr>
          <w:rStyle w:val="Nessuno"/>
          <w:rFonts w:ascii="Calibri" w:eastAsia="Calibri" w:hAnsi="Calibri" w:cs="Calibri"/>
          <w:sz w:val="22"/>
          <w:szCs w:val="22"/>
        </w:rPr>
        <w:t>Søren Mørch Andersen</w:t>
      </w:r>
      <w:r>
        <w:rPr>
          <w:rStyle w:val="Nessuno"/>
          <w:rFonts w:ascii="Calibri" w:eastAsia="Calibri" w:hAnsi="Calibri" w:cs="Calibri"/>
          <w:sz w:val="22"/>
          <w:szCs w:val="22"/>
        </w:rPr>
        <w:t xml:space="preserve"> works at the </w:t>
      </w:r>
      <w:r w:rsidRPr="001E72EF">
        <w:rPr>
          <w:rStyle w:val="Nessuno"/>
          <w:rFonts w:ascii="Calibri" w:eastAsia="Calibri" w:hAnsi="Calibri" w:cs="Calibri"/>
          <w:sz w:val="22"/>
          <w:szCs w:val="22"/>
        </w:rPr>
        <w:t>Ministry of Environment and Food, Denmark.</w:t>
      </w:r>
      <w:r>
        <w:rPr>
          <w:rStyle w:val="Nessuno"/>
          <w:rFonts w:ascii="Calibri" w:eastAsia="Calibri" w:hAnsi="Calibri" w:cs="Calibri"/>
          <w:sz w:val="22"/>
          <w:szCs w:val="22"/>
        </w:rPr>
        <w:t xml:space="preserve"> He holds a </w:t>
      </w:r>
      <w:r w:rsidRPr="001E72EF">
        <w:rPr>
          <w:rStyle w:val="Nessuno"/>
          <w:rFonts w:ascii="Calibri" w:eastAsia="Calibri" w:hAnsi="Calibri" w:cs="Calibri"/>
          <w:sz w:val="22"/>
          <w:szCs w:val="22"/>
        </w:rPr>
        <w:t>PhD</w:t>
      </w:r>
      <w:r>
        <w:rPr>
          <w:rStyle w:val="Nessuno"/>
          <w:rFonts w:ascii="Calibri" w:eastAsia="Calibri" w:hAnsi="Calibri" w:cs="Calibri"/>
          <w:sz w:val="22"/>
          <w:szCs w:val="22"/>
        </w:rPr>
        <w:t xml:space="preserve"> degree in Microbiology.  Prior to joining the Ministry in 2018, he worked at the </w:t>
      </w:r>
      <w:r w:rsidRPr="001E72EF">
        <w:rPr>
          <w:rStyle w:val="Nessuno"/>
          <w:rFonts w:ascii="Calibri" w:eastAsia="Calibri" w:hAnsi="Calibri" w:cs="Calibri"/>
          <w:sz w:val="22"/>
          <w:szCs w:val="22"/>
        </w:rPr>
        <w:t>Environmental Protection Agency, Denmark (2001-2018)</w:t>
      </w:r>
      <w:r>
        <w:rPr>
          <w:rStyle w:val="Nessuno"/>
          <w:rFonts w:ascii="Calibri" w:eastAsia="Calibri" w:hAnsi="Calibri" w:cs="Calibri"/>
          <w:sz w:val="22"/>
          <w:szCs w:val="22"/>
        </w:rPr>
        <w:t xml:space="preserve"> and the </w:t>
      </w:r>
      <w:r w:rsidRPr="001E72EF">
        <w:rPr>
          <w:rStyle w:val="Nessuno"/>
          <w:rFonts w:ascii="Calibri" w:eastAsia="Calibri" w:hAnsi="Calibri" w:cs="Calibri"/>
          <w:sz w:val="22"/>
          <w:szCs w:val="22"/>
        </w:rPr>
        <w:t>Geological Survey of Denmark and Greenland (1996-2001).</w:t>
      </w:r>
    </w:p>
    <w:p w14:paraId="6F8717F7" w14:textId="77777777" w:rsidR="001E72EF" w:rsidRDefault="001E72EF" w:rsidP="001E72EF">
      <w:pPr>
        <w:pStyle w:val="Corpo"/>
        <w:rPr>
          <w:rStyle w:val="Nessuno"/>
          <w:rFonts w:ascii="Calibri" w:eastAsia="Calibri" w:hAnsi="Calibri" w:cs="Calibri"/>
          <w:sz w:val="22"/>
          <w:szCs w:val="22"/>
        </w:rPr>
      </w:pPr>
    </w:p>
    <w:p w14:paraId="5143D786" w14:textId="0615CCA2" w:rsidR="005878E5" w:rsidRDefault="001E72EF" w:rsidP="001E72EF">
      <w:pPr>
        <w:pStyle w:val="Corpo"/>
        <w:rPr>
          <w:rStyle w:val="Nessuno"/>
          <w:rFonts w:ascii="Calibri" w:eastAsia="Calibri" w:hAnsi="Calibri" w:cs="Calibri"/>
          <w:sz w:val="22"/>
          <w:szCs w:val="22"/>
        </w:rPr>
      </w:pPr>
      <w:r w:rsidRPr="001E72EF">
        <w:rPr>
          <w:rStyle w:val="Nessuno"/>
          <w:rFonts w:ascii="Calibri" w:eastAsia="Calibri" w:hAnsi="Calibri" w:cs="Calibri"/>
          <w:sz w:val="22"/>
          <w:szCs w:val="22"/>
        </w:rPr>
        <w:t xml:space="preserve">Since 2001, </w:t>
      </w:r>
      <w:proofErr w:type="spellStart"/>
      <w:r w:rsidR="00B92716" w:rsidRPr="001E72EF">
        <w:rPr>
          <w:rStyle w:val="Nessuno"/>
          <w:rFonts w:ascii="Calibri" w:eastAsia="Calibri" w:hAnsi="Calibri" w:cs="Calibri"/>
          <w:sz w:val="22"/>
          <w:szCs w:val="22"/>
        </w:rPr>
        <w:t>Søren</w:t>
      </w:r>
      <w:r w:rsidR="00B92716">
        <w:rPr>
          <w:rStyle w:val="Nessuno"/>
          <w:rFonts w:ascii="Calibri" w:eastAsia="Calibri" w:hAnsi="Calibri" w:cs="Calibri"/>
          <w:sz w:val="22"/>
          <w:szCs w:val="22"/>
        </w:rPr>
        <w:t>’s</w:t>
      </w:r>
      <w:proofErr w:type="spellEnd"/>
      <w:r w:rsidR="00B92716">
        <w:rPr>
          <w:rStyle w:val="Nessuno"/>
          <w:rFonts w:ascii="Calibri" w:eastAsia="Calibri" w:hAnsi="Calibri" w:cs="Calibri"/>
          <w:sz w:val="22"/>
          <w:szCs w:val="22"/>
        </w:rPr>
        <w:t xml:space="preserve"> </w:t>
      </w:r>
      <w:r>
        <w:rPr>
          <w:rStyle w:val="Nessuno"/>
          <w:rFonts w:ascii="Calibri" w:eastAsia="Calibri" w:hAnsi="Calibri" w:cs="Calibri"/>
          <w:sz w:val="22"/>
          <w:szCs w:val="22"/>
        </w:rPr>
        <w:t xml:space="preserve">work areas and interests included </w:t>
      </w:r>
      <w:r w:rsidRPr="001E72EF">
        <w:rPr>
          <w:rStyle w:val="Nessuno"/>
          <w:rFonts w:ascii="Calibri" w:eastAsia="Calibri" w:hAnsi="Calibri" w:cs="Calibri"/>
          <w:sz w:val="22"/>
          <w:szCs w:val="22"/>
        </w:rPr>
        <w:t xml:space="preserve">Sustainable Consumption and Production, especially with </w:t>
      </w:r>
      <w:proofErr w:type="spellStart"/>
      <w:r w:rsidRPr="001E72EF">
        <w:rPr>
          <w:rStyle w:val="Nessuno"/>
          <w:rFonts w:ascii="Calibri" w:eastAsia="Calibri" w:hAnsi="Calibri" w:cs="Calibri"/>
          <w:sz w:val="22"/>
          <w:szCs w:val="22"/>
        </w:rPr>
        <w:t>ecolabelling</w:t>
      </w:r>
      <w:proofErr w:type="spellEnd"/>
      <w:r w:rsidRPr="001E72EF">
        <w:rPr>
          <w:rStyle w:val="Nessuno"/>
          <w:rFonts w:ascii="Calibri" w:eastAsia="Calibri" w:hAnsi="Calibri" w:cs="Calibri"/>
          <w:sz w:val="22"/>
          <w:szCs w:val="22"/>
        </w:rPr>
        <w:t xml:space="preserve"> and green public procurement, but also other SCP instruments like environmental management, </w:t>
      </w:r>
      <w:proofErr w:type="spellStart"/>
      <w:r w:rsidRPr="001E72EF">
        <w:rPr>
          <w:rStyle w:val="Nessuno"/>
          <w:rFonts w:ascii="Calibri" w:eastAsia="Calibri" w:hAnsi="Calibri" w:cs="Calibri"/>
          <w:sz w:val="22"/>
          <w:szCs w:val="22"/>
        </w:rPr>
        <w:t>Ecodesign</w:t>
      </w:r>
      <w:proofErr w:type="spellEnd"/>
      <w:r w:rsidRPr="001E72EF">
        <w:rPr>
          <w:rStyle w:val="Nessuno"/>
          <w:rFonts w:ascii="Calibri" w:eastAsia="Calibri" w:hAnsi="Calibri" w:cs="Calibri"/>
          <w:sz w:val="22"/>
          <w:szCs w:val="22"/>
        </w:rPr>
        <w:t xml:space="preserve">, and latest Product Environmental Footprint, and </w:t>
      </w:r>
      <w:r w:rsidR="00B92716">
        <w:rPr>
          <w:rStyle w:val="Nessuno"/>
          <w:rFonts w:ascii="Calibri" w:eastAsia="Calibri" w:hAnsi="Calibri" w:cs="Calibri"/>
          <w:sz w:val="22"/>
          <w:szCs w:val="22"/>
        </w:rPr>
        <w:t>the </w:t>
      </w:r>
      <w:r w:rsidRPr="001E72EF">
        <w:rPr>
          <w:rStyle w:val="Nessuno"/>
          <w:rFonts w:ascii="Calibri" w:eastAsia="Calibri" w:hAnsi="Calibri" w:cs="Calibri"/>
          <w:sz w:val="22"/>
          <w:szCs w:val="22"/>
        </w:rPr>
        <w:t>Circular Economy.</w:t>
      </w:r>
    </w:p>
    <w:p w14:paraId="087151EE" w14:textId="1E65CA31" w:rsidR="009C5580" w:rsidRDefault="009C5580">
      <w:pPr>
        <w:pStyle w:val="Corpo"/>
        <w:rPr>
          <w:rStyle w:val="Nessuno"/>
          <w:rFonts w:ascii="Calibri" w:eastAsia="Calibri" w:hAnsi="Calibri" w:cs="Calibri"/>
          <w:sz w:val="22"/>
          <w:szCs w:val="22"/>
        </w:rPr>
      </w:pPr>
    </w:p>
    <w:p w14:paraId="420A6D0D" w14:textId="1C1DBB00" w:rsidR="00416601" w:rsidRDefault="001E72EF">
      <w:pPr>
        <w:pStyle w:val="Corpo"/>
        <w:rPr>
          <w:rStyle w:val="Nessuno"/>
          <w:rFonts w:ascii="Calibri" w:eastAsia="Calibri" w:hAnsi="Calibri" w:cs="Calibri"/>
          <w:sz w:val="22"/>
          <w:szCs w:val="22"/>
        </w:rPr>
      </w:pPr>
      <w:r>
        <w:rPr>
          <w:rStyle w:val="Nessuno"/>
          <w:rFonts w:ascii="Calibri" w:eastAsia="Calibri" w:hAnsi="Calibri" w:cs="Calibri"/>
          <w:sz w:val="22"/>
          <w:szCs w:val="22"/>
        </w:rPr>
        <w:t xml:space="preserve">Email:  </w:t>
      </w:r>
      <w:hyperlink r:id="rId18" w:history="1">
        <w:r w:rsidRPr="00467294">
          <w:rPr>
            <w:rStyle w:val="Hyperlink"/>
            <w:rFonts w:ascii="Calibri" w:eastAsia="Calibri" w:hAnsi="Calibri" w:cs="Calibri"/>
            <w:color w:val="0000FF"/>
            <w:sz w:val="22"/>
            <w:szCs w:val="22"/>
          </w:rPr>
          <w:t>san@mfvm.dk</w:t>
        </w:r>
      </w:hyperlink>
      <w:r w:rsidRPr="00467294">
        <w:rPr>
          <w:rStyle w:val="Nessuno"/>
          <w:rFonts w:ascii="Calibri" w:eastAsia="Calibri" w:hAnsi="Calibri" w:cs="Calibri"/>
          <w:color w:val="0000FF"/>
          <w:sz w:val="22"/>
          <w:szCs w:val="22"/>
        </w:rPr>
        <w:t xml:space="preserve"> </w:t>
      </w:r>
    </w:p>
    <w:p w14:paraId="3B9BA6AC" w14:textId="538D971B" w:rsidR="001E72EF" w:rsidRDefault="001E72EF">
      <w:pPr>
        <w:pStyle w:val="Corpo"/>
        <w:rPr>
          <w:rStyle w:val="Nessuno"/>
          <w:rFonts w:ascii="Calibri" w:eastAsia="Calibri" w:hAnsi="Calibri" w:cs="Calibri"/>
          <w:sz w:val="22"/>
          <w:szCs w:val="22"/>
        </w:rPr>
      </w:pPr>
    </w:p>
    <w:p w14:paraId="02F91352" w14:textId="77777777" w:rsidR="001E72EF" w:rsidRDefault="001E72EF">
      <w:pPr>
        <w:pStyle w:val="Corpo"/>
        <w:rPr>
          <w:rStyle w:val="Nessuno"/>
          <w:rFonts w:ascii="Calibri" w:eastAsia="Calibri" w:hAnsi="Calibri" w:cs="Calibri"/>
          <w:sz w:val="22"/>
          <w:szCs w:val="22"/>
        </w:rPr>
      </w:pPr>
    </w:p>
    <w:p w14:paraId="1F1FBA00" w14:textId="77777777" w:rsidR="00416601" w:rsidRDefault="00416601">
      <w:pPr>
        <w:pStyle w:val="Corpo"/>
        <w:rPr>
          <w:rStyle w:val="Nessuno"/>
          <w:rFonts w:ascii="Calibri" w:eastAsia="Calibri" w:hAnsi="Calibri" w:cs="Calibri"/>
          <w:sz w:val="22"/>
          <w:szCs w:val="22"/>
        </w:rPr>
      </w:pPr>
    </w:p>
    <w:p w14:paraId="7E60D845" w14:textId="4F345744" w:rsidR="008A1C16" w:rsidRDefault="001670F8" w:rsidP="00416601">
      <w:pPr>
        <w:pStyle w:val="Corpo"/>
        <w:shd w:val="clear" w:color="auto" w:fill="FDE9D9" w:themeFill="accent6" w:themeFillTint="33"/>
        <w:rPr>
          <w:rStyle w:val="Nessuno"/>
          <w:rFonts w:ascii="Calibri" w:eastAsia="Calibri" w:hAnsi="Calibri" w:cs="Calibri"/>
          <w:b/>
          <w:bCs/>
          <w:sz w:val="22"/>
          <w:szCs w:val="22"/>
        </w:rPr>
      </w:pPr>
      <w:r w:rsidRPr="001670F8">
        <w:rPr>
          <w:rStyle w:val="Nessuno"/>
          <w:rFonts w:ascii="Calibri" w:eastAsia="Calibri" w:hAnsi="Calibri" w:cs="Calibri"/>
          <w:b/>
          <w:sz w:val="22"/>
          <w:szCs w:val="22"/>
        </w:rPr>
        <w:t xml:space="preserve">Mr Sylvain </w:t>
      </w:r>
      <w:proofErr w:type="spellStart"/>
      <w:r w:rsidRPr="001670F8">
        <w:rPr>
          <w:rStyle w:val="Nessuno"/>
          <w:rFonts w:ascii="Calibri" w:eastAsia="Calibri" w:hAnsi="Calibri" w:cs="Calibri"/>
          <w:b/>
          <w:sz w:val="22"/>
          <w:szCs w:val="22"/>
        </w:rPr>
        <w:t>Chevassus</w:t>
      </w:r>
      <w:proofErr w:type="spellEnd"/>
      <w:r w:rsidRPr="001670F8">
        <w:rPr>
          <w:rStyle w:val="Nessuno"/>
          <w:rFonts w:ascii="Calibri" w:eastAsia="Calibri" w:hAnsi="Calibri" w:cs="Calibri"/>
          <w:sz w:val="22"/>
          <w:szCs w:val="22"/>
        </w:rPr>
        <w:t xml:space="preserve">, </w:t>
      </w:r>
      <w:proofErr w:type="spellStart"/>
      <w:r w:rsidRPr="001670F8">
        <w:rPr>
          <w:rStyle w:val="Nessuno"/>
          <w:rFonts w:ascii="Calibri" w:eastAsia="Calibri" w:hAnsi="Calibri" w:cs="Calibri"/>
          <w:sz w:val="22"/>
          <w:szCs w:val="22"/>
        </w:rPr>
        <w:t>Ministère</w:t>
      </w:r>
      <w:proofErr w:type="spellEnd"/>
      <w:r w:rsidRPr="001670F8">
        <w:rPr>
          <w:rStyle w:val="Nessuno"/>
          <w:rFonts w:ascii="Calibri" w:eastAsia="Calibri" w:hAnsi="Calibri" w:cs="Calibri"/>
          <w:sz w:val="22"/>
          <w:szCs w:val="22"/>
        </w:rPr>
        <w:t xml:space="preserve"> de la transition </w:t>
      </w:r>
      <w:proofErr w:type="spellStart"/>
      <w:r w:rsidRPr="001670F8">
        <w:rPr>
          <w:rStyle w:val="Nessuno"/>
          <w:rFonts w:ascii="Calibri" w:eastAsia="Calibri" w:hAnsi="Calibri" w:cs="Calibri"/>
          <w:sz w:val="22"/>
          <w:szCs w:val="22"/>
        </w:rPr>
        <w:t>écologique</w:t>
      </w:r>
      <w:proofErr w:type="spellEnd"/>
      <w:r w:rsidRPr="001670F8">
        <w:rPr>
          <w:rStyle w:val="Nessuno"/>
          <w:rFonts w:ascii="Calibri" w:eastAsia="Calibri" w:hAnsi="Calibri" w:cs="Calibri"/>
          <w:sz w:val="22"/>
          <w:szCs w:val="22"/>
        </w:rPr>
        <w:t xml:space="preserve"> </w:t>
      </w:r>
      <w:proofErr w:type="gramStart"/>
      <w:r w:rsidRPr="001670F8">
        <w:rPr>
          <w:rStyle w:val="Nessuno"/>
          <w:rFonts w:ascii="Calibri" w:eastAsia="Calibri" w:hAnsi="Calibri" w:cs="Calibri"/>
          <w:sz w:val="22"/>
          <w:szCs w:val="22"/>
        </w:rPr>
        <w:t>et</w:t>
      </w:r>
      <w:proofErr w:type="gramEnd"/>
      <w:r>
        <w:rPr>
          <w:rStyle w:val="Nessuno"/>
          <w:rFonts w:ascii="Calibri" w:eastAsia="Calibri" w:hAnsi="Calibri" w:cs="Calibri"/>
          <w:sz w:val="22"/>
          <w:szCs w:val="22"/>
        </w:rPr>
        <w:t xml:space="preserve"> </w:t>
      </w:r>
      <w:proofErr w:type="spellStart"/>
      <w:r>
        <w:rPr>
          <w:rStyle w:val="Nessuno"/>
          <w:rFonts w:ascii="Calibri" w:eastAsia="Calibri" w:hAnsi="Calibri" w:cs="Calibri"/>
          <w:sz w:val="22"/>
          <w:szCs w:val="22"/>
        </w:rPr>
        <w:t>solidaire</w:t>
      </w:r>
      <w:proofErr w:type="spellEnd"/>
      <w:r>
        <w:rPr>
          <w:rStyle w:val="Nessuno"/>
          <w:rFonts w:ascii="Calibri" w:eastAsia="Calibri" w:hAnsi="Calibri" w:cs="Calibri"/>
          <w:sz w:val="22"/>
          <w:szCs w:val="22"/>
        </w:rPr>
        <w:t>, France</w:t>
      </w:r>
    </w:p>
    <w:p w14:paraId="0692E4BA" w14:textId="57B20793" w:rsidR="004F19FE" w:rsidRDefault="004F19FE">
      <w:pPr>
        <w:pStyle w:val="Corpo"/>
        <w:rPr>
          <w:rStyle w:val="Nessuno"/>
          <w:rFonts w:ascii="Calibri" w:eastAsia="Calibri" w:hAnsi="Calibri" w:cs="Calibri"/>
          <w:sz w:val="22"/>
          <w:szCs w:val="22"/>
        </w:rPr>
      </w:pPr>
    </w:p>
    <w:p w14:paraId="34821997" w14:textId="7B3526C0" w:rsidR="001E72EF" w:rsidRDefault="001E72EF" w:rsidP="001E72EF">
      <w:pPr>
        <w:pStyle w:val="Corpo"/>
        <w:rPr>
          <w:rStyle w:val="Nessuno"/>
          <w:rFonts w:ascii="Calibri" w:eastAsia="Calibri" w:hAnsi="Calibri" w:cs="Calibri"/>
          <w:sz w:val="22"/>
          <w:szCs w:val="22"/>
        </w:rPr>
      </w:pPr>
      <w:r w:rsidRPr="001E72EF">
        <w:rPr>
          <w:rStyle w:val="Nessuno"/>
          <w:rFonts w:ascii="Calibri" w:eastAsia="Calibri" w:hAnsi="Calibri" w:cs="Calibri"/>
          <w:sz w:val="22"/>
          <w:szCs w:val="22"/>
        </w:rPr>
        <w:t xml:space="preserve">Sylvain </w:t>
      </w:r>
      <w:proofErr w:type="spellStart"/>
      <w:r w:rsidRPr="001E72EF">
        <w:rPr>
          <w:rStyle w:val="Nessuno"/>
          <w:rFonts w:ascii="Calibri" w:eastAsia="Calibri" w:hAnsi="Calibri" w:cs="Calibri"/>
          <w:sz w:val="22"/>
          <w:szCs w:val="22"/>
        </w:rPr>
        <w:t>Chevassus</w:t>
      </w:r>
      <w:proofErr w:type="spellEnd"/>
      <w:r w:rsidRPr="001E72EF">
        <w:rPr>
          <w:rStyle w:val="Nessuno"/>
          <w:rFonts w:ascii="Calibri" w:eastAsia="Calibri" w:hAnsi="Calibri" w:cs="Calibri"/>
          <w:sz w:val="22"/>
          <w:szCs w:val="22"/>
        </w:rPr>
        <w:t xml:space="preserve"> studied geography and European public policies. After some years in various Brussels-based organisations, since 2010 Sylvain has been working on sustainable consumption and production policies at the French Environment Ministry. One of his missions is to establish links between national policy and the EU and international levels</w:t>
      </w:r>
      <w:r>
        <w:rPr>
          <w:rStyle w:val="Nessuno"/>
          <w:rFonts w:ascii="Calibri" w:eastAsia="Calibri" w:hAnsi="Calibri" w:cs="Calibri"/>
          <w:sz w:val="22"/>
          <w:szCs w:val="22"/>
        </w:rPr>
        <w:t xml:space="preserve"> </w:t>
      </w:r>
    </w:p>
    <w:p w14:paraId="00198959" w14:textId="77777777" w:rsidR="001E72EF" w:rsidRDefault="001E72EF" w:rsidP="001E72EF">
      <w:pPr>
        <w:pStyle w:val="Corpo"/>
        <w:rPr>
          <w:rStyle w:val="Nessuno"/>
          <w:rFonts w:ascii="Calibri" w:eastAsia="Calibri" w:hAnsi="Calibri" w:cs="Calibri"/>
          <w:sz w:val="22"/>
          <w:szCs w:val="22"/>
        </w:rPr>
      </w:pPr>
    </w:p>
    <w:p w14:paraId="7CE47567" w14:textId="6A3A4AAC" w:rsidR="001E72EF" w:rsidRPr="001E72EF" w:rsidRDefault="001E72EF" w:rsidP="001E72EF">
      <w:pPr>
        <w:pStyle w:val="Corpo"/>
        <w:rPr>
          <w:rStyle w:val="Nessuno"/>
          <w:rFonts w:ascii="Calibri" w:eastAsia="Calibri" w:hAnsi="Calibri" w:cs="Calibri"/>
          <w:color w:val="0000FF"/>
          <w:sz w:val="22"/>
          <w:szCs w:val="22"/>
        </w:rPr>
      </w:pPr>
      <w:r>
        <w:rPr>
          <w:rStyle w:val="Nessuno"/>
          <w:rFonts w:ascii="Calibri" w:eastAsia="Calibri" w:hAnsi="Calibri" w:cs="Calibri"/>
          <w:sz w:val="22"/>
          <w:szCs w:val="22"/>
        </w:rPr>
        <w:t xml:space="preserve">Email: </w:t>
      </w:r>
      <w:r w:rsidRPr="001E72EF">
        <w:rPr>
          <w:rStyle w:val="Nessuno"/>
          <w:rFonts w:ascii="Calibri" w:eastAsia="Calibri" w:hAnsi="Calibri" w:cs="Calibri"/>
          <w:color w:val="0000FF"/>
          <w:sz w:val="22"/>
          <w:szCs w:val="22"/>
        </w:rPr>
        <w:fldChar w:fldCharType="begin"/>
      </w:r>
      <w:r w:rsidRPr="001E72EF">
        <w:rPr>
          <w:rStyle w:val="Nessuno"/>
          <w:rFonts w:ascii="Calibri" w:eastAsia="Calibri" w:hAnsi="Calibri" w:cs="Calibri"/>
          <w:color w:val="0000FF"/>
          <w:sz w:val="22"/>
          <w:szCs w:val="22"/>
        </w:rPr>
        <w:instrText xml:space="preserve"> HYPERLINK "mailto:Sylvain.Chevassus@developpement-durable.gouv.fr" </w:instrText>
      </w:r>
      <w:r w:rsidRPr="001E72EF">
        <w:rPr>
          <w:rStyle w:val="Nessuno"/>
          <w:rFonts w:ascii="Calibri" w:eastAsia="Calibri" w:hAnsi="Calibri" w:cs="Calibri"/>
          <w:color w:val="0000FF"/>
          <w:sz w:val="22"/>
          <w:szCs w:val="22"/>
        </w:rPr>
        <w:fldChar w:fldCharType="separate"/>
      </w:r>
      <w:r w:rsidRPr="001E72EF">
        <w:rPr>
          <w:rStyle w:val="Hyperlink"/>
          <w:rFonts w:ascii="Calibri" w:eastAsia="Calibri" w:hAnsi="Calibri" w:cs="Calibri"/>
          <w:color w:val="0000FF"/>
          <w:sz w:val="22"/>
          <w:szCs w:val="22"/>
        </w:rPr>
        <w:t>Sylvain.Chevassus@developpement-durable.gouv.fr</w:t>
      </w:r>
      <w:r w:rsidRPr="001E72EF">
        <w:rPr>
          <w:rStyle w:val="Nessuno"/>
          <w:rFonts w:ascii="Calibri" w:eastAsia="Calibri" w:hAnsi="Calibri" w:cs="Calibri"/>
          <w:color w:val="0000FF"/>
          <w:sz w:val="22"/>
          <w:szCs w:val="22"/>
        </w:rPr>
        <w:fldChar w:fldCharType="end"/>
      </w:r>
    </w:p>
    <w:p w14:paraId="25367C6D" w14:textId="784AFE35" w:rsidR="001E72EF" w:rsidRDefault="001E72EF" w:rsidP="001E72EF">
      <w:pPr>
        <w:pStyle w:val="Corpo"/>
        <w:rPr>
          <w:rStyle w:val="Nessuno"/>
          <w:rFonts w:ascii="Calibri" w:eastAsia="Calibri" w:hAnsi="Calibri" w:cs="Calibri"/>
          <w:sz w:val="22"/>
          <w:szCs w:val="22"/>
        </w:rPr>
      </w:pPr>
    </w:p>
    <w:p w14:paraId="09622EB1" w14:textId="2BB44DE2" w:rsidR="001E72EF" w:rsidRDefault="001E72EF" w:rsidP="001E72EF">
      <w:pPr>
        <w:pStyle w:val="Corpo"/>
        <w:rPr>
          <w:rStyle w:val="Nessuno"/>
          <w:rFonts w:ascii="Calibri" w:eastAsia="Calibri" w:hAnsi="Calibri" w:cs="Calibri"/>
          <w:sz w:val="22"/>
          <w:szCs w:val="22"/>
        </w:rPr>
      </w:pPr>
    </w:p>
    <w:p w14:paraId="03CA8C5E" w14:textId="77777777" w:rsidR="00772958" w:rsidRDefault="00772958">
      <w:pPr>
        <w:pStyle w:val="Corpo"/>
        <w:rPr>
          <w:rStyle w:val="Nessuno"/>
          <w:rFonts w:ascii="Calibri" w:eastAsia="Calibri" w:hAnsi="Calibri" w:cs="Calibri"/>
          <w:b/>
          <w:bCs/>
          <w:sz w:val="22"/>
          <w:szCs w:val="22"/>
        </w:rPr>
      </w:pPr>
    </w:p>
    <w:p w14:paraId="222CAD87" w14:textId="7116FE4E" w:rsidR="008A1C16" w:rsidRDefault="001670F8" w:rsidP="00416601">
      <w:pPr>
        <w:pStyle w:val="Corpo"/>
        <w:widowControl w:val="0"/>
        <w:shd w:val="clear" w:color="auto" w:fill="FDE9D9" w:themeFill="accent6" w:themeFillTint="33"/>
        <w:tabs>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lang w:val="en-US"/>
        </w:rPr>
      </w:pPr>
      <w:r w:rsidRPr="001670F8">
        <w:rPr>
          <w:rStyle w:val="Nessuno"/>
          <w:rFonts w:ascii="Calibri" w:eastAsia="Calibri" w:hAnsi="Calibri" w:cs="Calibri"/>
          <w:b/>
          <w:sz w:val="22"/>
          <w:szCs w:val="22"/>
        </w:rPr>
        <w:t xml:space="preserve">Mme </w:t>
      </w:r>
      <w:proofErr w:type="spellStart"/>
      <w:r w:rsidRPr="001670F8">
        <w:rPr>
          <w:rStyle w:val="Nessuno"/>
          <w:rFonts w:ascii="Calibri" w:eastAsia="Calibri" w:hAnsi="Calibri" w:cs="Calibri"/>
          <w:b/>
          <w:sz w:val="22"/>
          <w:szCs w:val="22"/>
        </w:rPr>
        <w:t>Janja</w:t>
      </w:r>
      <w:proofErr w:type="spellEnd"/>
      <w:r w:rsidRPr="001670F8">
        <w:rPr>
          <w:rStyle w:val="Nessuno"/>
          <w:rFonts w:ascii="Calibri" w:eastAsia="Calibri" w:hAnsi="Calibri" w:cs="Calibri"/>
          <w:b/>
          <w:sz w:val="22"/>
          <w:szCs w:val="22"/>
        </w:rPr>
        <w:t xml:space="preserve"> </w:t>
      </w:r>
      <w:proofErr w:type="spellStart"/>
      <w:r w:rsidRPr="001670F8">
        <w:rPr>
          <w:rStyle w:val="Nessuno"/>
          <w:rFonts w:ascii="Calibri" w:eastAsia="Calibri" w:hAnsi="Calibri" w:cs="Calibri"/>
          <w:b/>
          <w:sz w:val="22"/>
          <w:szCs w:val="22"/>
        </w:rPr>
        <w:t>Kreitmayer</w:t>
      </w:r>
      <w:proofErr w:type="spellEnd"/>
      <w:r w:rsidRPr="001670F8">
        <w:rPr>
          <w:rStyle w:val="Nessuno"/>
          <w:rFonts w:ascii="Calibri" w:eastAsia="Calibri" w:hAnsi="Calibri" w:cs="Calibri"/>
          <w:sz w:val="22"/>
          <w:szCs w:val="22"/>
        </w:rPr>
        <w:t>, Ministry for the Environment and Spatial Planning</w:t>
      </w:r>
      <w:r>
        <w:rPr>
          <w:rStyle w:val="Nessuno"/>
          <w:rFonts w:ascii="Calibri" w:eastAsia="Calibri" w:hAnsi="Calibri" w:cs="Calibri"/>
          <w:sz w:val="22"/>
          <w:szCs w:val="22"/>
        </w:rPr>
        <w:t>, Slovenia</w:t>
      </w:r>
    </w:p>
    <w:p w14:paraId="038CFFB1" w14:textId="77777777" w:rsidR="005878E5" w:rsidRPr="005878E5" w:rsidRDefault="005878E5">
      <w:pPr>
        <w:pStyle w:val="Corpo"/>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lang w:val="en-US"/>
        </w:rPr>
      </w:pPr>
    </w:p>
    <w:p w14:paraId="66231BBE" w14:textId="77777777" w:rsidR="00B92716" w:rsidRDefault="00B97E2E" w:rsidP="00B97E2E">
      <w:pPr>
        <w:pStyle w:val="Corpo"/>
        <w:rPr>
          <w:rStyle w:val="Nessuno"/>
          <w:rFonts w:ascii="Calibri" w:eastAsia="Calibri" w:hAnsi="Calibri" w:cs="Calibri"/>
          <w:sz w:val="22"/>
          <w:szCs w:val="22"/>
        </w:rPr>
      </w:pPr>
      <w:proofErr w:type="spellStart"/>
      <w:r w:rsidRPr="00B97E2E">
        <w:rPr>
          <w:rStyle w:val="Nessuno"/>
          <w:rFonts w:ascii="Calibri" w:eastAsia="Calibri" w:hAnsi="Calibri" w:cs="Calibri"/>
          <w:sz w:val="22"/>
          <w:szCs w:val="22"/>
        </w:rPr>
        <w:t>Janja</w:t>
      </w:r>
      <w:proofErr w:type="spellEnd"/>
      <w:r w:rsidRPr="00B97E2E">
        <w:rPr>
          <w:rStyle w:val="Nessuno"/>
          <w:rFonts w:ascii="Calibri" w:eastAsia="Calibri" w:hAnsi="Calibri" w:cs="Calibri"/>
          <w:sz w:val="22"/>
          <w:szCs w:val="22"/>
        </w:rPr>
        <w:t xml:space="preserve"> </w:t>
      </w:r>
      <w:proofErr w:type="spellStart"/>
      <w:r w:rsidRPr="00B97E2E">
        <w:rPr>
          <w:rStyle w:val="Nessuno"/>
          <w:rFonts w:ascii="Calibri" w:eastAsia="Calibri" w:hAnsi="Calibri" w:cs="Calibri"/>
          <w:sz w:val="22"/>
          <w:szCs w:val="22"/>
        </w:rPr>
        <w:t>Kreitmayer</w:t>
      </w:r>
      <w:proofErr w:type="spellEnd"/>
      <w:r w:rsidRPr="00B97E2E">
        <w:rPr>
          <w:rStyle w:val="Nessuno"/>
          <w:rFonts w:ascii="Calibri" w:eastAsia="Calibri" w:hAnsi="Calibri" w:cs="Calibri"/>
          <w:sz w:val="22"/>
          <w:szCs w:val="22"/>
        </w:rPr>
        <w:t xml:space="preserve"> McKenzie </w:t>
      </w:r>
      <w:r>
        <w:rPr>
          <w:rStyle w:val="Nessuno"/>
          <w:rFonts w:ascii="Calibri" w:eastAsia="Calibri" w:hAnsi="Calibri" w:cs="Calibri"/>
          <w:sz w:val="22"/>
          <w:szCs w:val="22"/>
        </w:rPr>
        <w:t xml:space="preserve">is a </w:t>
      </w:r>
      <w:r w:rsidRPr="00B97E2E">
        <w:rPr>
          <w:rStyle w:val="Nessuno"/>
          <w:rFonts w:ascii="Calibri" w:eastAsia="Calibri" w:hAnsi="Calibri" w:cs="Calibri"/>
          <w:sz w:val="22"/>
          <w:szCs w:val="22"/>
        </w:rPr>
        <w:t>Secretary (Senior Policy Advisor)</w:t>
      </w:r>
      <w:r>
        <w:rPr>
          <w:rStyle w:val="Nessuno"/>
          <w:rFonts w:ascii="Calibri" w:eastAsia="Calibri" w:hAnsi="Calibri" w:cs="Calibri"/>
          <w:sz w:val="22"/>
          <w:szCs w:val="22"/>
        </w:rPr>
        <w:t xml:space="preserve"> at the </w:t>
      </w:r>
      <w:r w:rsidRPr="00B97E2E">
        <w:rPr>
          <w:rStyle w:val="Nessuno"/>
          <w:rFonts w:ascii="Calibri" w:eastAsia="Calibri" w:hAnsi="Calibri" w:cs="Calibri"/>
          <w:sz w:val="22"/>
          <w:szCs w:val="22"/>
        </w:rPr>
        <w:t>Ministry for the Environment and Spatial Planning, Slovenia</w:t>
      </w:r>
      <w:r>
        <w:rPr>
          <w:rStyle w:val="Nessuno"/>
          <w:rFonts w:ascii="Calibri" w:eastAsia="Calibri" w:hAnsi="Calibri" w:cs="Calibri"/>
          <w:sz w:val="22"/>
          <w:szCs w:val="22"/>
        </w:rPr>
        <w:t xml:space="preserve">. She is </w:t>
      </w:r>
      <w:r w:rsidRPr="00B97E2E">
        <w:rPr>
          <w:rStyle w:val="Nessuno"/>
          <w:rFonts w:ascii="Calibri" w:eastAsia="Calibri" w:hAnsi="Calibri" w:cs="Calibri"/>
          <w:sz w:val="22"/>
          <w:szCs w:val="22"/>
        </w:rPr>
        <w:t xml:space="preserve">a circular economy and urban development expert and policy advisor. Since </w:t>
      </w:r>
      <w:proofErr w:type="gramStart"/>
      <w:r w:rsidRPr="00B97E2E">
        <w:rPr>
          <w:rStyle w:val="Nessuno"/>
          <w:rFonts w:ascii="Calibri" w:eastAsia="Calibri" w:hAnsi="Calibri" w:cs="Calibri"/>
          <w:sz w:val="22"/>
          <w:szCs w:val="22"/>
        </w:rPr>
        <w:t>2014</w:t>
      </w:r>
      <w:proofErr w:type="gramEnd"/>
      <w:r w:rsidRPr="00B97E2E">
        <w:rPr>
          <w:rStyle w:val="Nessuno"/>
          <w:rFonts w:ascii="Calibri" w:eastAsia="Calibri" w:hAnsi="Calibri" w:cs="Calibri"/>
          <w:sz w:val="22"/>
          <w:szCs w:val="22"/>
        </w:rPr>
        <w:t xml:space="preserve"> she has worked on the transition to a green and circular economy in Slovenia. From 2015 to July </w:t>
      </w:r>
      <w:proofErr w:type="gramStart"/>
      <w:r w:rsidRPr="00B97E2E">
        <w:rPr>
          <w:rStyle w:val="Nessuno"/>
          <w:rFonts w:ascii="Calibri" w:eastAsia="Calibri" w:hAnsi="Calibri" w:cs="Calibri"/>
          <w:sz w:val="22"/>
          <w:szCs w:val="22"/>
        </w:rPr>
        <w:t>2018</w:t>
      </w:r>
      <w:proofErr w:type="gramEnd"/>
      <w:r w:rsidRPr="00B97E2E">
        <w:rPr>
          <w:rStyle w:val="Nessuno"/>
          <w:rFonts w:ascii="Calibri" w:eastAsia="Calibri" w:hAnsi="Calibri" w:cs="Calibri"/>
          <w:sz w:val="22"/>
          <w:szCs w:val="22"/>
        </w:rPr>
        <w:t xml:space="preserve"> she worked as a Deputy Head of Partnership for Green Economy in Slovenia, which was led by the Office of the Prime Minister.  She has also extensive experience in the international environment as a member various bodies within the EU, UN and OECD in the area of urban development and circular economy. </w:t>
      </w:r>
    </w:p>
    <w:p w14:paraId="0F21550B" w14:textId="77777777" w:rsidR="00B92716" w:rsidRDefault="00B92716" w:rsidP="00B97E2E">
      <w:pPr>
        <w:pStyle w:val="Corpo"/>
        <w:rPr>
          <w:rStyle w:val="Nessuno"/>
          <w:rFonts w:ascii="Calibri" w:eastAsia="Calibri" w:hAnsi="Calibri" w:cs="Calibri"/>
          <w:sz w:val="22"/>
          <w:szCs w:val="22"/>
        </w:rPr>
      </w:pPr>
    </w:p>
    <w:p w14:paraId="5A76EDCF" w14:textId="66C7840A" w:rsidR="00B97E2E" w:rsidRPr="00B97E2E" w:rsidRDefault="00B97E2E" w:rsidP="00B97E2E">
      <w:pPr>
        <w:pStyle w:val="Corpo"/>
        <w:rPr>
          <w:rStyle w:val="Nessuno"/>
          <w:rFonts w:ascii="Calibri" w:eastAsia="Calibri" w:hAnsi="Calibri" w:cs="Calibri"/>
          <w:sz w:val="22"/>
          <w:szCs w:val="22"/>
        </w:rPr>
      </w:pPr>
      <w:r w:rsidRPr="00B97E2E">
        <w:rPr>
          <w:rStyle w:val="Nessuno"/>
          <w:rFonts w:ascii="Calibri" w:eastAsia="Calibri" w:hAnsi="Calibri" w:cs="Calibri"/>
          <w:sz w:val="22"/>
          <w:szCs w:val="22"/>
        </w:rPr>
        <w:t xml:space="preserve">During Slovenian Presidency of the Council of the EU in 2008, she was in charge of the urban development dossier, and after continued to be responsible for urban development policy and EU territorial cohesion policy. She also worked as a coordinator and a researcher for international and national research projects on urban development issues. From 2009 to 2012 she was the Head of Sector for Strategic Spatial Development, and prior to that the Head of Department for National Spatial Planning, and Deputy Director for territorial development at the Office for National Spatial Planning of the Republic of Slovenia. </w:t>
      </w:r>
    </w:p>
    <w:p w14:paraId="1F8DF172" w14:textId="77777777" w:rsidR="00B97E2E" w:rsidRPr="00B97E2E" w:rsidRDefault="00B97E2E" w:rsidP="00B97E2E">
      <w:pPr>
        <w:pStyle w:val="Corpo"/>
        <w:rPr>
          <w:rStyle w:val="Nessuno"/>
          <w:rFonts w:ascii="Calibri" w:eastAsia="Calibri" w:hAnsi="Calibri" w:cs="Calibri"/>
          <w:sz w:val="22"/>
          <w:szCs w:val="22"/>
        </w:rPr>
      </w:pPr>
    </w:p>
    <w:p w14:paraId="3166A8E5" w14:textId="237474B0" w:rsidR="005878E5" w:rsidRPr="00B97E2E" w:rsidRDefault="00B97E2E" w:rsidP="00B97E2E">
      <w:pPr>
        <w:pStyle w:val="Corpo"/>
        <w:rPr>
          <w:rStyle w:val="Nessuno"/>
          <w:rFonts w:ascii="Calibri" w:eastAsia="Calibri" w:hAnsi="Calibri" w:cs="Calibri"/>
          <w:sz w:val="22"/>
          <w:szCs w:val="22"/>
        </w:rPr>
      </w:pPr>
      <w:proofErr w:type="spellStart"/>
      <w:r w:rsidRPr="00B97E2E">
        <w:rPr>
          <w:rStyle w:val="Nessuno"/>
          <w:rFonts w:ascii="Calibri" w:eastAsia="Calibri" w:hAnsi="Calibri" w:cs="Calibri"/>
          <w:sz w:val="22"/>
          <w:szCs w:val="22"/>
        </w:rPr>
        <w:t>Janja</w:t>
      </w:r>
      <w:proofErr w:type="spellEnd"/>
      <w:r w:rsidRPr="00B97E2E">
        <w:rPr>
          <w:rStyle w:val="Nessuno"/>
          <w:rFonts w:ascii="Calibri" w:eastAsia="Calibri" w:hAnsi="Calibri" w:cs="Calibri"/>
          <w:sz w:val="22"/>
          <w:szCs w:val="22"/>
        </w:rPr>
        <w:t xml:space="preserve"> started her career as an architect, and then obtained a Master’s degree in Urban Planning from Columbia University in New York.</w:t>
      </w:r>
    </w:p>
    <w:p w14:paraId="1DA26D61" w14:textId="77777777" w:rsidR="00B97E2E" w:rsidRDefault="00B97E2E">
      <w:pPr>
        <w:rPr>
          <w:rStyle w:val="Nessuno"/>
          <w:rFonts w:ascii="Calibri" w:eastAsia="Calibri" w:hAnsi="Calibri" w:cs="Calibri"/>
          <w:sz w:val="22"/>
          <w:szCs w:val="22"/>
        </w:rPr>
      </w:pPr>
    </w:p>
    <w:p w14:paraId="5B6B2C48" w14:textId="5B0EDD35" w:rsidR="00156DD4" w:rsidRDefault="00B97E2E">
      <w:pPr>
        <w:rPr>
          <w:rStyle w:val="Nessuno"/>
          <w:rFonts w:ascii="Calibri" w:eastAsia="Calibri" w:hAnsi="Calibri" w:cs="Calibri"/>
          <w:color w:val="000000"/>
          <w:sz w:val="22"/>
          <w:szCs w:val="22"/>
          <w:u w:color="000000"/>
          <w:lang w:val="en-GB" w:eastAsia="en-GB"/>
        </w:rPr>
      </w:pPr>
      <w:r>
        <w:rPr>
          <w:rStyle w:val="Nessuno"/>
          <w:rFonts w:ascii="Calibri" w:eastAsia="Calibri" w:hAnsi="Calibri" w:cs="Calibri"/>
          <w:sz w:val="22"/>
          <w:szCs w:val="22"/>
        </w:rPr>
        <w:t xml:space="preserve">Email:  </w:t>
      </w:r>
      <w:r w:rsidRPr="00B97E2E">
        <w:rPr>
          <w:rStyle w:val="Nessuno"/>
          <w:rFonts w:ascii="Calibri" w:eastAsia="Calibri" w:hAnsi="Calibri" w:cs="Calibri"/>
          <w:color w:val="0000FF"/>
          <w:sz w:val="22"/>
          <w:szCs w:val="22"/>
        </w:rPr>
        <w:fldChar w:fldCharType="begin"/>
      </w:r>
      <w:r w:rsidRPr="00B97E2E">
        <w:rPr>
          <w:rStyle w:val="Nessuno"/>
          <w:rFonts w:ascii="Calibri" w:eastAsia="Calibri" w:hAnsi="Calibri" w:cs="Calibri"/>
          <w:color w:val="0000FF"/>
          <w:sz w:val="22"/>
          <w:szCs w:val="22"/>
        </w:rPr>
        <w:instrText xml:space="preserve"> HYPERLINK "mailto:Janja.Kreitmayer@gov.si" </w:instrText>
      </w:r>
      <w:r w:rsidRPr="00B97E2E">
        <w:rPr>
          <w:rStyle w:val="Nessuno"/>
          <w:rFonts w:ascii="Calibri" w:eastAsia="Calibri" w:hAnsi="Calibri" w:cs="Calibri"/>
          <w:color w:val="0000FF"/>
          <w:sz w:val="22"/>
          <w:szCs w:val="22"/>
        </w:rPr>
        <w:fldChar w:fldCharType="separate"/>
      </w:r>
      <w:r w:rsidRPr="00B97E2E">
        <w:rPr>
          <w:rStyle w:val="Hyperlink"/>
          <w:rFonts w:ascii="Calibri" w:eastAsia="Calibri" w:hAnsi="Calibri" w:cs="Calibri"/>
          <w:color w:val="0000FF"/>
          <w:sz w:val="22"/>
          <w:szCs w:val="22"/>
        </w:rPr>
        <w:t>Janja.Kreitmayer@gov.si</w:t>
      </w:r>
      <w:r w:rsidRPr="00B97E2E">
        <w:rPr>
          <w:rStyle w:val="Nessuno"/>
          <w:rFonts w:ascii="Calibri" w:eastAsia="Calibri" w:hAnsi="Calibri" w:cs="Calibri"/>
          <w:color w:val="0000FF"/>
          <w:sz w:val="22"/>
          <w:szCs w:val="22"/>
        </w:rPr>
        <w:fldChar w:fldCharType="end"/>
      </w:r>
      <w:r>
        <w:rPr>
          <w:rStyle w:val="Nessuno"/>
          <w:rFonts w:ascii="Calibri" w:eastAsia="Calibri" w:hAnsi="Calibri" w:cs="Calibri"/>
          <w:sz w:val="22"/>
          <w:szCs w:val="22"/>
        </w:rPr>
        <w:t xml:space="preserve"> </w:t>
      </w:r>
      <w:r w:rsidR="00156DD4">
        <w:rPr>
          <w:rStyle w:val="Nessuno"/>
          <w:rFonts w:ascii="Calibri" w:eastAsia="Calibri" w:hAnsi="Calibri" w:cs="Calibri"/>
          <w:sz w:val="22"/>
          <w:szCs w:val="22"/>
        </w:rPr>
        <w:br w:type="page"/>
      </w:r>
    </w:p>
    <w:p w14:paraId="486F46E7" w14:textId="77777777" w:rsidR="00973493" w:rsidRDefault="00973493">
      <w:pPr>
        <w:pStyle w:val="Corpo"/>
        <w:rPr>
          <w:rStyle w:val="Nessuno"/>
          <w:rFonts w:ascii="Calibri" w:eastAsia="Calibri" w:hAnsi="Calibri" w:cs="Calibri"/>
          <w:sz w:val="22"/>
          <w:szCs w:val="22"/>
        </w:rPr>
      </w:pPr>
    </w:p>
    <w:p w14:paraId="6CB2A3FB" w14:textId="2D5C31EB" w:rsidR="00944615" w:rsidRDefault="00944615">
      <w:pPr>
        <w:rPr>
          <w:rStyle w:val="Nessuno"/>
          <w:rFonts w:ascii="Calibri" w:eastAsia="Calibri" w:hAnsi="Calibri" w:cs="Calibri"/>
          <w:color w:val="000000"/>
          <w:sz w:val="22"/>
          <w:szCs w:val="22"/>
          <w:u w:color="000000"/>
          <w:lang w:val="en-GB" w:eastAsia="en-GB"/>
        </w:rPr>
      </w:pPr>
    </w:p>
    <w:p w14:paraId="1BA6EF0F" w14:textId="77777777" w:rsidR="008A1C16" w:rsidRDefault="00CF7DC0">
      <w:pPr>
        <w:pStyle w:val="Corpo"/>
        <w:jc w:val="right"/>
        <w:rPr>
          <w:rStyle w:val="Nessuno"/>
          <w:rFonts w:ascii="Calibri" w:eastAsia="Calibri" w:hAnsi="Calibri" w:cs="Calibri"/>
          <w:sz w:val="22"/>
          <w:szCs w:val="22"/>
        </w:rPr>
      </w:pPr>
      <w:r>
        <w:rPr>
          <w:noProof/>
        </w:rPr>
        <w:drawing>
          <wp:inline distT="0" distB="0" distL="0" distR="0" wp14:anchorId="203979DC" wp14:editId="58049F92">
            <wp:extent cx="2527300" cy="546100"/>
            <wp:effectExtent l="0" t="0" r="0" b="0"/>
            <wp:docPr id="1073741829" name="officeArt object" descr="Picture 13"/>
            <wp:cNvGraphicFramePr/>
            <a:graphic xmlns:a="http://schemas.openxmlformats.org/drawingml/2006/main">
              <a:graphicData uri="http://schemas.openxmlformats.org/drawingml/2006/picture">
                <pic:pic xmlns:pic="http://schemas.openxmlformats.org/drawingml/2006/picture">
                  <pic:nvPicPr>
                    <pic:cNvPr id="1073741829" name="Picture 13" descr="Picture 13"/>
                    <pic:cNvPicPr>
                      <a:picLocks noChangeAspect="1"/>
                    </pic:cNvPicPr>
                  </pic:nvPicPr>
                  <pic:blipFill>
                    <a:blip r:embed="rId8">
                      <a:extLst/>
                    </a:blip>
                    <a:stretch>
                      <a:fillRect/>
                    </a:stretch>
                  </pic:blipFill>
                  <pic:spPr>
                    <a:xfrm>
                      <a:off x="0" y="0"/>
                      <a:ext cx="2527300" cy="546100"/>
                    </a:xfrm>
                    <a:prstGeom prst="rect">
                      <a:avLst/>
                    </a:prstGeom>
                    <a:ln w="12700" cap="flat">
                      <a:noFill/>
                      <a:miter lim="400000"/>
                    </a:ln>
                    <a:effectLst/>
                  </pic:spPr>
                </pic:pic>
              </a:graphicData>
            </a:graphic>
          </wp:inline>
        </w:drawing>
      </w:r>
    </w:p>
    <w:p w14:paraId="6BEA24FA" w14:textId="2A48CC96" w:rsidR="008A1C16" w:rsidRPr="00711FA0" w:rsidRDefault="00276FB5" w:rsidP="00711FA0">
      <w:pPr>
        <w:pStyle w:val="Intestazione"/>
        <w:rPr>
          <w:sz w:val="36"/>
        </w:rPr>
      </w:pPr>
      <w:bookmarkStart w:id="2" w:name="_Toc532396947"/>
      <w:r w:rsidRPr="00051503">
        <w:rPr>
          <w:lang w:val="en-US"/>
        </w:rPr>
        <w:t>3</w:t>
      </w:r>
      <w:r w:rsidR="00CF7DC0" w:rsidRPr="00051503">
        <w:rPr>
          <w:lang w:val="en-US"/>
        </w:rPr>
        <w:t>.</w:t>
      </w:r>
      <w:r w:rsidR="00CF7DC0" w:rsidRPr="00051503">
        <w:rPr>
          <w:lang w:val="en-US"/>
        </w:rPr>
        <w:tab/>
      </w:r>
      <w:r w:rsidR="0095660E" w:rsidRPr="00051503">
        <w:rPr>
          <w:lang w:val="en-US"/>
        </w:rPr>
        <w:t xml:space="preserve">Webinar </w:t>
      </w:r>
      <w:r w:rsidR="00CF7DC0" w:rsidRPr="00051503">
        <w:rPr>
          <w:lang w:val="en-US"/>
        </w:rPr>
        <w:t>Agenda</w:t>
      </w:r>
      <w:bookmarkEnd w:id="2"/>
      <w:r w:rsidR="0092541D" w:rsidRPr="00051503">
        <w:rPr>
          <w:lang w:val="en-US"/>
        </w:rPr>
        <w:t xml:space="preserve"> </w:t>
      </w:r>
    </w:p>
    <w:p w14:paraId="10997273" w14:textId="77777777" w:rsidR="008A1C16" w:rsidRDefault="008A1C16">
      <w:pPr>
        <w:pStyle w:val="Corpo"/>
        <w:jc w:val="center"/>
        <w:rPr>
          <w:rStyle w:val="Nessuno"/>
          <w:rFonts w:ascii="Calibri" w:eastAsia="Calibri" w:hAnsi="Calibri" w:cs="Calibri"/>
          <w:b/>
          <w:bCs/>
          <w:sz w:val="32"/>
          <w:szCs w:val="32"/>
        </w:rPr>
      </w:pPr>
    </w:p>
    <w:p w14:paraId="67034834" w14:textId="2160472C" w:rsidR="000B3094" w:rsidRDefault="002E0AC8">
      <w:pPr>
        <w:pStyle w:val="Corpo"/>
        <w:spacing w:after="240"/>
        <w:jc w:val="center"/>
        <w:rPr>
          <w:rStyle w:val="Nessuno"/>
          <w:rFonts w:ascii="Calibri" w:eastAsia="Calibri" w:hAnsi="Calibri" w:cs="Calibri"/>
          <w:b/>
          <w:bCs/>
          <w:sz w:val="32"/>
          <w:szCs w:val="32"/>
        </w:rPr>
      </w:pPr>
      <w:r>
        <w:rPr>
          <w:rStyle w:val="Nessuno"/>
          <w:rFonts w:ascii="Calibri" w:eastAsia="Calibri" w:hAnsi="Calibri" w:cs="Calibri"/>
          <w:b/>
          <w:bCs/>
          <w:sz w:val="32"/>
          <w:szCs w:val="32"/>
        </w:rPr>
        <w:t xml:space="preserve">Wednesday 26 </w:t>
      </w:r>
      <w:r w:rsidR="00CF7DC0">
        <w:rPr>
          <w:rStyle w:val="Nessuno"/>
          <w:rFonts w:ascii="Calibri" w:eastAsia="Calibri" w:hAnsi="Calibri" w:cs="Calibri"/>
          <w:b/>
          <w:bCs/>
          <w:sz w:val="32"/>
          <w:szCs w:val="32"/>
        </w:rPr>
        <w:t>September 201</w:t>
      </w:r>
      <w:r>
        <w:rPr>
          <w:rStyle w:val="Nessuno"/>
          <w:rFonts w:ascii="Calibri" w:eastAsia="Calibri" w:hAnsi="Calibri" w:cs="Calibri"/>
          <w:b/>
          <w:bCs/>
          <w:sz w:val="32"/>
          <w:szCs w:val="32"/>
        </w:rPr>
        <w:t>8</w:t>
      </w:r>
      <w:r w:rsidR="00CF7DC0">
        <w:rPr>
          <w:rStyle w:val="Nessuno"/>
          <w:rFonts w:ascii="Calibri" w:eastAsia="Calibri" w:hAnsi="Calibri" w:cs="Calibri"/>
          <w:b/>
          <w:bCs/>
          <w:sz w:val="32"/>
          <w:szCs w:val="32"/>
        </w:rPr>
        <w:t>, 1</w:t>
      </w:r>
      <w:r w:rsidR="000B3094">
        <w:rPr>
          <w:rStyle w:val="Nessuno"/>
          <w:rFonts w:ascii="Calibri" w:eastAsia="Calibri" w:hAnsi="Calibri" w:cs="Calibri"/>
          <w:b/>
          <w:bCs/>
          <w:sz w:val="32"/>
          <w:szCs w:val="32"/>
        </w:rPr>
        <w:t>1</w:t>
      </w:r>
      <w:r w:rsidR="00CF7DC0">
        <w:rPr>
          <w:rStyle w:val="Nessuno"/>
          <w:rFonts w:ascii="Calibri" w:eastAsia="Calibri" w:hAnsi="Calibri" w:cs="Calibri"/>
          <w:b/>
          <w:bCs/>
          <w:sz w:val="32"/>
          <w:szCs w:val="32"/>
        </w:rPr>
        <w:t>:30 - 1</w:t>
      </w:r>
      <w:r w:rsidR="000B3094">
        <w:rPr>
          <w:rStyle w:val="Nessuno"/>
          <w:rFonts w:ascii="Calibri" w:eastAsia="Calibri" w:hAnsi="Calibri" w:cs="Calibri"/>
          <w:b/>
          <w:bCs/>
          <w:sz w:val="32"/>
          <w:szCs w:val="32"/>
        </w:rPr>
        <w:t>3</w:t>
      </w:r>
      <w:r w:rsidR="00CF7DC0">
        <w:rPr>
          <w:rStyle w:val="Nessuno"/>
          <w:rFonts w:ascii="Calibri" w:eastAsia="Calibri" w:hAnsi="Calibri" w:cs="Calibri"/>
          <w:b/>
          <w:bCs/>
          <w:sz w:val="32"/>
          <w:szCs w:val="32"/>
        </w:rPr>
        <w:t>:00 (CET)</w:t>
      </w:r>
    </w:p>
    <w:p w14:paraId="69C86158" w14:textId="110E6261" w:rsidR="008A1C16" w:rsidRDefault="00CF7DC0">
      <w:pPr>
        <w:pStyle w:val="Corpo"/>
        <w:spacing w:after="240"/>
        <w:jc w:val="center"/>
        <w:rPr>
          <w:rStyle w:val="Nessuno"/>
          <w:rFonts w:ascii="Calibri" w:eastAsia="Calibri" w:hAnsi="Calibri" w:cs="Calibri"/>
          <w:color w:val="C00000"/>
          <w:sz w:val="32"/>
          <w:szCs w:val="32"/>
          <w:u w:color="C00000"/>
        </w:rPr>
      </w:pPr>
      <w:r>
        <w:rPr>
          <w:rStyle w:val="Nessuno"/>
          <w:rFonts w:ascii="Calibri" w:eastAsia="Calibri" w:hAnsi="Calibri" w:cs="Calibri"/>
          <w:i/>
          <w:iCs/>
          <w:color w:val="C00000"/>
          <w:u w:color="C00000"/>
          <w:lang w:val="en-US"/>
        </w:rPr>
        <w:t xml:space="preserve">Webinar will be open for </w:t>
      </w:r>
      <w:r w:rsidR="00944615">
        <w:rPr>
          <w:rStyle w:val="Nessuno"/>
          <w:rFonts w:ascii="Calibri" w:eastAsia="Calibri" w:hAnsi="Calibri" w:cs="Calibri"/>
          <w:i/>
          <w:iCs/>
          <w:color w:val="C00000"/>
          <w:u w:color="C00000"/>
          <w:lang w:val="en-US"/>
        </w:rPr>
        <w:t xml:space="preserve">login </w:t>
      </w:r>
      <w:r>
        <w:rPr>
          <w:rStyle w:val="Nessuno"/>
          <w:rFonts w:ascii="Calibri" w:eastAsia="Calibri" w:hAnsi="Calibri" w:cs="Calibri"/>
          <w:i/>
          <w:iCs/>
          <w:color w:val="C00000"/>
          <w:u w:color="C00000"/>
          <w:lang w:val="en-US"/>
        </w:rPr>
        <w:t>at 1</w:t>
      </w:r>
      <w:r w:rsidR="000B3094">
        <w:rPr>
          <w:rStyle w:val="Nessuno"/>
          <w:rFonts w:ascii="Calibri" w:eastAsia="Calibri" w:hAnsi="Calibri" w:cs="Calibri"/>
          <w:i/>
          <w:iCs/>
          <w:color w:val="C00000"/>
          <w:u w:color="C00000"/>
          <w:lang w:val="en-US"/>
        </w:rPr>
        <w:t>1</w:t>
      </w:r>
      <w:r>
        <w:rPr>
          <w:rStyle w:val="Nessuno"/>
          <w:rFonts w:ascii="Calibri" w:eastAsia="Calibri" w:hAnsi="Calibri" w:cs="Calibri"/>
          <w:i/>
          <w:iCs/>
          <w:color w:val="C00000"/>
          <w:u w:color="C00000"/>
          <w:lang w:val="en-US"/>
        </w:rPr>
        <w:t xml:space="preserve">:00 (CET) to ensure </w:t>
      </w:r>
      <w:r w:rsidR="0095660E">
        <w:rPr>
          <w:rStyle w:val="Nessuno"/>
          <w:rFonts w:ascii="Calibri" w:eastAsia="Calibri" w:hAnsi="Calibri" w:cs="Calibri"/>
          <w:i/>
          <w:iCs/>
          <w:color w:val="C00000"/>
          <w:u w:color="C00000"/>
          <w:lang w:val="en-US"/>
        </w:rPr>
        <w:t xml:space="preserve">we </w:t>
      </w:r>
      <w:r w:rsidR="00B92716">
        <w:rPr>
          <w:rStyle w:val="Nessuno"/>
          <w:rFonts w:ascii="Calibri" w:eastAsia="Calibri" w:hAnsi="Calibri" w:cs="Calibri"/>
          <w:i/>
          <w:iCs/>
          <w:color w:val="C00000"/>
          <w:u w:color="C00000"/>
          <w:lang w:val="en-US"/>
        </w:rPr>
        <w:t xml:space="preserve">can </w:t>
      </w:r>
      <w:r>
        <w:rPr>
          <w:rStyle w:val="Nessuno"/>
          <w:rFonts w:ascii="Calibri" w:eastAsia="Calibri" w:hAnsi="Calibri" w:cs="Calibri"/>
          <w:i/>
          <w:iCs/>
          <w:color w:val="C00000"/>
          <w:u w:color="C00000"/>
          <w:lang w:val="en-US"/>
        </w:rPr>
        <w:t>start at 1</w:t>
      </w:r>
      <w:r w:rsidR="000B3094">
        <w:rPr>
          <w:rStyle w:val="Nessuno"/>
          <w:rFonts w:ascii="Calibri" w:eastAsia="Calibri" w:hAnsi="Calibri" w:cs="Calibri"/>
          <w:i/>
          <w:iCs/>
          <w:color w:val="C00000"/>
          <w:u w:color="C00000"/>
          <w:lang w:val="en-US"/>
        </w:rPr>
        <w:t>1</w:t>
      </w:r>
      <w:r>
        <w:rPr>
          <w:rStyle w:val="Nessuno"/>
          <w:rFonts w:ascii="Calibri" w:eastAsia="Calibri" w:hAnsi="Calibri" w:cs="Calibri"/>
          <w:i/>
          <w:iCs/>
          <w:color w:val="C00000"/>
          <w:u w:color="C00000"/>
          <w:lang w:val="en-US"/>
        </w:rPr>
        <w:t xml:space="preserve">:30 </w:t>
      </w:r>
      <w:r w:rsidR="00944615">
        <w:rPr>
          <w:rStyle w:val="Nessuno"/>
          <w:rFonts w:ascii="Calibri" w:eastAsia="Calibri" w:hAnsi="Calibri" w:cs="Calibri"/>
          <w:i/>
          <w:iCs/>
          <w:color w:val="C00000"/>
          <w:u w:color="C00000"/>
          <w:lang w:val="en-US"/>
        </w:rPr>
        <w:t>sharp</w:t>
      </w:r>
      <w:r>
        <w:rPr>
          <w:rStyle w:val="Nessuno"/>
          <w:rFonts w:ascii="Calibri" w:eastAsia="Calibri" w:hAnsi="Calibri" w:cs="Calibri"/>
          <w:i/>
          <w:iCs/>
          <w:color w:val="C00000"/>
          <w:u w:color="C00000"/>
          <w:lang w:val="en-US"/>
        </w:rPr>
        <w:t xml:space="preserve">. </w:t>
      </w:r>
      <w:r w:rsidR="00944615">
        <w:rPr>
          <w:rStyle w:val="Nessuno"/>
          <w:rFonts w:ascii="Calibri" w:eastAsia="Calibri" w:hAnsi="Calibri" w:cs="Calibri"/>
          <w:i/>
          <w:iCs/>
          <w:color w:val="C00000"/>
          <w:u w:color="C00000"/>
          <w:lang w:val="en-US"/>
        </w:rPr>
        <w:t>The</w:t>
      </w:r>
      <w:r w:rsidR="000B3094">
        <w:rPr>
          <w:rStyle w:val="Nessuno"/>
          <w:rFonts w:ascii="Calibri" w:eastAsia="Calibri" w:hAnsi="Calibri" w:cs="Calibri"/>
          <w:i/>
          <w:iCs/>
          <w:color w:val="C00000"/>
          <w:u w:color="C00000"/>
          <w:lang w:val="en-US"/>
        </w:rPr>
        <w:t> </w:t>
      </w:r>
      <w:r w:rsidR="0095660E">
        <w:rPr>
          <w:rStyle w:val="Nessuno"/>
          <w:rFonts w:ascii="Calibri" w:eastAsia="Calibri" w:hAnsi="Calibri" w:cs="Calibri"/>
          <w:i/>
          <w:iCs/>
          <w:color w:val="C00000"/>
          <w:u w:color="C00000"/>
          <w:lang w:val="en-US"/>
        </w:rPr>
        <w:t>log</w:t>
      </w:r>
      <w:r w:rsidR="000B3094">
        <w:rPr>
          <w:rStyle w:val="Nessuno"/>
          <w:rFonts w:ascii="Calibri" w:eastAsia="Calibri" w:hAnsi="Calibri" w:cs="Calibri"/>
          <w:i/>
          <w:iCs/>
          <w:color w:val="C00000"/>
          <w:u w:color="C00000"/>
          <w:lang w:val="en-US"/>
        </w:rPr>
        <w:noBreakHyphen/>
      </w:r>
      <w:r w:rsidR="0095660E">
        <w:rPr>
          <w:rStyle w:val="Nessuno"/>
          <w:rFonts w:ascii="Calibri" w:eastAsia="Calibri" w:hAnsi="Calibri" w:cs="Calibri"/>
          <w:i/>
          <w:iCs/>
          <w:color w:val="C00000"/>
          <w:u w:color="C00000"/>
          <w:lang w:val="en-US"/>
        </w:rPr>
        <w:t>in</w:t>
      </w:r>
      <w:r w:rsidR="000B3094">
        <w:rPr>
          <w:rStyle w:val="Nessuno"/>
          <w:rFonts w:ascii="Calibri" w:eastAsia="Calibri" w:hAnsi="Calibri" w:cs="Calibri"/>
          <w:i/>
          <w:iCs/>
          <w:color w:val="C00000"/>
          <w:u w:color="C00000"/>
          <w:lang w:val="en-US"/>
        </w:rPr>
        <w:t> </w:t>
      </w:r>
      <w:r w:rsidR="00944615">
        <w:rPr>
          <w:rStyle w:val="Nessuno"/>
          <w:rFonts w:ascii="Calibri" w:eastAsia="Calibri" w:hAnsi="Calibri" w:cs="Calibri"/>
          <w:i/>
          <w:iCs/>
          <w:color w:val="C00000"/>
          <w:u w:color="C00000"/>
          <w:lang w:val="en-US"/>
        </w:rPr>
        <w:t xml:space="preserve">link and </w:t>
      </w:r>
      <w:r>
        <w:rPr>
          <w:rStyle w:val="Nessuno"/>
          <w:rFonts w:ascii="Calibri" w:eastAsia="Calibri" w:hAnsi="Calibri" w:cs="Calibri"/>
          <w:i/>
          <w:iCs/>
          <w:color w:val="C00000"/>
          <w:u w:color="C00000"/>
          <w:lang w:val="en-US"/>
        </w:rPr>
        <w:t xml:space="preserve">instructions </w:t>
      </w:r>
      <w:r w:rsidR="00944615">
        <w:rPr>
          <w:rStyle w:val="Nessuno"/>
          <w:rFonts w:ascii="Calibri" w:eastAsia="Calibri" w:hAnsi="Calibri" w:cs="Calibri"/>
          <w:i/>
          <w:iCs/>
          <w:color w:val="C00000"/>
          <w:u w:color="C00000"/>
          <w:lang w:val="en-US"/>
        </w:rPr>
        <w:t xml:space="preserve">are </w:t>
      </w:r>
      <w:r>
        <w:rPr>
          <w:rStyle w:val="Nessuno"/>
          <w:rFonts w:ascii="Calibri" w:eastAsia="Calibri" w:hAnsi="Calibri" w:cs="Calibri"/>
          <w:i/>
          <w:iCs/>
          <w:color w:val="C00000"/>
          <w:u w:color="C00000"/>
          <w:lang w:val="en-US"/>
        </w:rPr>
        <w:t xml:space="preserve">in the </w:t>
      </w:r>
      <w:r w:rsidR="002E0AC8">
        <w:rPr>
          <w:rStyle w:val="Nessuno"/>
          <w:rFonts w:ascii="Calibri" w:eastAsia="Calibri" w:hAnsi="Calibri" w:cs="Calibri"/>
          <w:i/>
          <w:iCs/>
          <w:color w:val="C00000"/>
          <w:u w:color="C00000"/>
          <w:lang w:val="en-US"/>
        </w:rPr>
        <w:t xml:space="preserve">next </w:t>
      </w:r>
      <w:r>
        <w:rPr>
          <w:rStyle w:val="Nessuno"/>
          <w:rFonts w:ascii="Calibri" w:eastAsia="Calibri" w:hAnsi="Calibri" w:cs="Calibri"/>
          <w:i/>
          <w:iCs/>
          <w:color w:val="C00000"/>
          <w:u w:color="C00000"/>
          <w:lang w:val="en-US"/>
        </w:rPr>
        <w:t>section of this document</w:t>
      </w:r>
      <w:r w:rsidR="002E0AC8">
        <w:rPr>
          <w:rStyle w:val="Nessuno"/>
          <w:rFonts w:ascii="Calibri" w:eastAsia="Calibri" w:hAnsi="Calibri" w:cs="Calibri"/>
          <w:i/>
          <w:iCs/>
          <w:color w:val="C00000"/>
          <w:u w:color="C00000"/>
          <w:lang w:val="en-US"/>
        </w:rPr>
        <w:t xml:space="preserve"> </w:t>
      </w:r>
    </w:p>
    <w:p w14:paraId="346B83BE" w14:textId="210F0A8E" w:rsidR="00933692" w:rsidRPr="00944615" w:rsidRDefault="00933692" w:rsidP="00933692">
      <w:pPr>
        <w:rPr>
          <w:rStyle w:val="Nessuno"/>
          <w:rFonts w:ascii="Calibri" w:eastAsia="Calibri" w:hAnsi="Calibri" w:cs="Calibri"/>
          <w:color w:val="C00000"/>
          <w:u w:color="C00000"/>
          <w:lang w:val="en-GB"/>
        </w:rPr>
      </w:pPr>
    </w:p>
    <w:tbl>
      <w:tblPr>
        <w:tblStyle w:val="TableGrid"/>
        <w:tblW w:w="0" w:type="auto"/>
        <w:tblLook w:val="04A0" w:firstRow="1" w:lastRow="0" w:firstColumn="1" w:lastColumn="0" w:noHBand="0" w:noVBand="1"/>
      </w:tblPr>
      <w:tblGrid>
        <w:gridCol w:w="1413"/>
        <w:gridCol w:w="7643"/>
      </w:tblGrid>
      <w:tr w:rsidR="00944615" w14:paraId="1D4D71F2" w14:textId="77777777" w:rsidTr="00182155">
        <w:tc>
          <w:tcPr>
            <w:tcW w:w="1413" w:type="dxa"/>
          </w:tcPr>
          <w:p w14:paraId="0F7F90C2" w14:textId="77777777" w:rsidR="00051503" w:rsidRDefault="00051503" w:rsidP="00711FA0">
            <w:pPr>
              <w:jc w:val="center"/>
              <w:rPr>
                <w:rFonts w:ascii="Calibri" w:hAnsi="Calibri" w:cs="Arial"/>
              </w:rPr>
            </w:pPr>
          </w:p>
          <w:p w14:paraId="66FED23B" w14:textId="46BE5995" w:rsidR="00944615" w:rsidRPr="00711FA0" w:rsidRDefault="00944615" w:rsidP="00711FA0">
            <w:pPr>
              <w:jc w:val="center"/>
              <w:rPr>
                <w:rFonts w:ascii="Calibri" w:hAnsi="Calibri" w:cs="Arial"/>
              </w:rPr>
            </w:pPr>
            <w:r w:rsidRPr="00711FA0">
              <w:rPr>
                <w:rFonts w:ascii="Calibri" w:hAnsi="Calibri" w:cs="Arial"/>
              </w:rPr>
              <w:t>1</w:t>
            </w:r>
            <w:r w:rsidR="002E02DC">
              <w:rPr>
                <w:rFonts w:ascii="Calibri" w:hAnsi="Calibri" w:cs="Arial"/>
              </w:rPr>
              <w:t>1</w:t>
            </w:r>
            <w:r w:rsidRPr="00711FA0">
              <w:rPr>
                <w:rFonts w:ascii="Calibri" w:hAnsi="Calibri" w:cs="Arial"/>
              </w:rPr>
              <w:t>:30</w:t>
            </w:r>
          </w:p>
          <w:p w14:paraId="2C958BF1" w14:textId="77777777" w:rsidR="00944615" w:rsidRPr="00711FA0" w:rsidRDefault="00944615" w:rsidP="00711FA0">
            <w:pPr>
              <w:jc w:val="center"/>
              <w:rPr>
                <w:rFonts w:ascii="Calibri" w:hAnsi="Calibri" w:cs="Arial"/>
              </w:rPr>
            </w:pPr>
            <w:r w:rsidRPr="00711FA0">
              <w:rPr>
                <w:rFonts w:ascii="Calibri" w:hAnsi="Calibri" w:cs="Arial"/>
              </w:rPr>
              <w:t>-</w:t>
            </w:r>
          </w:p>
          <w:p w14:paraId="5383CB81" w14:textId="498C2A62" w:rsidR="00944615" w:rsidRDefault="00944615" w:rsidP="00E35C04">
            <w:pPr>
              <w:jc w:val="center"/>
              <w:rPr>
                <w:rFonts w:ascii="Calibri" w:hAnsi="Calibri" w:cs="Arial"/>
              </w:rPr>
            </w:pPr>
            <w:r w:rsidRPr="00711FA0">
              <w:rPr>
                <w:rFonts w:ascii="Calibri" w:hAnsi="Calibri" w:cs="Arial"/>
              </w:rPr>
              <w:t>1</w:t>
            </w:r>
            <w:r w:rsidR="002E02DC">
              <w:rPr>
                <w:rFonts w:ascii="Calibri" w:hAnsi="Calibri" w:cs="Arial"/>
              </w:rPr>
              <w:t>1</w:t>
            </w:r>
            <w:r w:rsidRPr="00711FA0">
              <w:rPr>
                <w:rFonts w:ascii="Calibri" w:hAnsi="Calibri" w:cs="Arial"/>
              </w:rPr>
              <w:t>:</w:t>
            </w:r>
            <w:r w:rsidR="00E35C04">
              <w:rPr>
                <w:rFonts w:ascii="Calibri" w:hAnsi="Calibri" w:cs="Arial"/>
              </w:rPr>
              <w:t>35</w:t>
            </w:r>
          </w:p>
          <w:p w14:paraId="0FF9FE61" w14:textId="0CC743E1" w:rsidR="0095660E" w:rsidRPr="00711FA0" w:rsidRDefault="0095660E" w:rsidP="00E35C04">
            <w:pPr>
              <w:jc w:val="center"/>
              <w:rPr>
                <w:rFonts w:ascii="Calibri" w:hAnsi="Calibri" w:cs="Arial"/>
              </w:rPr>
            </w:pPr>
          </w:p>
        </w:tc>
        <w:tc>
          <w:tcPr>
            <w:tcW w:w="7643" w:type="dxa"/>
          </w:tcPr>
          <w:p w14:paraId="6C9D9D14" w14:textId="77777777" w:rsidR="00051503" w:rsidRDefault="00051503" w:rsidP="00944615">
            <w:pPr>
              <w:rPr>
                <w:rFonts w:ascii="Calibri" w:hAnsi="Calibri" w:cs="Arial"/>
                <w:b/>
              </w:rPr>
            </w:pPr>
          </w:p>
          <w:p w14:paraId="2F7C705C" w14:textId="6CAAB98F" w:rsidR="002E02DC" w:rsidRDefault="002E02DC" w:rsidP="00944615">
            <w:pPr>
              <w:rPr>
                <w:rFonts w:ascii="Calibri" w:hAnsi="Calibri" w:cs="Arial"/>
                <w:b/>
              </w:rPr>
            </w:pPr>
            <w:r>
              <w:rPr>
                <w:rFonts w:ascii="Calibri" w:hAnsi="Calibri" w:cs="Arial"/>
                <w:b/>
              </w:rPr>
              <w:t xml:space="preserve">Start of the webinar. </w:t>
            </w:r>
          </w:p>
          <w:p w14:paraId="5D3939AF" w14:textId="3764C23D" w:rsidR="00944615" w:rsidRPr="00076CF6" w:rsidRDefault="00944615" w:rsidP="00944615">
            <w:pPr>
              <w:rPr>
                <w:rFonts w:ascii="Calibri" w:hAnsi="Calibri" w:cs="Arial"/>
                <w:b/>
              </w:rPr>
            </w:pPr>
            <w:r w:rsidRPr="00076CF6">
              <w:rPr>
                <w:rFonts w:ascii="Calibri" w:hAnsi="Calibri" w:cs="Arial"/>
                <w:b/>
              </w:rPr>
              <w:t>Welcome and introduction</w:t>
            </w:r>
          </w:p>
          <w:p w14:paraId="04A08651" w14:textId="7C5FCA4F" w:rsidR="00944615" w:rsidRPr="00711FA0" w:rsidRDefault="002E02DC" w:rsidP="002E02DC">
            <w:pPr>
              <w:rPr>
                <w:rFonts w:ascii="Calibri" w:hAnsi="Calibri" w:cs="Arial"/>
              </w:rPr>
            </w:pPr>
            <w:proofErr w:type="spellStart"/>
            <w:r>
              <w:rPr>
                <w:rFonts w:ascii="Calibri" w:hAnsi="Calibri" w:cs="Arial"/>
              </w:rPr>
              <w:t>Mr</w:t>
            </w:r>
            <w:proofErr w:type="spellEnd"/>
            <w:r>
              <w:rPr>
                <w:rFonts w:ascii="Calibri" w:hAnsi="Calibri" w:cs="Arial"/>
              </w:rPr>
              <w:t xml:space="preserve"> </w:t>
            </w:r>
            <w:r w:rsidR="009C3F48">
              <w:rPr>
                <w:rFonts w:ascii="Calibri" w:hAnsi="Calibri" w:cs="Arial"/>
              </w:rPr>
              <w:t>Daniel Montalvo</w:t>
            </w:r>
            <w:r w:rsidR="00944615" w:rsidRPr="00711FA0">
              <w:rPr>
                <w:rFonts w:ascii="Calibri" w:hAnsi="Calibri" w:cs="Arial"/>
              </w:rPr>
              <w:t>, EEA</w:t>
            </w:r>
          </w:p>
        </w:tc>
      </w:tr>
      <w:tr w:rsidR="00944615" w14:paraId="00E1CBBB" w14:textId="77777777" w:rsidTr="00182155">
        <w:tc>
          <w:tcPr>
            <w:tcW w:w="1413" w:type="dxa"/>
          </w:tcPr>
          <w:p w14:paraId="1CCB777C" w14:textId="77777777" w:rsidR="003E7BB9" w:rsidRDefault="003E7BB9" w:rsidP="00711FA0">
            <w:pPr>
              <w:jc w:val="center"/>
              <w:rPr>
                <w:rFonts w:ascii="Calibri" w:hAnsi="Calibri" w:cs="Arial"/>
              </w:rPr>
            </w:pPr>
          </w:p>
          <w:p w14:paraId="4D48EAC0" w14:textId="4393FA3E" w:rsidR="00944615" w:rsidRPr="00711FA0" w:rsidRDefault="00944615" w:rsidP="00711FA0">
            <w:pPr>
              <w:jc w:val="center"/>
              <w:rPr>
                <w:rFonts w:ascii="Calibri" w:hAnsi="Calibri" w:cs="Arial"/>
              </w:rPr>
            </w:pPr>
            <w:r w:rsidRPr="00711FA0">
              <w:rPr>
                <w:rFonts w:ascii="Calibri" w:hAnsi="Calibri" w:cs="Arial"/>
              </w:rPr>
              <w:t>1</w:t>
            </w:r>
            <w:r w:rsidR="002E02DC">
              <w:rPr>
                <w:rFonts w:ascii="Calibri" w:hAnsi="Calibri" w:cs="Arial"/>
              </w:rPr>
              <w:t>1</w:t>
            </w:r>
            <w:r w:rsidRPr="00711FA0">
              <w:rPr>
                <w:rFonts w:ascii="Calibri" w:hAnsi="Calibri" w:cs="Arial"/>
              </w:rPr>
              <w:t>:</w:t>
            </w:r>
            <w:r w:rsidR="00E35C04">
              <w:rPr>
                <w:rFonts w:ascii="Calibri" w:hAnsi="Calibri" w:cs="Arial"/>
              </w:rPr>
              <w:t>35</w:t>
            </w:r>
          </w:p>
          <w:p w14:paraId="0162B8BF" w14:textId="77777777" w:rsidR="00944615" w:rsidRPr="00711FA0" w:rsidRDefault="00944615" w:rsidP="00711FA0">
            <w:pPr>
              <w:jc w:val="center"/>
              <w:rPr>
                <w:rFonts w:ascii="Calibri" w:hAnsi="Calibri" w:cs="Arial"/>
              </w:rPr>
            </w:pPr>
            <w:r w:rsidRPr="00711FA0">
              <w:rPr>
                <w:rFonts w:ascii="Calibri" w:hAnsi="Calibri" w:cs="Arial"/>
              </w:rPr>
              <w:t>–</w:t>
            </w:r>
          </w:p>
          <w:p w14:paraId="6881E7EE" w14:textId="784CAD66" w:rsidR="00944615" w:rsidRPr="00711FA0" w:rsidRDefault="00944615" w:rsidP="002E02DC">
            <w:pPr>
              <w:jc w:val="center"/>
              <w:rPr>
                <w:rFonts w:ascii="Calibri" w:hAnsi="Calibri" w:cs="Arial"/>
              </w:rPr>
            </w:pPr>
            <w:r w:rsidRPr="00711FA0">
              <w:rPr>
                <w:rFonts w:ascii="Calibri" w:hAnsi="Calibri" w:cs="Arial"/>
              </w:rPr>
              <w:t>1</w:t>
            </w:r>
            <w:r w:rsidR="002E02DC">
              <w:rPr>
                <w:rFonts w:ascii="Calibri" w:hAnsi="Calibri" w:cs="Arial"/>
              </w:rPr>
              <w:t>1</w:t>
            </w:r>
            <w:r w:rsidRPr="00711FA0">
              <w:rPr>
                <w:rFonts w:ascii="Calibri" w:hAnsi="Calibri" w:cs="Arial"/>
              </w:rPr>
              <w:t>:</w:t>
            </w:r>
            <w:r w:rsidR="002E02DC">
              <w:rPr>
                <w:rFonts w:ascii="Calibri" w:hAnsi="Calibri" w:cs="Arial"/>
              </w:rPr>
              <w:t>45</w:t>
            </w:r>
          </w:p>
        </w:tc>
        <w:tc>
          <w:tcPr>
            <w:tcW w:w="7643" w:type="dxa"/>
          </w:tcPr>
          <w:p w14:paraId="4FCDC734" w14:textId="77777777" w:rsidR="003E7BB9" w:rsidRDefault="003E7BB9" w:rsidP="00944615">
            <w:pPr>
              <w:rPr>
                <w:rFonts w:ascii="Calibri" w:hAnsi="Calibri" w:cs="Arial"/>
                <w:b/>
              </w:rPr>
            </w:pPr>
          </w:p>
          <w:p w14:paraId="428F238D" w14:textId="62C37B5A" w:rsidR="00944615" w:rsidRPr="00711FA0" w:rsidRDefault="00051503" w:rsidP="00944615">
            <w:pPr>
              <w:rPr>
                <w:rFonts w:ascii="Calibri" w:hAnsi="Calibri" w:cs="Arial"/>
                <w:b/>
              </w:rPr>
            </w:pPr>
            <w:r>
              <w:rPr>
                <w:rFonts w:ascii="Calibri" w:hAnsi="Calibri" w:cs="Arial"/>
                <w:b/>
              </w:rPr>
              <w:t>Setting the context - o</w:t>
            </w:r>
            <w:r w:rsidR="002E02DC">
              <w:rPr>
                <w:rFonts w:ascii="Calibri" w:hAnsi="Calibri" w:cs="Arial"/>
                <w:b/>
              </w:rPr>
              <w:t>verview of recent national policy initiatives supporting transition to a resource</w:t>
            </w:r>
            <w:r w:rsidR="002E02DC">
              <w:rPr>
                <w:rFonts w:ascii="Calibri" w:hAnsi="Calibri" w:cs="Arial"/>
                <w:b/>
              </w:rPr>
              <w:noBreakHyphen/>
              <w:t xml:space="preserve">efficient circular economy </w:t>
            </w:r>
          </w:p>
          <w:p w14:paraId="13DB46CF" w14:textId="6BE8600F" w:rsidR="002E02DC" w:rsidRDefault="00B93BE9" w:rsidP="002E02DC">
            <w:pPr>
              <w:rPr>
                <w:rFonts w:ascii="Calibri" w:hAnsi="Calibri" w:cs="Arial"/>
                <w:i/>
              </w:rPr>
            </w:pPr>
            <w:proofErr w:type="spellStart"/>
            <w:r>
              <w:rPr>
                <w:rFonts w:ascii="Calibri" w:hAnsi="Calibri" w:cs="Arial"/>
              </w:rPr>
              <w:t>Mr</w:t>
            </w:r>
            <w:proofErr w:type="spellEnd"/>
            <w:r w:rsidR="002E02DC">
              <w:rPr>
                <w:rFonts w:ascii="Calibri" w:hAnsi="Calibri" w:cs="Arial"/>
              </w:rPr>
              <w:t xml:space="preserve"> </w:t>
            </w:r>
            <w:proofErr w:type="spellStart"/>
            <w:r w:rsidR="002E02DC">
              <w:rPr>
                <w:rFonts w:ascii="Calibri" w:hAnsi="Calibri" w:cs="Arial"/>
              </w:rPr>
              <w:t>Pawe</w:t>
            </w:r>
            <w:proofErr w:type="spellEnd"/>
            <w:r w:rsidR="004E35FC">
              <w:rPr>
                <w:rFonts w:ascii="Calibri" w:hAnsi="Calibri" w:cs="Arial"/>
                <w:lang w:val="pl-PL"/>
              </w:rPr>
              <w:t>ł</w:t>
            </w:r>
            <w:r w:rsidR="002E02DC">
              <w:rPr>
                <w:rFonts w:ascii="Calibri" w:hAnsi="Calibri" w:cs="Arial"/>
              </w:rPr>
              <w:t xml:space="preserve"> </w:t>
            </w:r>
            <w:proofErr w:type="spellStart"/>
            <w:r w:rsidR="002E02DC">
              <w:rPr>
                <w:rFonts w:ascii="Calibri" w:hAnsi="Calibri" w:cs="Arial"/>
              </w:rPr>
              <w:t>Ka</w:t>
            </w:r>
            <w:r w:rsidR="004E35FC">
              <w:rPr>
                <w:rFonts w:ascii="Calibri" w:hAnsi="Calibri" w:cs="Arial"/>
              </w:rPr>
              <w:t>ź</w:t>
            </w:r>
            <w:r w:rsidR="002E02DC">
              <w:rPr>
                <w:rFonts w:ascii="Calibri" w:hAnsi="Calibri" w:cs="Arial"/>
              </w:rPr>
              <w:t>mierczyk</w:t>
            </w:r>
            <w:proofErr w:type="spellEnd"/>
            <w:r w:rsidR="002E02DC">
              <w:rPr>
                <w:rFonts w:ascii="Calibri" w:hAnsi="Calibri" w:cs="Arial"/>
              </w:rPr>
              <w:t xml:space="preserve">, EEA </w:t>
            </w:r>
            <w:r w:rsidR="00494704">
              <w:rPr>
                <w:rFonts w:ascii="Calibri" w:hAnsi="Calibri" w:cs="Arial"/>
                <w:i/>
              </w:rPr>
              <w:t xml:space="preserve"> </w:t>
            </w:r>
          </w:p>
          <w:p w14:paraId="5AAB8387" w14:textId="3947F073" w:rsidR="00711FA0" w:rsidRPr="00494704" w:rsidRDefault="002D0098" w:rsidP="00051503">
            <w:pPr>
              <w:rPr>
                <w:rFonts w:ascii="Calibri" w:hAnsi="Calibri" w:cs="Arial"/>
                <w:i/>
              </w:rPr>
            </w:pPr>
            <w:r>
              <w:rPr>
                <w:rFonts w:ascii="Calibri" w:hAnsi="Calibri" w:cs="Arial"/>
                <w:i/>
              </w:rPr>
              <w:t xml:space="preserve">            </w:t>
            </w:r>
            <w:r w:rsidR="00944615" w:rsidRPr="00494704">
              <w:rPr>
                <w:rFonts w:ascii="Calibri" w:hAnsi="Calibri" w:cs="Arial"/>
                <w:i/>
              </w:rPr>
              <w:t>(</w:t>
            </w:r>
            <w:r w:rsidR="002E02DC">
              <w:rPr>
                <w:rFonts w:ascii="Calibri" w:hAnsi="Calibri" w:cs="Arial"/>
                <w:i/>
              </w:rPr>
              <w:t>10</w:t>
            </w:r>
            <w:r w:rsidR="00944615" w:rsidRPr="00494704">
              <w:rPr>
                <w:rFonts w:ascii="Calibri" w:hAnsi="Calibri" w:cs="Arial"/>
                <w:i/>
              </w:rPr>
              <w:t xml:space="preserve"> min presentation)</w:t>
            </w:r>
          </w:p>
        </w:tc>
      </w:tr>
      <w:tr w:rsidR="00944615" w14:paraId="65D558BA" w14:textId="77777777" w:rsidTr="00182155">
        <w:tc>
          <w:tcPr>
            <w:tcW w:w="1413" w:type="dxa"/>
          </w:tcPr>
          <w:p w14:paraId="5EF8E45D" w14:textId="77777777" w:rsidR="003E7BB9" w:rsidRDefault="003E7BB9" w:rsidP="00711FA0">
            <w:pPr>
              <w:jc w:val="center"/>
              <w:rPr>
                <w:rFonts w:ascii="Calibri" w:hAnsi="Calibri" w:cs="Arial"/>
              </w:rPr>
            </w:pPr>
          </w:p>
          <w:p w14:paraId="22138E41" w14:textId="404840CB" w:rsidR="00944615" w:rsidRPr="00711FA0" w:rsidRDefault="00944615" w:rsidP="00711FA0">
            <w:pPr>
              <w:jc w:val="center"/>
              <w:rPr>
                <w:rFonts w:ascii="Calibri" w:hAnsi="Calibri" w:cs="Arial"/>
              </w:rPr>
            </w:pPr>
            <w:r w:rsidRPr="00711FA0">
              <w:rPr>
                <w:rFonts w:ascii="Calibri" w:hAnsi="Calibri" w:cs="Arial"/>
              </w:rPr>
              <w:t>1</w:t>
            </w:r>
            <w:r w:rsidR="002E02DC">
              <w:rPr>
                <w:rFonts w:ascii="Calibri" w:hAnsi="Calibri" w:cs="Arial"/>
              </w:rPr>
              <w:t>1</w:t>
            </w:r>
            <w:r w:rsidRPr="00711FA0">
              <w:rPr>
                <w:rFonts w:ascii="Calibri" w:hAnsi="Calibri" w:cs="Arial"/>
              </w:rPr>
              <w:t>:</w:t>
            </w:r>
            <w:r w:rsidR="002E02DC">
              <w:rPr>
                <w:rFonts w:ascii="Calibri" w:hAnsi="Calibri" w:cs="Arial"/>
              </w:rPr>
              <w:t>45</w:t>
            </w:r>
          </w:p>
          <w:p w14:paraId="63452296" w14:textId="77777777" w:rsidR="00944615" w:rsidRPr="00711FA0" w:rsidRDefault="00944615" w:rsidP="00711FA0">
            <w:pPr>
              <w:jc w:val="center"/>
              <w:rPr>
                <w:rFonts w:ascii="Calibri" w:hAnsi="Calibri" w:cs="Arial"/>
              </w:rPr>
            </w:pPr>
            <w:r w:rsidRPr="00711FA0">
              <w:rPr>
                <w:rFonts w:ascii="Calibri" w:hAnsi="Calibri" w:cs="Arial"/>
              </w:rPr>
              <w:t>–</w:t>
            </w:r>
          </w:p>
          <w:p w14:paraId="715177CF" w14:textId="4B1B3825" w:rsidR="00944615" w:rsidRPr="00711FA0" w:rsidRDefault="00944615" w:rsidP="002E02DC">
            <w:pPr>
              <w:jc w:val="center"/>
              <w:rPr>
                <w:rFonts w:ascii="Calibri" w:hAnsi="Calibri" w:cs="Arial"/>
              </w:rPr>
            </w:pPr>
            <w:r w:rsidRPr="00711FA0">
              <w:rPr>
                <w:rFonts w:ascii="Calibri" w:hAnsi="Calibri" w:cs="Arial"/>
              </w:rPr>
              <w:t>1</w:t>
            </w:r>
            <w:r w:rsidR="002E02DC">
              <w:rPr>
                <w:rFonts w:ascii="Calibri" w:hAnsi="Calibri" w:cs="Arial"/>
              </w:rPr>
              <w:t>2</w:t>
            </w:r>
            <w:r w:rsidRPr="00711FA0">
              <w:rPr>
                <w:rFonts w:ascii="Calibri" w:hAnsi="Calibri" w:cs="Arial"/>
              </w:rPr>
              <w:t>:</w:t>
            </w:r>
            <w:r w:rsidR="00E35C04">
              <w:rPr>
                <w:rFonts w:ascii="Calibri" w:hAnsi="Calibri" w:cs="Arial"/>
              </w:rPr>
              <w:t>0</w:t>
            </w:r>
            <w:r w:rsidR="002E02DC">
              <w:rPr>
                <w:rFonts w:ascii="Calibri" w:hAnsi="Calibri" w:cs="Arial"/>
              </w:rPr>
              <w:t>5</w:t>
            </w:r>
          </w:p>
        </w:tc>
        <w:tc>
          <w:tcPr>
            <w:tcW w:w="7643" w:type="dxa"/>
          </w:tcPr>
          <w:p w14:paraId="32831DEC" w14:textId="77777777" w:rsidR="003E7BB9" w:rsidRDefault="003E7BB9" w:rsidP="00944615">
            <w:pPr>
              <w:rPr>
                <w:rFonts w:ascii="Calibri" w:hAnsi="Calibri" w:cs="Arial"/>
                <w:b/>
              </w:rPr>
            </w:pPr>
          </w:p>
          <w:p w14:paraId="6236F54A" w14:textId="2DC849D1" w:rsidR="002E02DC" w:rsidRPr="002E02DC" w:rsidRDefault="002E02DC" w:rsidP="002E02DC">
            <w:pPr>
              <w:rPr>
                <w:rFonts w:ascii="Calibri" w:hAnsi="Calibri" w:cs="Arial"/>
                <w:b/>
              </w:rPr>
            </w:pPr>
            <w:r w:rsidRPr="002E02DC">
              <w:rPr>
                <w:rFonts w:ascii="Calibri" w:hAnsi="Calibri" w:cs="Arial"/>
                <w:b/>
              </w:rPr>
              <w:t xml:space="preserve">Strategy for the Circular Economy in Denmark, </w:t>
            </w:r>
            <w:r w:rsidRPr="002E02DC">
              <w:rPr>
                <w:rFonts w:ascii="Calibri" w:hAnsi="Calibri" w:cs="Arial"/>
              </w:rPr>
              <w:t>(</w:t>
            </w:r>
            <w:r w:rsidRPr="002E02DC">
              <w:rPr>
                <w:rFonts w:ascii="Calibri" w:hAnsi="Calibri" w:cs="Arial"/>
              </w:rPr>
              <w:t>September 2018</w:t>
            </w:r>
            <w:r w:rsidRPr="002E02DC">
              <w:rPr>
                <w:rFonts w:ascii="Calibri" w:hAnsi="Calibri" w:cs="Arial"/>
              </w:rPr>
              <w:t>)</w:t>
            </w:r>
          </w:p>
          <w:p w14:paraId="484B4BED" w14:textId="4C3B4FD1" w:rsidR="00944615" w:rsidRPr="002E02DC" w:rsidRDefault="002E02DC" w:rsidP="002E02DC">
            <w:pPr>
              <w:rPr>
                <w:rFonts w:ascii="Calibri" w:hAnsi="Calibri" w:cs="Arial"/>
              </w:rPr>
            </w:pPr>
            <w:proofErr w:type="spellStart"/>
            <w:r w:rsidRPr="002E02DC">
              <w:rPr>
                <w:rFonts w:ascii="Calibri" w:hAnsi="Calibri" w:cs="Arial"/>
              </w:rPr>
              <w:t>Mr</w:t>
            </w:r>
            <w:proofErr w:type="spellEnd"/>
            <w:r w:rsidRPr="002E02DC">
              <w:rPr>
                <w:rFonts w:ascii="Calibri" w:hAnsi="Calibri" w:cs="Arial"/>
              </w:rPr>
              <w:t xml:space="preserve"> Søren Mørch Andersen, Ministry of Environment and Food</w:t>
            </w:r>
            <w:r w:rsidRPr="002E02DC">
              <w:rPr>
                <w:rFonts w:ascii="Calibri" w:hAnsi="Calibri" w:cs="Arial"/>
              </w:rPr>
              <w:t xml:space="preserve"> </w:t>
            </w:r>
          </w:p>
          <w:p w14:paraId="76DFA26F" w14:textId="520F1EFF" w:rsidR="00944615" w:rsidRPr="00711FA0" w:rsidRDefault="00944615" w:rsidP="00944615">
            <w:pPr>
              <w:rPr>
                <w:rFonts w:ascii="Calibri" w:hAnsi="Calibri" w:cs="Arial"/>
              </w:rPr>
            </w:pPr>
          </w:p>
          <w:p w14:paraId="5D6E26DA" w14:textId="6A48D080" w:rsidR="00711FA0" w:rsidRPr="00494704" w:rsidRDefault="00494704" w:rsidP="003E7BB9">
            <w:pPr>
              <w:rPr>
                <w:rFonts w:ascii="Calibri" w:hAnsi="Calibri" w:cs="Arial"/>
                <w:i/>
              </w:rPr>
            </w:pPr>
            <w:r>
              <w:rPr>
                <w:rFonts w:ascii="Calibri" w:hAnsi="Calibri" w:cs="Arial"/>
                <w:i/>
              </w:rPr>
              <w:t xml:space="preserve">   </w:t>
            </w:r>
            <w:r w:rsidR="00944615" w:rsidRPr="00494704">
              <w:rPr>
                <w:rFonts w:ascii="Calibri" w:hAnsi="Calibri" w:cs="Arial"/>
                <w:i/>
              </w:rPr>
              <w:t>(15 min presentation + 5 min Q&amp;A)</w:t>
            </w:r>
          </w:p>
        </w:tc>
      </w:tr>
      <w:tr w:rsidR="00E35C04" w14:paraId="207715BA" w14:textId="77777777" w:rsidTr="00182155">
        <w:tc>
          <w:tcPr>
            <w:tcW w:w="1413" w:type="dxa"/>
          </w:tcPr>
          <w:p w14:paraId="02C24137" w14:textId="77777777" w:rsidR="003E7BB9" w:rsidRDefault="003E7BB9" w:rsidP="000E7E26">
            <w:pPr>
              <w:jc w:val="center"/>
              <w:rPr>
                <w:rFonts w:ascii="Calibri" w:hAnsi="Calibri" w:cs="Arial"/>
              </w:rPr>
            </w:pPr>
          </w:p>
          <w:p w14:paraId="320BD06A" w14:textId="1E532C91" w:rsidR="00E35C04" w:rsidRPr="00711FA0" w:rsidRDefault="00E35C04" w:rsidP="000E7E26">
            <w:pPr>
              <w:jc w:val="center"/>
              <w:rPr>
                <w:rFonts w:ascii="Calibri" w:hAnsi="Calibri" w:cs="Arial"/>
              </w:rPr>
            </w:pPr>
            <w:r w:rsidRPr="00711FA0">
              <w:rPr>
                <w:rFonts w:ascii="Calibri" w:hAnsi="Calibri" w:cs="Arial"/>
              </w:rPr>
              <w:t>1</w:t>
            </w:r>
            <w:r w:rsidR="002E02DC">
              <w:rPr>
                <w:rFonts w:ascii="Calibri" w:hAnsi="Calibri" w:cs="Arial"/>
              </w:rPr>
              <w:t>2</w:t>
            </w:r>
            <w:r w:rsidRPr="00711FA0">
              <w:rPr>
                <w:rFonts w:ascii="Calibri" w:hAnsi="Calibri" w:cs="Arial"/>
              </w:rPr>
              <w:t>:</w:t>
            </w:r>
            <w:r>
              <w:rPr>
                <w:rFonts w:ascii="Calibri" w:hAnsi="Calibri" w:cs="Arial"/>
              </w:rPr>
              <w:t>0</w:t>
            </w:r>
            <w:r w:rsidR="002E02DC">
              <w:rPr>
                <w:rFonts w:ascii="Calibri" w:hAnsi="Calibri" w:cs="Arial"/>
              </w:rPr>
              <w:t>5</w:t>
            </w:r>
          </w:p>
          <w:p w14:paraId="0A4748C1" w14:textId="77777777" w:rsidR="00E35C04" w:rsidRPr="00711FA0" w:rsidRDefault="00E35C04" w:rsidP="000E7E26">
            <w:pPr>
              <w:jc w:val="center"/>
              <w:rPr>
                <w:rFonts w:ascii="Calibri" w:hAnsi="Calibri" w:cs="Arial"/>
              </w:rPr>
            </w:pPr>
            <w:r w:rsidRPr="00711FA0">
              <w:rPr>
                <w:rFonts w:ascii="Calibri" w:hAnsi="Calibri" w:cs="Arial"/>
              </w:rPr>
              <w:t>–</w:t>
            </w:r>
          </w:p>
          <w:p w14:paraId="6BBECA36" w14:textId="184534F9" w:rsidR="00E35C04" w:rsidRPr="00711FA0" w:rsidRDefault="00E35C04" w:rsidP="002E02DC">
            <w:pPr>
              <w:jc w:val="center"/>
              <w:rPr>
                <w:rFonts w:ascii="Calibri" w:hAnsi="Calibri" w:cs="Arial"/>
              </w:rPr>
            </w:pPr>
            <w:r w:rsidRPr="00711FA0">
              <w:rPr>
                <w:rFonts w:ascii="Calibri" w:hAnsi="Calibri" w:cs="Arial"/>
              </w:rPr>
              <w:t>1</w:t>
            </w:r>
            <w:r w:rsidR="002E02DC">
              <w:rPr>
                <w:rFonts w:ascii="Calibri" w:hAnsi="Calibri" w:cs="Arial"/>
              </w:rPr>
              <w:t>2</w:t>
            </w:r>
            <w:r w:rsidRPr="00711FA0">
              <w:rPr>
                <w:rFonts w:ascii="Calibri" w:hAnsi="Calibri" w:cs="Arial"/>
              </w:rPr>
              <w:t>:</w:t>
            </w:r>
            <w:r w:rsidR="002E02DC">
              <w:rPr>
                <w:rFonts w:ascii="Calibri" w:hAnsi="Calibri" w:cs="Arial"/>
              </w:rPr>
              <w:t>2</w:t>
            </w:r>
            <w:r>
              <w:rPr>
                <w:rFonts w:ascii="Calibri" w:hAnsi="Calibri" w:cs="Arial"/>
              </w:rPr>
              <w:t>5</w:t>
            </w:r>
          </w:p>
        </w:tc>
        <w:tc>
          <w:tcPr>
            <w:tcW w:w="7643" w:type="dxa"/>
          </w:tcPr>
          <w:p w14:paraId="5EA55C9B" w14:textId="77777777" w:rsidR="003E7BB9" w:rsidRDefault="003E7BB9" w:rsidP="000E7E26">
            <w:pPr>
              <w:rPr>
                <w:rFonts w:ascii="Calibri" w:hAnsi="Calibri" w:cs="Arial"/>
                <w:b/>
              </w:rPr>
            </w:pPr>
          </w:p>
          <w:p w14:paraId="3D93379D" w14:textId="2F7CB108" w:rsidR="002E02DC" w:rsidRPr="002E02DC" w:rsidRDefault="002E02DC" w:rsidP="002E02DC">
            <w:pPr>
              <w:rPr>
                <w:rFonts w:ascii="Calibri" w:hAnsi="Calibri" w:cs="Arial"/>
                <w:b/>
              </w:rPr>
            </w:pPr>
            <w:r w:rsidRPr="002E02DC">
              <w:rPr>
                <w:rFonts w:ascii="Calibri" w:hAnsi="Calibri" w:cs="Arial"/>
                <w:b/>
              </w:rPr>
              <w:t>Roadmap for the Circular Economy in France</w:t>
            </w:r>
            <w:r>
              <w:rPr>
                <w:rFonts w:ascii="Calibri" w:hAnsi="Calibri" w:cs="Arial"/>
                <w:b/>
              </w:rPr>
              <w:t xml:space="preserve"> </w:t>
            </w:r>
            <w:r w:rsidRPr="002E02DC">
              <w:rPr>
                <w:rFonts w:ascii="Calibri" w:hAnsi="Calibri" w:cs="Arial"/>
              </w:rPr>
              <w:t>(</w:t>
            </w:r>
            <w:r w:rsidRPr="002E02DC">
              <w:rPr>
                <w:rFonts w:ascii="Calibri" w:hAnsi="Calibri" w:cs="Arial"/>
              </w:rPr>
              <w:t>April 2018</w:t>
            </w:r>
            <w:r w:rsidRPr="002E02DC">
              <w:rPr>
                <w:rFonts w:ascii="Calibri" w:hAnsi="Calibri" w:cs="Arial"/>
              </w:rPr>
              <w:t>)</w:t>
            </w:r>
          </w:p>
          <w:p w14:paraId="151F1C25" w14:textId="77777777" w:rsidR="002E02DC" w:rsidRDefault="002E02DC" w:rsidP="002E02DC">
            <w:pPr>
              <w:rPr>
                <w:rFonts w:ascii="Calibri" w:hAnsi="Calibri" w:cs="Arial"/>
                <w:i/>
              </w:rPr>
            </w:pPr>
            <w:proofErr w:type="spellStart"/>
            <w:r w:rsidRPr="002E02DC">
              <w:rPr>
                <w:rFonts w:ascii="Calibri" w:hAnsi="Calibri" w:cs="Arial"/>
              </w:rPr>
              <w:t>Mr</w:t>
            </w:r>
            <w:proofErr w:type="spellEnd"/>
            <w:r w:rsidRPr="002E02DC">
              <w:rPr>
                <w:rFonts w:ascii="Calibri" w:hAnsi="Calibri" w:cs="Arial"/>
              </w:rPr>
              <w:t xml:space="preserve"> Sylvain </w:t>
            </w:r>
            <w:proofErr w:type="spellStart"/>
            <w:r w:rsidRPr="002E02DC">
              <w:rPr>
                <w:rFonts w:ascii="Calibri" w:hAnsi="Calibri" w:cs="Arial"/>
              </w:rPr>
              <w:t>Chevassus</w:t>
            </w:r>
            <w:proofErr w:type="spellEnd"/>
            <w:r w:rsidRPr="002E02DC">
              <w:rPr>
                <w:rFonts w:ascii="Calibri" w:hAnsi="Calibri" w:cs="Arial"/>
              </w:rPr>
              <w:t xml:space="preserve">, </w:t>
            </w:r>
            <w:proofErr w:type="spellStart"/>
            <w:r w:rsidRPr="002E02DC">
              <w:rPr>
                <w:rFonts w:ascii="Calibri" w:hAnsi="Calibri" w:cs="Arial"/>
              </w:rPr>
              <w:t>Ministère</w:t>
            </w:r>
            <w:proofErr w:type="spellEnd"/>
            <w:r w:rsidRPr="002E02DC">
              <w:rPr>
                <w:rFonts w:ascii="Calibri" w:hAnsi="Calibri" w:cs="Arial"/>
              </w:rPr>
              <w:t xml:space="preserve"> de la transition </w:t>
            </w:r>
            <w:proofErr w:type="spellStart"/>
            <w:r w:rsidRPr="002E02DC">
              <w:rPr>
                <w:rFonts w:ascii="Calibri" w:hAnsi="Calibri" w:cs="Arial"/>
              </w:rPr>
              <w:t>écologique</w:t>
            </w:r>
            <w:proofErr w:type="spellEnd"/>
            <w:r w:rsidRPr="002E02DC">
              <w:rPr>
                <w:rFonts w:ascii="Calibri" w:hAnsi="Calibri" w:cs="Arial"/>
              </w:rPr>
              <w:t xml:space="preserve"> et </w:t>
            </w:r>
            <w:proofErr w:type="spellStart"/>
            <w:r w:rsidRPr="002E02DC">
              <w:rPr>
                <w:rFonts w:ascii="Calibri" w:hAnsi="Calibri" w:cs="Arial"/>
              </w:rPr>
              <w:t>solidaire</w:t>
            </w:r>
            <w:proofErr w:type="spellEnd"/>
            <w:r w:rsidR="00494704" w:rsidRPr="002E02DC">
              <w:rPr>
                <w:rFonts w:ascii="Calibri" w:hAnsi="Calibri" w:cs="Arial"/>
                <w:i/>
              </w:rPr>
              <w:t xml:space="preserve">   </w:t>
            </w:r>
          </w:p>
          <w:p w14:paraId="7DAA7479" w14:textId="77777777" w:rsidR="002D0098" w:rsidRDefault="002D0098" w:rsidP="002E02DC">
            <w:pPr>
              <w:rPr>
                <w:rFonts w:ascii="Calibri" w:hAnsi="Calibri" w:cs="Arial"/>
                <w:i/>
              </w:rPr>
            </w:pPr>
          </w:p>
          <w:p w14:paraId="1606DDC9" w14:textId="498B3CDB" w:rsidR="00204A41" w:rsidRPr="00494704" w:rsidRDefault="002E02DC" w:rsidP="002E02DC">
            <w:pPr>
              <w:rPr>
                <w:rFonts w:ascii="Calibri" w:hAnsi="Calibri" w:cs="Arial"/>
                <w:i/>
              </w:rPr>
            </w:pPr>
            <w:r>
              <w:rPr>
                <w:rFonts w:ascii="Calibri" w:hAnsi="Calibri" w:cs="Arial"/>
                <w:i/>
              </w:rPr>
              <w:t xml:space="preserve">   </w:t>
            </w:r>
            <w:r w:rsidR="00E35C04" w:rsidRPr="00494704">
              <w:rPr>
                <w:rFonts w:ascii="Calibri" w:hAnsi="Calibri" w:cs="Arial"/>
                <w:i/>
              </w:rPr>
              <w:t>(1</w:t>
            </w:r>
            <w:r>
              <w:rPr>
                <w:rFonts w:ascii="Calibri" w:hAnsi="Calibri" w:cs="Arial"/>
                <w:i/>
              </w:rPr>
              <w:t>5</w:t>
            </w:r>
            <w:r w:rsidR="00E35C04" w:rsidRPr="00494704">
              <w:rPr>
                <w:rFonts w:ascii="Calibri" w:hAnsi="Calibri" w:cs="Arial"/>
                <w:i/>
              </w:rPr>
              <w:t xml:space="preserve"> min presentation + 5 min Q&amp;A)</w:t>
            </w:r>
          </w:p>
        </w:tc>
      </w:tr>
      <w:tr w:rsidR="00944615" w14:paraId="5349B22F" w14:textId="77777777" w:rsidTr="00182155">
        <w:tc>
          <w:tcPr>
            <w:tcW w:w="1413" w:type="dxa"/>
          </w:tcPr>
          <w:p w14:paraId="194BB36B" w14:textId="77777777" w:rsidR="003E7BB9" w:rsidRDefault="003E7BB9" w:rsidP="00711FA0">
            <w:pPr>
              <w:jc w:val="center"/>
              <w:rPr>
                <w:rFonts w:ascii="Calibri" w:hAnsi="Calibri" w:cs="Arial"/>
              </w:rPr>
            </w:pPr>
          </w:p>
          <w:p w14:paraId="1B15FD30" w14:textId="6EE46D6C" w:rsidR="00944615" w:rsidRPr="00711FA0" w:rsidRDefault="00944615" w:rsidP="00711FA0">
            <w:pPr>
              <w:jc w:val="center"/>
              <w:rPr>
                <w:rFonts w:ascii="Calibri" w:hAnsi="Calibri" w:cs="Arial"/>
              </w:rPr>
            </w:pPr>
            <w:r w:rsidRPr="00711FA0">
              <w:rPr>
                <w:rFonts w:ascii="Calibri" w:hAnsi="Calibri" w:cs="Arial"/>
              </w:rPr>
              <w:t>1</w:t>
            </w:r>
            <w:r w:rsidR="002E02DC">
              <w:rPr>
                <w:rFonts w:ascii="Calibri" w:hAnsi="Calibri" w:cs="Arial"/>
              </w:rPr>
              <w:t>2</w:t>
            </w:r>
            <w:r w:rsidRPr="00711FA0">
              <w:rPr>
                <w:rFonts w:ascii="Calibri" w:hAnsi="Calibri" w:cs="Arial"/>
              </w:rPr>
              <w:t>:</w:t>
            </w:r>
            <w:r w:rsidR="002E02DC">
              <w:rPr>
                <w:rFonts w:ascii="Calibri" w:hAnsi="Calibri" w:cs="Arial"/>
              </w:rPr>
              <w:t>2</w:t>
            </w:r>
            <w:r w:rsidRPr="00711FA0">
              <w:rPr>
                <w:rFonts w:ascii="Calibri" w:hAnsi="Calibri" w:cs="Arial"/>
              </w:rPr>
              <w:t>5</w:t>
            </w:r>
          </w:p>
          <w:p w14:paraId="359EDB67" w14:textId="77777777" w:rsidR="00944615" w:rsidRPr="00711FA0" w:rsidRDefault="00944615" w:rsidP="00711FA0">
            <w:pPr>
              <w:jc w:val="center"/>
              <w:rPr>
                <w:rFonts w:ascii="Calibri" w:hAnsi="Calibri" w:cs="Arial"/>
              </w:rPr>
            </w:pPr>
            <w:r w:rsidRPr="00711FA0">
              <w:rPr>
                <w:rFonts w:ascii="Calibri" w:hAnsi="Calibri" w:cs="Arial"/>
              </w:rPr>
              <w:t>–</w:t>
            </w:r>
          </w:p>
          <w:p w14:paraId="0F90DFFC" w14:textId="29CB722B" w:rsidR="00944615" w:rsidRDefault="00944615" w:rsidP="00E35C04">
            <w:pPr>
              <w:jc w:val="center"/>
              <w:rPr>
                <w:rFonts w:ascii="Calibri" w:hAnsi="Calibri" w:cs="Arial"/>
              </w:rPr>
            </w:pPr>
            <w:r w:rsidRPr="00711FA0">
              <w:rPr>
                <w:rFonts w:ascii="Calibri" w:hAnsi="Calibri" w:cs="Arial"/>
              </w:rPr>
              <w:t>1</w:t>
            </w:r>
            <w:r w:rsidR="002E02DC">
              <w:rPr>
                <w:rFonts w:ascii="Calibri" w:hAnsi="Calibri" w:cs="Arial"/>
              </w:rPr>
              <w:t>2</w:t>
            </w:r>
            <w:r w:rsidRPr="00711FA0">
              <w:rPr>
                <w:rFonts w:ascii="Calibri" w:hAnsi="Calibri" w:cs="Arial"/>
              </w:rPr>
              <w:t>:</w:t>
            </w:r>
            <w:r w:rsidR="002E02DC">
              <w:rPr>
                <w:rFonts w:ascii="Calibri" w:hAnsi="Calibri" w:cs="Arial"/>
              </w:rPr>
              <w:t>4</w:t>
            </w:r>
            <w:r w:rsidRPr="00711FA0">
              <w:rPr>
                <w:rFonts w:ascii="Calibri" w:hAnsi="Calibri" w:cs="Arial"/>
              </w:rPr>
              <w:t>5</w:t>
            </w:r>
          </w:p>
          <w:p w14:paraId="44B9C81D" w14:textId="1AF04B99" w:rsidR="003E7BB9" w:rsidRPr="00711FA0" w:rsidRDefault="003E7BB9" w:rsidP="00E35C04">
            <w:pPr>
              <w:jc w:val="center"/>
              <w:rPr>
                <w:rFonts w:ascii="Calibri" w:hAnsi="Calibri" w:cs="Arial"/>
              </w:rPr>
            </w:pPr>
          </w:p>
        </w:tc>
        <w:tc>
          <w:tcPr>
            <w:tcW w:w="7643" w:type="dxa"/>
          </w:tcPr>
          <w:p w14:paraId="3D203E3B" w14:textId="77777777" w:rsidR="003E7BB9" w:rsidRDefault="003E7BB9" w:rsidP="00944615">
            <w:pPr>
              <w:rPr>
                <w:rFonts w:ascii="Calibri" w:hAnsi="Calibri" w:cs="Arial"/>
                <w:b/>
              </w:rPr>
            </w:pPr>
          </w:p>
          <w:p w14:paraId="71E24A9D" w14:textId="6153B914" w:rsidR="002E02DC" w:rsidRPr="002E02DC" w:rsidRDefault="002E02DC" w:rsidP="002E02DC">
            <w:pPr>
              <w:rPr>
                <w:rFonts w:ascii="Calibri" w:hAnsi="Calibri" w:cs="Arial"/>
                <w:b/>
              </w:rPr>
            </w:pPr>
            <w:r w:rsidRPr="002E02DC">
              <w:rPr>
                <w:rFonts w:ascii="Calibri" w:hAnsi="Calibri" w:cs="Arial"/>
                <w:b/>
              </w:rPr>
              <w:t>Roadmap towards the Circular Economy in Slovenia</w:t>
            </w:r>
            <w:r>
              <w:rPr>
                <w:rFonts w:ascii="Calibri" w:hAnsi="Calibri" w:cs="Arial"/>
                <w:b/>
              </w:rPr>
              <w:t xml:space="preserve"> </w:t>
            </w:r>
            <w:r w:rsidRPr="002E02DC">
              <w:rPr>
                <w:rFonts w:ascii="Calibri" w:hAnsi="Calibri" w:cs="Arial"/>
              </w:rPr>
              <w:t>(</w:t>
            </w:r>
            <w:r w:rsidRPr="002E02DC">
              <w:rPr>
                <w:rFonts w:ascii="Calibri" w:hAnsi="Calibri" w:cs="Arial"/>
              </w:rPr>
              <w:t>April 2018</w:t>
            </w:r>
            <w:r w:rsidRPr="002E02DC">
              <w:rPr>
                <w:rFonts w:ascii="Calibri" w:hAnsi="Calibri" w:cs="Arial"/>
              </w:rPr>
              <w:t>)</w:t>
            </w:r>
          </w:p>
          <w:p w14:paraId="27BCE0F9" w14:textId="3C0DDABF" w:rsidR="002E02DC" w:rsidRPr="002E02DC" w:rsidRDefault="002E02DC" w:rsidP="002E02DC">
            <w:pPr>
              <w:rPr>
                <w:rFonts w:ascii="Calibri" w:hAnsi="Calibri" w:cs="Arial"/>
              </w:rPr>
            </w:pPr>
            <w:proofErr w:type="spellStart"/>
            <w:r w:rsidRPr="002E02DC">
              <w:rPr>
                <w:rFonts w:ascii="Calibri" w:hAnsi="Calibri" w:cs="Arial"/>
              </w:rPr>
              <w:t>Mme</w:t>
            </w:r>
            <w:proofErr w:type="spellEnd"/>
            <w:r w:rsidRPr="002E02DC">
              <w:rPr>
                <w:rFonts w:ascii="Calibri" w:hAnsi="Calibri" w:cs="Arial"/>
              </w:rPr>
              <w:t xml:space="preserve"> </w:t>
            </w:r>
            <w:proofErr w:type="spellStart"/>
            <w:r w:rsidRPr="002E02DC">
              <w:rPr>
                <w:rFonts w:ascii="Calibri" w:hAnsi="Calibri" w:cs="Arial"/>
              </w:rPr>
              <w:t>Janja</w:t>
            </w:r>
            <w:proofErr w:type="spellEnd"/>
            <w:r w:rsidRPr="002E02DC">
              <w:rPr>
                <w:rFonts w:ascii="Calibri" w:hAnsi="Calibri" w:cs="Arial"/>
              </w:rPr>
              <w:t xml:space="preserve"> </w:t>
            </w:r>
            <w:proofErr w:type="spellStart"/>
            <w:r w:rsidRPr="002E02DC">
              <w:rPr>
                <w:rFonts w:ascii="Calibri" w:hAnsi="Calibri" w:cs="Arial"/>
              </w:rPr>
              <w:t>Kreitmayer</w:t>
            </w:r>
            <w:proofErr w:type="spellEnd"/>
            <w:r w:rsidRPr="002E02DC">
              <w:rPr>
                <w:rFonts w:ascii="Calibri" w:hAnsi="Calibri" w:cs="Arial"/>
              </w:rPr>
              <w:t xml:space="preserve">, Ministry for the Environment and Spatial Planning </w:t>
            </w:r>
          </w:p>
          <w:p w14:paraId="2F4B448C" w14:textId="65DAF79A" w:rsidR="00944615" w:rsidRPr="00711FA0" w:rsidRDefault="00944615" w:rsidP="00944615">
            <w:pPr>
              <w:rPr>
                <w:rFonts w:ascii="Calibri" w:hAnsi="Calibri" w:cs="Arial"/>
              </w:rPr>
            </w:pPr>
          </w:p>
          <w:p w14:paraId="263ED3A2" w14:textId="0F417D0D" w:rsidR="00204A41" w:rsidRPr="00494704" w:rsidRDefault="00494704" w:rsidP="002E02DC">
            <w:pPr>
              <w:rPr>
                <w:rFonts w:ascii="Calibri" w:hAnsi="Calibri" w:cs="Arial"/>
                <w:i/>
              </w:rPr>
            </w:pPr>
            <w:r>
              <w:rPr>
                <w:rFonts w:ascii="Calibri" w:hAnsi="Calibri" w:cs="Arial"/>
                <w:i/>
              </w:rPr>
              <w:t xml:space="preserve">   </w:t>
            </w:r>
            <w:r w:rsidR="00944615" w:rsidRPr="00494704">
              <w:rPr>
                <w:rFonts w:ascii="Calibri" w:hAnsi="Calibri" w:cs="Arial"/>
                <w:i/>
              </w:rPr>
              <w:t>(1</w:t>
            </w:r>
            <w:r w:rsidR="002E02DC">
              <w:rPr>
                <w:rFonts w:ascii="Calibri" w:hAnsi="Calibri" w:cs="Arial"/>
                <w:i/>
              </w:rPr>
              <w:t>5</w:t>
            </w:r>
            <w:r w:rsidR="00944615" w:rsidRPr="00494704">
              <w:rPr>
                <w:rFonts w:ascii="Calibri" w:hAnsi="Calibri" w:cs="Arial"/>
                <w:i/>
              </w:rPr>
              <w:t xml:space="preserve"> min presentation + 5 min Q&amp;A)</w:t>
            </w:r>
          </w:p>
        </w:tc>
      </w:tr>
      <w:tr w:rsidR="00944615" w14:paraId="1F5A6760" w14:textId="77777777" w:rsidTr="00182155">
        <w:tc>
          <w:tcPr>
            <w:tcW w:w="1413" w:type="dxa"/>
          </w:tcPr>
          <w:p w14:paraId="574FF587" w14:textId="3EDF6A3F" w:rsidR="00944615" w:rsidRPr="00711FA0" w:rsidRDefault="00944615" w:rsidP="00711FA0">
            <w:pPr>
              <w:jc w:val="center"/>
              <w:rPr>
                <w:rFonts w:ascii="Calibri" w:hAnsi="Calibri" w:cs="Arial"/>
              </w:rPr>
            </w:pPr>
            <w:r w:rsidRPr="00711FA0">
              <w:rPr>
                <w:rFonts w:ascii="Calibri" w:hAnsi="Calibri" w:cs="Arial"/>
              </w:rPr>
              <w:t>1</w:t>
            </w:r>
            <w:r w:rsidR="002E02DC">
              <w:rPr>
                <w:rFonts w:ascii="Calibri" w:hAnsi="Calibri" w:cs="Arial"/>
              </w:rPr>
              <w:t>2</w:t>
            </w:r>
            <w:r w:rsidRPr="00711FA0">
              <w:rPr>
                <w:rFonts w:ascii="Calibri" w:hAnsi="Calibri" w:cs="Arial"/>
              </w:rPr>
              <w:t>:</w:t>
            </w:r>
            <w:r w:rsidR="002E02DC">
              <w:rPr>
                <w:rFonts w:ascii="Calibri" w:hAnsi="Calibri" w:cs="Arial"/>
              </w:rPr>
              <w:t>45</w:t>
            </w:r>
          </w:p>
          <w:p w14:paraId="318B161C" w14:textId="3C299397" w:rsidR="00944615" w:rsidRPr="00711FA0" w:rsidRDefault="00944615" w:rsidP="00711FA0">
            <w:pPr>
              <w:jc w:val="center"/>
              <w:rPr>
                <w:rFonts w:ascii="Calibri" w:hAnsi="Calibri" w:cs="Arial"/>
              </w:rPr>
            </w:pPr>
            <w:r w:rsidRPr="00711FA0">
              <w:rPr>
                <w:rFonts w:ascii="Calibri" w:hAnsi="Calibri" w:cs="Arial"/>
              </w:rPr>
              <w:t>–</w:t>
            </w:r>
          </w:p>
          <w:p w14:paraId="798D4BD0" w14:textId="6EA1F266" w:rsidR="00944615" w:rsidRDefault="00944615" w:rsidP="00711FA0">
            <w:pPr>
              <w:jc w:val="center"/>
              <w:rPr>
                <w:rFonts w:ascii="Calibri" w:hAnsi="Calibri" w:cs="Arial"/>
              </w:rPr>
            </w:pPr>
            <w:r w:rsidRPr="00711FA0">
              <w:rPr>
                <w:rFonts w:ascii="Calibri" w:hAnsi="Calibri" w:cs="Arial"/>
              </w:rPr>
              <w:t>1</w:t>
            </w:r>
            <w:r w:rsidR="002E02DC">
              <w:rPr>
                <w:rFonts w:ascii="Calibri" w:hAnsi="Calibri" w:cs="Arial"/>
              </w:rPr>
              <w:t>3</w:t>
            </w:r>
            <w:r w:rsidRPr="00711FA0">
              <w:rPr>
                <w:rFonts w:ascii="Calibri" w:hAnsi="Calibri" w:cs="Arial"/>
              </w:rPr>
              <w:t>:00</w:t>
            </w:r>
          </w:p>
          <w:p w14:paraId="10C194EC" w14:textId="79136EC4" w:rsidR="003E7BB9" w:rsidRPr="00711FA0" w:rsidRDefault="003E7BB9" w:rsidP="00711FA0">
            <w:pPr>
              <w:jc w:val="center"/>
              <w:rPr>
                <w:rFonts w:ascii="Calibri" w:hAnsi="Calibri" w:cs="Arial"/>
              </w:rPr>
            </w:pPr>
          </w:p>
        </w:tc>
        <w:tc>
          <w:tcPr>
            <w:tcW w:w="7643" w:type="dxa"/>
          </w:tcPr>
          <w:p w14:paraId="5828B8F3" w14:textId="77777777" w:rsidR="00204A41" w:rsidRDefault="00204A41" w:rsidP="00204A41">
            <w:pPr>
              <w:rPr>
                <w:rFonts w:ascii="Calibri" w:hAnsi="Calibri" w:cs="Arial"/>
              </w:rPr>
            </w:pPr>
          </w:p>
          <w:p w14:paraId="6D7AE970" w14:textId="5068CC7D" w:rsidR="00944615" w:rsidRPr="00711FA0" w:rsidRDefault="00051503" w:rsidP="00051503">
            <w:pPr>
              <w:rPr>
                <w:rFonts w:ascii="Calibri" w:hAnsi="Calibri" w:cs="Arial"/>
              </w:rPr>
            </w:pPr>
            <w:r>
              <w:rPr>
                <w:rFonts w:ascii="Calibri" w:hAnsi="Calibri" w:cs="Arial"/>
              </w:rPr>
              <w:t>Round of discussion, g</w:t>
            </w:r>
            <w:r w:rsidR="00944615" w:rsidRPr="00711FA0">
              <w:rPr>
                <w:rFonts w:ascii="Calibri" w:hAnsi="Calibri" w:cs="Arial"/>
              </w:rPr>
              <w:t xml:space="preserve">eneral </w:t>
            </w:r>
            <w:r w:rsidR="00711FA0" w:rsidRPr="00711FA0">
              <w:rPr>
                <w:rFonts w:ascii="Calibri" w:hAnsi="Calibri" w:cs="Arial"/>
              </w:rPr>
              <w:t xml:space="preserve">questions and answers </w:t>
            </w:r>
          </w:p>
        </w:tc>
      </w:tr>
      <w:tr w:rsidR="00944615" w14:paraId="67E47D96" w14:textId="77777777" w:rsidTr="00182155">
        <w:tc>
          <w:tcPr>
            <w:tcW w:w="1413" w:type="dxa"/>
            <w:vAlign w:val="center"/>
          </w:tcPr>
          <w:p w14:paraId="37B252C9" w14:textId="1C2B7FFE" w:rsidR="00944615" w:rsidRPr="00711FA0" w:rsidRDefault="00944615" w:rsidP="00051503">
            <w:pPr>
              <w:jc w:val="center"/>
              <w:rPr>
                <w:rFonts w:ascii="Calibri" w:hAnsi="Calibri" w:cs="Arial"/>
              </w:rPr>
            </w:pPr>
            <w:r w:rsidRPr="00711FA0">
              <w:rPr>
                <w:rFonts w:ascii="Calibri" w:hAnsi="Calibri" w:cs="Arial"/>
              </w:rPr>
              <w:t>1</w:t>
            </w:r>
            <w:r w:rsidR="00051503">
              <w:rPr>
                <w:rFonts w:ascii="Calibri" w:hAnsi="Calibri" w:cs="Arial"/>
              </w:rPr>
              <w:t>3</w:t>
            </w:r>
            <w:r w:rsidRPr="00711FA0">
              <w:rPr>
                <w:rFonts w:ascii="Calibri" w:hAnsi="Calibri" w:cs="Arial"/>
              </w:rPr>
              <w:t>:00</w:t>
            </w:r>
          </w:p>
        </w:tc>
        <w:tc>
          <w:tcPr>
            <w:tcW w:w="7643" w:type="dxa"/>
            <w:vAlign w:val="center"/>
          </w:tcPr>
          <w:p w14:paraId="0CD198E4" w14:textId="77777777" w:rsidR="003E7BB9" w:rsidRDefault="003E7BB9" w:rsidP="00944615">
            <w:pPr>
              <w:rPr>
                <w:rFonts w:ascii="Calibri" w:hAnsi="Calibri" w:cs="Arial"/>
              </w:rPr>
            </w:pPr>
          </w:p>
          <w:p w14:paraId="512CBA1E" w14:textId="77777777" w:rsidR="00711FA0" w:rsidRPr="00182155" w:rsidRDefault="00944615" w:rsidP="003E7BB9">
            <w:pPr>
              <w:rPr>
                <w:rFonts w:ascii="Calibri" w:hAnsi="Calibri" w:cs="Arial"/>
                <w:b/>
              </w:rPr>
            </w:pPr>
            <w:r w:rsidRPr="00182155">
              <w:rPr>
                <w:rFonts w:ascii="Calibri" w:hAnsi="Calibri" w:cs="Arial"/>
                <w:b/>
              </w:rPr>
              <w:t>End of the webinar</w:t>
            </w:r>
          </w:p>
          <w:p w14:paraId="4F1EB3CC" w14:textId="7F5DEBD1" w:rsidR="003E7BB9" w:rsidRPr="00711FA0" w:rsidRDefault="003E7BB9" w:rsidP="003E7BB9">
            <w:pPr>
              <w:rPr>
                <w:rFonts w:ascii="Calibri" w:hAnsi="Calibri" w:cs="Arial"/>
              </w:rPr>
            </w:pPr>
          </w:p>
        </w:tc>
      </w:tr>
    </w:tbl>
    <w:p w14:paraId="5914AF31" w14:textId="11B77966" w:rsidR="00933692" w:rsidRDefault="00933692" w:rsidP="00933692">
      <w:pPr>
        <w:rPr>
          <w:rStyle w:val="Nessuno"/>
          <w:rFonts w:ascii="Calibri" w:eastAsia="Calibri" w:hAnsi="Calibri" w:cs="Calibri"/>
          <w:color w:val="C00000"/>
          <w:u w:color="C00000"/>
        </w:rPr>
      </w:pPr>
    </w:p>
    <w:p w14:paraId="41DA0FE1" w14:textId="77777777" w:rsidR="008A1C16" w:rsidRDefault="00CF7DC0">
      <w:pPr>
        <w:pStyle w:val="Corpo"/>
      </w:pPr>
      <w:r>
        <w:rPr>
          <w:rStyle w:val="Nessuno"/>
          <w:rFonts w:ascii="Calibri" w:eastAsia="Calibri" w:hAnsi="Calibri" w:cs="Calibri"/>
          <w:sz w:val="22"/>
          <w:szCs w:val="22"/>
        </w:rPr>
        <w:br w:type="page"/>
      </w:r>
    </w:p>
    <w:p w14:paraId="65A0070C" w14:textId="77777777" w:rsidR="008A1C16" w:rsidRDefault="008A1C16">
      <w:pPr>
        <w:pStyle w:val="Corpo"/>
        <w:jc w:val="right"/>
        <w:rPr>
          <w:rStyle w:val="Nessuno"/>
          <w:rFonts w:ascii="Calibri" w:eastAsia="Calibri" w:hAnsi="Calibri" w:cs="Calibri"/>
          <w:sz w:val="22"/>
          <w:szCs w:val="22"/>
        </w:rPr>
      </w:pPr>
    </w:p>
    <w:p w14:paraId="473B4F2B" w14:textId="77777777" w:rsidR="008A1C16" w:rsidRDefault="00CF7DC0">
      <w:pPr>
        <w:pStyle w:val="Corpo"/>
        <w:jc w:val="right"/>
        <w:rPr>
          <w:rStyle w:val="Nessuno"/>
          <w:rFonts w:ascii="Calibri" w:eastAsia="Calibri" w:hAnsi="Calibri" w:cs="Calibri"/>
          <w:sz w:val="22"/>
          <w:szCs w:val="22"/>
        </w:rPr>
      </w:pPr>
      <w:r>
        <w:rPr>
          <w:noProof/>
        </w:rPr>
        <w:drawing>
          <wp:inline distT="0" distB="0" distL="0" distR="0" wp14:anchorId="446A9C26" wp14:editId="48F53E2A">
            <wp:extent cx="2527300" cy="546100"/>
            <wp:effectExtent l="0" t="0" r="0" b="0"/>
            <wp:docPr id="1073741830" name="officeArt object" descr="Picture 14"/>
            <wp:cNvGraphicFramePr/>
            <a:graphic xmlns:a="http://schemas.openxmlformats.org/drawingml/2006/main">
              <a:graphicData uri="http://schemas.openxmlformats.org/drawingml/2006/picture">
                <pic:pic xmlns:pic="http://schemas.openxmlformats.org/drawingml/2006/picture">
                  <pic:nvPicPr>
                    <pic:cNvPr id="1073741830" name="Picture 14" descr="Picture 14"/>
                    <pic:cNvPicPr>
                      <a:picLocks noChangeAspect="1"/>
                    </pic:cNvPicPr>
                  </pic:nvPicPr>
                  <pic:blipFill>
                    <a:blip r:embed="rId8">
                      <a:extLst/>
                    </a:blip>
                    <a:stretch>
                      <a:fillRect/>
                    </a:stretch>
                  </pic:blipFill>
                  <pic:spPr>
                    <a:xfrm>
                      <a:off x="0" y="0"/>
                      <a:ext cx="2527300" cy="546100"/>
                    </a:xfrm>
                    <a:prstGeom prst="rect">
                      <a:avLst/>
                    </a:prstGeom>
                    <a:ln w="12700" cap="flat">
                      <a:noFill/>
                      <a:miter lim="400000"/>
                    </a:ln>
                    <a:effectLst/>
                  </pic:spPr>
                </pic:pic>
              </a:graphicData>
            </a:graphic>
          </wp:inline>
        </w:drawing>
      </w:r>
    </w:p>
    <w:p w14:paraId="49590F78" w14:textId="10DA611C" w:rsidR="008A1C16" w:rsidRDefault="00276FB5">
      <w:pPr>
        <w:pStyle w:val="Intestazione"/>
      </w:pPr>
      <w:bookmarkStart w:id="3" w:name="_Toc532396948"/>
      <w:r>
        <w:rPr>
          <w:lang w:val="it-IT"/>
        </w:rPr>
        <w:t>4</w:t>
      </w:r>
      <w:r w:rsidR="00CF7DC0">
        <w:rPr>
          <w:lang w:val="it-IT"/>
        </w:rPr>
        <w:t>.</w:t>
      </w:r>
      <w:r w:rsidR="00CF7DC0">
        <w:rPr>
          <w:lang w:val="it-IT"/>
        </w:rPr>
        <w:tab/>
        <w:t>Technical guidance</w:t>
      </w:r>
      <w:r w:rsidR="00156DD4">
        <w:rPr>
          <w:lang w:val="it-IT"/>
        </w:rPr>
        <w:t xml:space="preserve"> and </w:t>
      </w:r>
      <w:r w:rsidR="00467294">
        <w:rPr>
          <w:lang w:val="it-IT"/>
        </w:rPr>
        <w:t xml:space="preserve">the </w:t>
      </w:r>
      <w:r w:rsidR="00156DD4">
        <w:rPr>
          <w:lang w:val="it-IT"/>
        </w:rPr>
        <w:t xml:space="preserve">link to </w:t>
      </w:r>
      <w:r w:rsidR="00051503">
        <w:rPr>
          <w:lang w:val="it-IT"/>
        </w:rPr>
        <w:t>log in</w:t>
      </w:r>
      <w:bookmarkEnd w:id="3"/>
      <w:r w:rsidR="00051503">
        <w:rPr>
          <w:lang w:val="it-IT"/>
        </w:rPr>
        <w:t xml:space="preserve"> </w:t>
      </w:r>
    </w:p>
    <w:p w14:paraId="21F89C6F" w14:textId="77777777" w:rsidR="00156DD4" w:rsidRDefault="00156DD4" w:rsidP="00156DD4">
      <w:pPr>
        <w:pStyle w:val="xmsonormal"/>
        <w:rPr>
          <w:rStyle w:val="Nessuno"/>
          <w:rFonts w:ascii="Calibri" w:eastAsia="Calibri" w:hAnsi="Calibri" w:cs="Calibri"/>
          <w:sz w:val="22"/>
          <w:szCs w:val="22"/>
        </w:rPr>
      </w:pPr>
    </w:p>
    <w:p w14:paraId="16D371A0" w14:textId="22EB0380" w:rsidR="00560415" w:rsidRDefault="00CF7DC0" w:rsidP="00156DD4">
      <w:pPr>
        <w:pStyle w:val="xmsonormal"/>
        <w:rPr>
          <w:rStyle w:val="Nessuno"/>
          <w:rFonts w:ascii="Calibri" w:eastAsia="Calibri" w:hAnsi="Calibri" w:cs="Calibri"/>
          <w:b/>
          <w:bCs/>
          <w:i/>
          <w:iCs/>
          <w:sz w:val="22"/>
          <w:szCs w:val="22"/>
        </w:rPr>
      </w:pPr>
      <w:r>
        <w:rPr>
          <w:rStyle w:val="Nessuno"/>
          <w:rFonts w:ascii="Calibri" w:eastAsia="Calibri" w:hAnsi="Calibri" w:cs="Calibri"/>
          <w:sz w:val="22"/>
          <w:szCs w:val="22"/>
        </w:rPr>
        <w:t xml:space="preserve">Thank you for signing up for the </w:t>
      </w:r>
      <w:r>
        <w:rPr>
          <w:rStyle w:val="Nessuno"/>
          <w:rFonts w:ascii="Calibri" w:eastAsia="Calibri" w:hAnsi="Calibri" w:cs="Calibri"/>
          <w:b/>
          <w:bCs/>
          <w:i/>
          <w:iCs/>
          <w:sz w:val="22"/>
          <w:szCs w:val="22"/>
        </w:rPr>
        <w:t xml:space="preserve">EEA webinar </w:t>
      </w:r>
      <w:r w:rsidR="00156DD4">
        <w:rPr>
          <w:rStyle w:val="Nessuno"/>
          <w:rFonts w:ascii="Calibri" w:eastAsia="Calibri" w:hAnsi="Calibri" w:cs="Calibri"/>
          <w:b/>
          <w:bCs/>
          <w:i/>
          <w:iCs/>
          <w:sz w:val="22"/>
          <w:szCs w:val="22"/>
        </w:rPr>
        <w:t>on r</w:t>
      </w:r>
      <w:r w:rsidR="00156DD4" w:rsidRPr="00156DD4">
        <w:rPr>
          <w:rStyle w:val="Nessuno"/>
          <w:rFonts w:ascii="Calibri" w:eastAsia="Calibri" w:hAnsi="Calibri" w:cs="Calibri"/>
          <w:b/>
          <w:bCs/>
          <w:i/>
          <w:iCs/>
          <w:sz w:val="22"/>
          <w:szCs w:val="22"/>
        </w:rPr>
        <w:t>ecently adopted national circular economy policies:  updates from Denmark, France and Slovenia</w:t>
      </w:r>
      <w:r w:rsidR="00156DD4">
        <w:rPr>
          <w:rStyle w:val="Nessuno"/>
          <w:rFonts w:ascii="Calibri" w:eastAsia="Calibri" w:hAnsi="Calibri" w:cs="Calibri"/>
          <w:b/>
          <w:bCs/>
          <w:i/>
          <w:iCs/>
          <w:sz w:val="22"/>
          <w:szCs w:val="22"/>
        </w:rPr>
        <w:t xml:space="preserve">. </w:t>
      </w:r>
    </w:p>
    <w:p w14:paraId="2CF211A1" w14:textId="77777777" w:rsidR="00D023D0" w:rsidRPr="00560415" w:rsidRDefault="00D023D0" w:rsidP="00156DD4">
      <w:pPr>
        <w:pStyle w:val="xmsonormal"/>
        <w:rPr>
          <w:rStyle w:val="Nessuno"/>
          <w:rFonts w:ascii="Calibri" w:eastAsia="Calibri" w:hAnsi="Calibri" w:cs="Calibri"/>
          <w:b/>
          <w:bCs/>
          <w:i/>
          <w:iCs/>
          <w:sz w:val="22"/>
          <w:szCs w:val="22"/>
        </w:rPr>
      </w:pPr>
    </w:p>
    <w:p w14:paraId="78B3492E" w14:textId="1D24BCF6" w:rsidR="008A1C16" w:rsidRDefault="00CF7DC0" w:rsidP="00156DD4">
      <w:pPr>
        <w:pStyle w:val="xmsonormal"/>
        <w:rPr>
          <w:rStyle w:val="Nessuno"/>
          <w:rFonts w:ascii="Calibri" w:eastAsia="Calibri" w:hAnsi="Calibri" w:cs="Calibri"/>
          <w:sz w:val="22"/>
          <w:szCs w:val="22"/>
        </w:rPr>
      </w:pPr>
      <w:r>
        <w:rPr>
          <w:rStyle w:val="Nessuno"/>
          <w:rFonts w:ascii="Calibri" w:eastAsia="Calibri" w:hAnsi="Calibri" w:cs="Calibri"/>
          <w:sz w:val="22"/>
          <w:szCs w:val="22"/>
        </w:rPr>
        <w:t xml:space="preserve">The webinar will take place on </w:t>
      </w:r>
      <w:r w:rsidR="00156DD4" w:rsidRPr="00156DD4">
        <w:rPr>
          <w:rStyle w:val="Nessuno"/>
          <w:rFonts w:ascii="Calibri" w:eastAsia="Calibri" w:hAnsi="Calibri" w:cs="Calibri"/>
          <w:b/>
          <w:bCs/>
          <w:iCs/>
          <w:sz w:val="22"/>
          <w:szCs w:val="22"/>
        </w:rPr>
        <w:t xml:space="preserve">Thursday, 13 December 2018, 11:30 - </w:t>
      </w:r>
      <w:proofErr w:type="gramStart"/>
      <w:r w:rsidR="00156DD4" w:rsidRPr="00156DD4">
        <w:rPr>
          <w:rStyle w:val="Nessuno"/>
          <w:rFonts w:ascii="Calibri" w:eastAsia="Calibri" w:hAnsi="Calibri" w:cs="Calibri"/>
          <w:b/>
          <w:bCs/>
          <w:iCs/>
          <w:sz w:val="22"/>
          <w:szCs w:val="22"/>
        </w:rPr>
        <w:t xml:space="preserve">13:00 </w:t>
      </w:r>
      <w:r w:rsidRPr="00156DD4">
        <w:rPr>
          <w:rStyle w:val="Nessuno"/>
          <w:rFonts w:ascii="Calibri" w:eastAsia="Calibri" w:hAnsi="Calibri" w:cs="Calibri"/>
          <w:b/>
          <w:bCs/>
          <w:sz w:val="22"/>
          <w:szCs w:val="22"/>
        </w:rPr>
        <w:t xml:space="preserve"> (</w:t>
      </w:r>
      <w:proofErr w:type="gramEnd"/>
      <w:r w:rsidRPr="00156DD4">
        <w:rPr>
          <w:rStyle w:val="Nessuno"/>
          <w:rFonts w:ascii="Calibri" w:eastAsia="Calibri" w:hAnsi="Calibri" w:cs="Calibri"/>
          <w:b/>
          <w:bCs/>
          <w:sz w:val="22"/>
          <w:szCs w:val="22"/>
        </w:rPr>
        <w:t>CET)</w:t>
      </w:r>
      <w:r>
        <w:rPr>
          <w:rStyle w:val="Nessuno"/>
          <w:rFonts w:ascii="Calibri" w:eastAsia="Calibri" w:hAnsi="Calibri" w:cs="Calibri"/>
          <w:b/>
          <w:bCs/>
          <w:sz w:val="22"/>
          <w:szCs w:val="22"/>
        </w:rPr>
        <w:t>.</w:t>
      </w:r>
      <w:r>
        <w:rPr>
          <w:rStyle w:val="Nessuno"/>
          <w:rFonts w:ascii="Calibri" w:eastAsia="Calibri" w:hAnsi="Calibri" w:cs="Calibri"/>
          <w:sz w:val="22"/>
          <w:szCs w:val="22"/>
        </w:rPr>
        <w:t xml:space="preserve"> You can log in from 1</w:t>
      </w:r>
      <w:r w:rsidR="00156DD4">
        <w:rPr>
          <w:rStyle w:val="Nessuno"/>
          <w:rFonts w:ascii="Calibri" w:eastAsia="Calibri" w:hAnsi="Calibri" w:cs="Calibri"/>
          <w:sz w:val="22"/>
          <w:szCs w:val="22"/>
        </w:rPr>
        <w:t>1</w:t>
      </w:r>
      <w:r>
        <w:rPr>
          <w:rStyle w:val="Nessuno"/>
          <w:rFonts w:ascii="Calibri" w:eastAsia="Calibri" w:hAnsi="Calibri" w:cs="Calibri"/>
          <w:sz w:val="22"/>
          <w:szCs w:val="22"/>
        </w:rPr>
        <w:t>:00</w:t>
      </w:r>
      <w:r w:rsidR="0095660E">
        <w:rPr>
          <w:rStyle w:val="Nessuno"/>
          <w:rFonts w:ascii="Calibri" w:eastAsia="Calibri" w:hAnsi="Calibri" w:cs="Calibri"/>
          <w:sz w:val="22"/>
          <w:szCs w:val="22"/>
        </w:rPr>
        <w:t xml:space="preserve"> </w:t>
      </w:r>
      <w:r>
        <w:rPr>
          <w:rStyle w:val="Nessuno"/>
          <w:rFonts w:ascii="Calibri" w:eastAsia="Calibri" w:hAnsi="Calibri" w:cs="Calibri"/>
          <w:sz w:val="22"/>
          <w:szCs w:val="22"/>
        </w:rPr>
        <w:t xml:space="preserve">(CET) onwards. </w:t>
      </w:r>
      <w:r w:rsidR="00D023D0">
        <w:rPr>
          <w:rStyle w:val="Nessuno"/>
          <w:rFonts w:ascii="Calibri" w:eastAsia="Calibri" w:hAnsi="Calibri" w:cs="Calibri"/>
          <w:sz w:val="22"/>
          <w:szCs w:val="22"/>
        </w:rPr>
        <w:t>W</w:t>
      </w:r>
      <w:r>
        <w:rPr>
          <w:rStyle w:val="Nessuno"/>
          <w:rFonts w:ascii="Calibri" w:eastAsia="Calibri" w:hAnsi="Calibri" w:cs="Calibri"/>
          <w:sz w:val="22"/>
          <w:szCs w:val="22"/>
        </w:rPr>
        <w:t xml:space="preserve">e encourage everyone to login well before the </w:t>
      </w:r>
      <w:r w:rsidR="00F55B11">
        <w:rPr>
          <w:rStyle w:val="Nessuno"/>
          <w:rFonts w:ascii="Calibri" w:eastAsia="Calibri" w:hAnsi="Calibri" w:cs="Calibri"/>
          <w:sz w:val="22"/>
          <w:szCs w:val="22"/>
        </w:rPr>
        <w:t xml:space="preserve">webinar </w:t>
      </w:r>
      <w:r w:rsidR="00D023D0">
        <w:rPr>
          <w:rStyle w:val="Nessuno"/>
          <w:rFonts w:ascii="Calibri" w:eastAsia="Calibri" w:hAnsi="Calibri" w:cs="Calibri"/>
          <w:sz w:val="22"/>
          <w:szCs w:val="22"/>
        </w:rPr>
        <w:t xml:space="preserve">starts </w:t>
      </w:r>
      <w:r>
        <w:rPr>
          <w:rStyle w:val="Nessuno"/>
          <w:rFonts w:ascii="Calibri" w:eastAsia="Calibri" w:hAnsi="Calibri" w:cs="Calibri"/>
          <w:sz w:val="22"/>
          <w:szCs w:val="22"/>
        </w:rPr>
        <w:t>at 1</w:t>
      </w:r>
      <w:r w:rsidR="00156DD4">
        <w:rPr>
          <w:rStyle w:val="Nessuno"/>
          <w:rFonts w:ascii="Calibri" w:eastAsia="Calibri" w:hAnsi="Calibri" w:cs="Calibri"/>
          <w:sz w:val="22"/>
          <w:szCs w:val="22"/>
        </w:rPr>
        <w:t>1</w:t>
      </w:r>
      <w:r>
        <w:rPr>
          <w:rStyle w:val="Nessuno"/>
          <w:rFonts w:ascii="Calibri" w:eastAsia="Calibri" w:hAnsi="Calibri" w:cs="Calibri"/>
          <w:sz w:val="22"/>
          <w:szCs w:val="22"/>
        </w:rPr>
        <w:t xml:space="preserve">:30 sharp. </w:t>
      </w:r>
    </w:p>
    <w:p w14:paraId="690971C6" w14:textId="77777777" w:rsidR="00156DD4" w:rsidRDefault="00156DD4" w:rsidP="00156DD4">
      <w:pPr>
        <w:pStyle w:val="xmsonormal"/>
        <w:rPr>
          <w:rStyle w:val="Nessuno"/>
          <w:rFonts w:ascii="Calibri" w:eastAsia="Calibri" w:hAnsi="Calibri" w:cs="Calibri"/>
          <w:sz w:val="22"/>
          <w:szCs w:val="22"/>
        </w:rPr>
      </w:pPr>
    </w:p>
    <w:p w14:paraId="26C7A834" w14:textId="44CB7447" w:rsidR="00156DD4" w:rsidRDefault="00D023D0" w:rsidP="00156DD4">
      <w:pPr>
        <w:pStyle w:val="xmsonormal"/>
        <w:rPr>
          <w:rStyle w:val="Nessuno"/>
          <w:rFonts w:ascii="Calibri" w:eastAsia="Calibri" w:hAnsi="Calibri" w:cs="Calibri"/>
          <w:sz w:val="22"/>
          <w:szCs w:val="22"/>
        </w:rPr>
      </w:pPr>
      <w:r>
        <w:rPr>
          <w:rStyle w:val="Nessuno"/>
          <w:rFonts w:ascii="Calibri" w:eastAsia="Calibri" w:hAnsi="Calibri" w:cs="Calibri"/>
          <w:sz w:val="22"/>
          <w:szCs w:val="22"/>
        </w:rPr>
        <w:t xml:space="preserve">To log in, please click on the link </w:t>
      </w:r>
      <w:proofErr w:type="gramStart"/>
      <w:r>
        <w:rPr>
          <w:rStyle w:val="Nessuno"/>
          <w:rFonts w:ascii="Calibri" w:eastAsia="Calibri" w:hAnsi="Calibri" w:cs="Calibri"/>
          <w:sz w:val="22"/>
          <w:szCs w:val="22"/>
        </w:rPr>
        <w:t>below</w:t>
      </w:r>
      <w:r w:rsidR="00051503">
        <w:rPr>
          <w:rStyle w:val="Nessuno"/>
          <w:rFonts w:ascii="Calibri" w:eastAsia="Calibri" w:hAnsi="Calibri" w:cs="Calibri"/>
          <w:sz w:val="22"/>
          <w:szCs w:val="22"/>
        </w:rPr>
        <w:t>,</w:t>
      </w:r>
      <w:proofErr w:type="gramEnd"/>
      <w:r>
        <w:rPr>
          <w:rStyle w:val="Nessuno"/>
          <w:rFonts w:ascii="Calibri" w:eastAsia="Calibri" w:hAnsi="Calibri" w:cs="Calibri"/>
          <w:sz w:val="22"/>
          <w:szCs w:val="22"/>
        </w:rPr>
        <w:t xml:space="preserve"> or </w:t>
      </w:r>
      <w:r w:rsidR="00156DD4">
        <w:rPr>
          <w:rStyle w:val="Nessuno"/>
          <w:rFonts w:ascii="Calibri" w:eastAsia="Calibri" w:hAnsi="Calibri" w:cs="Calibri"/>
          <w:sz w:val="22"/>
          <w:szCs w:val="22"/>
        </w:rPr>
        <w:t>copy</w:t>
      </w:r>
      <w:r>
        <w:rPr>
          <w:rStyle w:val="Nessuno"/>
          <w:rFonts w:ascii="Calibri" w:eastAsia="Calibri" w:hAnsi="Calibri" w:cs="Calibri"/>
          <w:sz w:val="22"/>
          <w:szCs w:val="22"/>
        </w:rPr>
        <w:t>-</w:t>
      </w:r>
      <w:r w:rsidR="00156DD4">
        <w:rPr>
          <w:rStyle w:val="Nessuno"/>
          <w:rFonts w:ascii="Calibri" w:eastAsia="Calibri" w:hAnsi="Calibri" w:cs="Calibri"/>
          <w:sz w:val="22"/>
          <w:szCs w:val="22"/>
        </w:rPr>
        <w:t xml:space="preserve">paste </w:t>
      </w:r>
      <w:r w:rsidR="00051503">
        <w:rPr>
          <w:rStyle w:val="Nessuno"/>
          <w:rFonts w:ascii="Calibri" w:eastAsia="Calibri" w:hAnsi="Calibri" w:cs="Calibri"/>
          <w:sz w:val="22"/>
          <w:szCs w:val="22"/>
        </w:rPr>
        <w:t xml:space="preserve">it </w:t>
      </w:r>
      <w:r w:rsidR="00156DD4">
        <w:rPr>
          <w:rStyle w:val="Nessuno"/>
          <w:rFonts w:ascii="Calibri" w:eastAsia="Calibri" w:hAnsi="Calibri" w:cs="Calibri"/>
          <w:sz w:val="22"/>
          <w:szCs w:val="22"/>
        </w:rPr>
        <w:t>into your browser</w:t>
      </w:r>
      <w:r>
        <w:rPr>
          <w:rStyle w:val="Nessuno"/>
          <w:rFonts w:ascii="Calibri" w:eastAsia="Calibri" w:hAnsi="Calibri" w:cs="Calibri"/>
          <w:sz w:val="22"/>
          <w:szCs w:val="22"/>
        </w:rPr>
        <w:t xml:space="preserve">: </w:t>
      </w:r>
    </w:p>
    <w:p w14:paraId="16F63BA0" w14:textId="790A7E23" w:rsidR="00156DD4" w:rsidRDefault="00156DD4" w:rsidP="00156DD4">
      <w:pPr>
        <w:pStyle w:val="xmsonormal"/>
        <w:rPr>
          <w:rStyle w:val="Nessuno"/>
          <w:rFonts w:ascii="Calibri" w:eastAsia="Calibri" w:hAnsi="Calibri" w:cs="Calibri"/>
          <w:sz w:val="22"/>
          <w:szCs w:val="22"/>
        </w:rPr>
      </w:pPr>
    </w:p>
    <w:p w14:paraId="22960119" w14:textId="174AD461" w:rsidR="00156DD4" w:rsidRPr="00156DD4" w:rsidRDefault="00156DD4" w:rsidP="00156DD4">
      <w:pPr>
        <w:pStyle w:val="xmsonormal"/>
        <w:rPr>
          <w:rStyle w:val="Nessuno"/>
          <w:rFonts w:ascii="Calibri" w:eastAsia="Calibri" w:hAnsi="Calibri" w:cs="Calibri"/>
          <w:color w:val="0000FF"/>
          <w:sz w:val="22"/>
          <w:szCs w:val="22"/>
        </w:rPr>
      </w:pPr>
      <w:hyperlink r:id="rId19" w:history="1">
        <w:r w:rsidRPr="00156DD4">
          <w:rPr>
            <w:rStyle w:val="Hyperlink"/>
            <w:rFonts w:ascii="Calibri" w:eastAsia="Calibri" w:hAnsi="Calibri" w:cs="Calibri"/>
            <w:color w:val="0000FF"/>
            <w:sz w:val="22"/>
            <w:szCs w:val="22"/>
            <w:highlight w:val="yellow"/>
          </w:rPr>
          <w:t>https://eea.webex.com/eea/j.php?MTID=m0ff5f9d1ba3b1c104995718cb317518b</w:t>
        </w:r>
      </w:hyperlink>
      <w:r w:rsidRPr="00156DD4">
        <w:rPr>
          <w:rStyle w:val="Nessuno"/>
          <w:rFonts w:ascii="Calibri" w:eastAsia="Calibri" w:hAnsi="Calibri" w:cs="Calibri"/>
          <w:color w:val="0000FF"/>
          <w:sz w:val="22"/>
          <w:szCs w:val="22"/>
        </w:rPr>
        <w:t xml:space="preserve"> </w:t>
      </w:r>
    </w:p>
    <w:p w14:paraId="6136A069" w14:textId="359BE93B" w:rsidR="008A1C16" w:rsidRDefault="008A1C16">
      <w:pPr>
        <w:pStyle w:val="xmsonormal"/>
        <w:rPr>
          <w:rStyle w:val="Nessuno"/>
          <w:rFonts w:ascii="Calibri" w:eastAsia="Calibri" w:hAnsi="Calibri" w:cs="Calibri"/>
          <w:sz w:val="22"/>
          <w:szCs w:val="22"/>
        </w:rPr>
      </w:pPr>
    </w:p>
    <w:p w14:paraId="394F5B12" w14:textId="02D19107" w:rsidR="00D71EEB" w:rsidRPr="00D71EEB" w:rsidRDefault="00D71EEB" w:rsidP="00D71EEB">
      <w:pPr>
        <w:pStyle w:val="xmsonormal"/>
        <w:rPr>
          <w:rStyle w:val="Nessuno"/>
          <w:rFonts w:ascii="Calibri" w:eastAsia="Calibri" w:hAnsi="Calibri" w:cs="Calibri"/>
          <w:sz w:val="22"/>
          <w:szCs w:val="22"/>
        </w:rPr>
      </w:pPr>
      <w:r w:rsidRPr="00D71EEB">
        <w:rPr>
          <w:rStyle w:val="Nessuno"/>
          <w:rFonts w:ascii="Calibri" w:eastAsia="Calibri" w:hAnsi="Calibri" w:cs="Calibri"/>
          <w:sz w:val="22"/>
          <w:szCs w:val="22"/>
        </w:rPr>
        <w:t>In case you are asked for a password to join the webinar, please enter “</w:t>
      </w:r>
      <w:r w:rsidR="00560415" w:rsidRPr="00560415">
        <w:rPr>
          <w:rStyle w:val="Nessuno"/>
          <w:rFonts w:ascii="Calibri" w:eastAsia="Calibri" w:hAnsi="Calibri" w:cs="Calibri"/>
          <w:color w:val="FF0000"/>
          <w:sz w:val="22"/>
          <w:szCs w:val="22"/>
        </w:rPr>
        <w:t>bmDPg333</w:t>
      </w:r>
      <w:proofErr w:type="gramStart"/>
      <w:r w:rsidRPr="00D71EEB">
        <w:rPr>
          <w:rStyle w:val="Nessuno"/>
          <w:rFonts w:ascii="Calibri" w:eastAsia="Calibri" w:hAnsi="Calibri" w:cs="Calibri"/>
          <w:sz w:val="22"/>
          <w:szCs w:val="22"/>
        </w:rPr>
        <w:t>“ (</w:t>
      </w:r>
      <w:proofErr w:type="gramEnd"/>
      <w:r w:rsidRPr="00D71EEB">
        <w:rPr>
          <w:rStyle w:val="Nessuno"/>
          <w:rFonts w:ascii="Calibri" w:eastAsia="Calibri" w:hAnsi="Calibri" w:cs="Calibri"/>
          <w:sz w:val="22"/>
          <w:szCs w:val="22"/>
        </w:rPr>
        <w:t>case sensitive).</w:t>
      </w:r>
    </w:p>
    <w:p w14:paraId="6238D208" w14:textId="520C5602" w:rsidR="00253665" w:rsidRDefault="00253665">
      <w:pPr>
        <w:pStyle w:val="xmsonormal"/>
        <w:rPr>
          <w:rStyle w:val="Nessuno"/>
          <w:rFonts w:ascii="Calibri" w:eastAsia="Calibri" w:hAnsi="Calibri" w:cs="Calibri"/>
          <w:sz w:val="22"/>
          <w:szCs w:val="22"/>
        </w:rPr>
      </w:pPr>
    </w:p>
    <w:p w14:paraId="3E4C6803" w14:textId="5437AD9C" w:rsidR="00560415" w:rsidRDefault="00560415">
      <w:pPr>
        <w:pStyle w:val="xmsonormal"/>
        <w:rPr>
          <w:rStyle w:val="Nessuno"/>
          <w:rFonts w:ascii="Calibri" w:eastAsia="Calibri" w:hAnsi="Calibri" w:cs="Calibri"/>
          <w:sz w:val="22"/>
          <w:szCs w:val="22"/>
        </w:rPr>
      </w:pPr>
    </w:p>
    <w:p w14:paraId="6844ACC4" w14:textId="77777777" w:rsidR="00560415" w:rsidRDefault="00560415">
      <w:pPr>
        <w:pStyle w:val="xmsonormal"/>
        <w:rPr>
          <w:rStyle w:val="Nessuno"/>
          <w:rFonts w:ascii="Calibri" w:eastAsia="Calibri" w:hAnsi="Calibri" w:cs="Calibri"/>
          <w:sz w:val="22"/>
          <w:szCs w:val="22"/>
        </w:rPr>
      </w:pPr>
    </w:p>
    <w:p w14:paraId="6E8C8525" w14:textId="67CF298D" w:rsidR="00D023D0" w:rsidRPr="00F161AA" w:rsidRDefault="00DA7944" w:rsidP="00D023D0">
      <w:pPr>
        <w:pStyle w:val="xmsonormal"/>
        <w:rPr>
          <w:rStyle w:val="Nessuno"/>
          <w:rFonts w:ascii="Calibri" w:eastAsia="Calibri" w:hAnsi="Calibri" w:cs="Calibri"/>
          <w:sz w:val="32"/>
          <w:szCs w:val="22"/>
        </w:rPr>
      </w:pPr>
      <w:r w:rsidRPr="00F161AA">
        <w:rPr>
          <w:rStyle w:val="Nessuno"/>
          <w:rFonts w:ascii="Calibri" w:eastAsia="Calibri" w:hAnsi="Calibri" w:cs="Calibri"/>
          <w:color w:val="FF0000"/>
          <w:sz w:val="32"/>
          <w:szCs w:val="22"/>
        </w:rPr>
        <w:t xml:space="preserve">IMPORTANT: </w:t>
      </w:r>
      <w:r w:rsidR="00560415" w:rsidRPr="00F161AA">
        <w:rPr>
          <w:rStyle w:val="Nessuno"/>
          <w:rFonts w:ascii="Calibri" w:eastAsia="Calibri" w:hAnsi="Calibri" w:cs="Calibri"/>
          <w:color w:val="FF0000"/>
          <w:sz w:val="32"/>
          <w:szCs w:val="22"/>
        </w:rPr>
        <w:t xml:space="preserve">  </w:t>
      </w:r>
      <w:r w:rsidR="00CF7DC0" w:rsidRPr="00F161AA">
        <w:rPr>
          <w:rStyle w:val="Nessuno"/>
          <w:rFonts w:ascii="Calibri" w:eastAsia="Calibri" w:hAnsi="Calibri" w:cs="Calibri"/>
          <w:sz w:val="32"/>
          <w:szCs w:val="22"/>
        </w:rPr>
        <w:t xml:space="preserve">If this is the first time that you are using </w:t>
      </w:r>
      <w:r w:rsidR="007512A1" w:rsidRPr="00F161AA">
        <w:rPr>
          <w:rStyle w:val="Nessuno"/>
          <w:rFonts w:ascii="Calibri" w:eastAsia="Calibri" w:hAnsi="Calibri" w:cs="Calibri"/>
          <w:sz w:val="32"/>
          <w:szCs w:val="22"/>
        </w:rPr>
        <w:t>WebEx</w:t>
      </w:r>
      <w:r w:rsidR="00CF7DC0" w:rsidRPr="00F161AA">
        <w:rPr>
          <w:rStyle w:val="Nessuno"/>
          <w:rFonts w:ascii="Calibri" w:eastAsia="Calibri" w:hAnsi="Calibri" w:cs="Calibri"/>
          <w:sz w:val="32"/>
          <w:szCs w:val="22"/>
        </w:rPr>
        <w:t xml:space="preserve"> Meeting Center </w:t>
      </w:r>
      <w:r w:rsidR="00F161AA">
        <w:rPr>
          <w:rStyle w:val="Nessuno"/>
          <w:rFonts w:ascii="Calibri" w:eastAsia="Calibri" w:hAnsi="Calibri" w:cs="Calibri"/>
          <w:sz w:val="32"/>
          <w:szCs w:val="22"/>
        </w:rPr>
        <w:t>platform</w:t>
      </w:r>
      <w:r w:rsidR="00CF7DC0" w:rsidRPr="00F161AA">
        <w:rPr>
          <w:rStyle w:val="Nessuno"/>
          <w:rFonts w:ascii="Calibri" w:eastAsia="Calibri" w:hAnsi="Calibri" w:cs="Calibri"/>
          <w:sz w:val="32"/>
          <w:szCs w:val="22"/>
        </w:rPr>
        <w:t xml:space="preserve">, </w:t>
      </w:r>
      <w:r w:rsidR="00D023D0" w:rsidRPr="00F161AA">
        <w:rPr>
          <w:rStyle w:val="Nessuno"/>
          <w:rFonts w:ascii="Calibri" w:eastAsia="Calibri" w:hAnsi="Calibri" w:cs="Calibri"/>
          <w:sz w:val="32"/>
          <w:szCs w:val="22"/>
        </w:rPr>
        <w:t xml:space="preserve">you will notice that there is quite a procedure </w:t>
      </w:r>
      <w:proofErr w:type="gramStart"/>
      <w:r w:rsidR="00D023D0" w:rsidRPr="00F161AA">
        <w:rPr>
          <w:rStyle w:val="Nessuno"/>
          <w:rFonts w:ascii="Calibri" w:eastAsia="Calibri" w:hAnsi="Calibri" w:cs="Calibri"/>
          <w:sz w:val="32"/>
          <w:szCs w:val="22"/>
        </w:rPr>
        <w:t>to successfully log</w:t>
      </w:r>
      <w:proofErr w:type="gramEnd"/>
      <w:r w:rsidR="00D023D0" w:rsidRPr="00F161AA">
        <w:rPr>
          <w:rStyle w:val="Nessuno"/>
          <w:rFonts w:ascii="Calibri" w:eastAsia="Calibri" w:hAnsi="Calibri" w:cs="Calibri"/>
          <w:sz w:val="32"/>
          <w:szCs w:val="22"/>
        </w:rPr>
        <w:t xml:space="preserve"> in. </w:t>
      </w:r>
      <w:r w:rsidR="00D023D0" w:rsidRPr="00F161AA">
        <w:rPr>
          <w:rStyle w:val="Nessuno"/>
          <w:rFonts w:ascii="Calibri" w:eastAsia="Calibri" w:hAnsi="Calibri" w:cs="Calibri"/>
          <w:sz w:val="32"/>
          <w:szCs w:val="22"/>
        </w:rPr>
        <w:t xml:space="preserve">Details </w:t>
      </w:r>
      <w:proofErr w:type="gramStart"/>
      <w:r w:rsidR="00D023D0" w:rsidRPr="00F161AA">
        <w:rPr>
          <w:rStyle w:val="Nessuno"/>
          <w:rFonts w:ascii="Calibri" w:eastAsia="Calibri" w:hAnsi="Calibri" w:cs="Calibri"/>
          <w:sz w:val="32"/>
          <w:szCs w:val="22"/>
        </w:rPr>
        <w:t>are describe</w:t>
      </w:r>
      <w:r w:rsidR="00F161AA" w:rsidRPr="00F161AA">
        <w:rPr>
          <w:rStyle w:val="Nessuno"/>
          <w:rFonts w:ascii="Calibri" w:eastAsia="Calibri" w:hAnsi="Calibri" w:cs="Calibri"/>
          <w:sz w:val="32"/>
          <w:szCs w:val="22"/>
        </w:rPr>
        <w:t>d</w:t>
      </w:r>
      <w:proofErr w:type="gramEnd"/>
      <w:r w:rsidR="00D023D0" w:rsidRPr="00F161AA">
        <w:rPr>
          <w:rStyle w:val="Nessuno"/>
          <w:rFonts w:ascii="Calibri" w:eastAsia="Calibri" w:hAnsi="Calibri" w:cs="Calibri"/>
          <w:sz w:val="32"/>
          <w:szCs w:val="22"/>
        </w:rPr>
        <w:t xml:space="preserve"> below</w:t>
      </w:r>
      <w:r w:rsidR="00F161AA" w:rsidRPr="00F161AA">
        <w:rPr>
          <w:rStyle w:val="Nessuno"/>
          <w:rFonts w:ascii="Calibri" w:eastAsia="Calibri" w:hAnsi="Calibri" w:cs="Calibri"/>
          <w:sz w:val="32"/>
          <w:szCs w:val="22"/>
        </w:rPr>
        <w:t>.</w:t>
      </w:r>
    </w:p>
    <w:p w14:paraId="2F93223F" w14:textId="1EAD437F" w:rsidR="00F161AA" w:rsidRDefault="00F161AA" w:rsidP="00D023D0">
      <w:pPr>
        <w:pStyle w:val="xmsonormal"/>
        <w:rPr>
          <w:rStyle w:val="Nessuno"/>
          <w:rFonts w:ascii="Calibri" w:eastAsia="Calibri" w:hAnsi="Calibri" w:cs="Calibri"/>
          <w:sz w:val="22"/>
          <w:szCs w:val="22"/>
        </w:rPr>
      </w:pPr>
    </w:p>
    <w:p w14:paraId="7C4E6147" w14:textId="77777777" w:rsidR="00D023D0" w:rsidRDefault="00D023D0" w:rsidP="00F55B11">
      <w:pPr>
        <w:pStyle w:val="Corpo"/>
        <w:rPr>
          <w:rStyle w:val="Nessuno"/>
          <w:rFonts w:ascii="Calibri" w:eastAsia="Calibri" w:hAnsi="Calibri" w:cs="Calibri"/>
          <w:sz w:val="22"/>
          <w:szCs w:val="22"/>
          <w:lang w:val="en-US"/>
        </w:rPr>
      </w:pPr>
    </w:p>
    <w:p w14:paraId="3ABAD70D" w14:textId="5A9A77C7" w:rsidR="00F55B11" w:rsidRDefault="00D023D0" w:rsidP="00F55B11">
      <w:pPr>
        <w:pStyle w:val="Corpo"/>
        <w:rPr>
          <w:rStyle w:val="Nessuno"/>
          <w:rFonts w:ascii="Calibri" w:eastAsia="Calibri" w:hAnsi="Calibri" w:cs="Calibri"/>
          <w:sz w:val="22"/>
          <w:szCs w:val="22"/>
        </w:rPr>
      </w:pPr>
      <w:r>
        <w:rPr>
          <w:rStyle w:val="Nessuno"/>
          <w:rFonts w:ascii="Calibri" w:eastAsia="Calibri" w:hAnsi="Calibri" w:cs="Calibri"/>
          <w:sz w:val="22"/>
          <w:szCs w:val="22"/>
          <w:lang w:val="en-US"/>
        </w:rPr>
        <w:t xml:space="preserve">First, </w:t>
      </w:r>
      <w:r w:rsidR="00CF7DC0">
        <w:rPr>
          <w:rStyle w:val="Nessuno"/>
          <w:rFonts w:ascii="Calibri" w:eastAsia="Calibri" w:hAnsi="Calibri" w:cs="Calibri"/>
          <w:sz w:val="22"/>
          <w:szCs w:val="22"/>
          <w:lang w:val="en-US"/>
        </w:rPr>
        <w:t xml:space="preserve">you </w:t>
      </w:r>
      <w:proofErr w:type="gramStart"/>
      <w:r w:rsidR="00CF7DC0">
        <w:rPr>
          <w:rStyle w:val="Nessuno"/>
          <w:rFonts w:ascii="Calibri" w:eastAsia="Calibri" w:hAnsi="Calibri" w:cs="Calibri"/>
          <w:sz w:val="22"/>
          <w:szCs w:val="22"/>
          <w:lang w:val="en-US"/>
        </w:rPr>
        <w:t>will be asked</w:t>
      </w:r>
      <w:proofErr w:type="gramEnd"/>
      <w:r w:rsidR="00CF7DC0">
        <w:rPr>
          <w:rStyle w:val="Nessuno"/>
          <w:rFonts w:ascii="Calibri" w:eastAsia="Calibri" w:hAnsi="Calibri" w:cs="Calibri"/>
          <w:sz w:val="22"/>
          <w:szCs w:val="22"/>
          <w:lang w:val="en-US"/>
        </w:rPr>
        <w:t xml:space="preserve"> to </w:t>
      </w:r>
      <w:r w:rsidR="00527062">
        <w:rPr>
          <w:rStyle w:val="Nessuno"/>
          <w:rFonts w:ascii="Calibri" w:eastAsia="Calibri" w:hAnsi="Calibri" w:cs="Calibri"/>
          <w:sz w:val="22"/>
          <w:szCs w:val="22"/>
          <w:lang w:val="en-US"/>
        </w:rPr>
        <w:t xml:space="preserve">install </w:t>
      </w:r>
      <w:r w:rsidR="007512A1">
        <w:rPr>
          <w:rStyle w:val="Nessuno"/>
          <w:rFonts w:ascii="Calibri" w:eastAsia="Calibri" w:hAnsi="Calibri" w:cs="Calibri"/>
          <w:sz w:val="22"/>
          <w:szCs w:val="22"/>
          <w:lang w:val="en-US"/>
        </w:rPr>
        <w:t>WebEx</w:t>
      </w:r>
      <w:r w:rsidR="00CF7DC0">
        <w:rPr>
          <w:rStyle w:val="Nessuno"/>
          <w:rFonts w:ascii="Calibri" w:eastAsia="Calibri" w:hAnsi="Calibri" w:cs="Calibri"/>
          <w:sz w:val="22"/>
          <w:szCs w:val="22"/>
          <w:lang w:val="en-US"/>
        </w:rPr>
        <w:t xml:space="preserve"> </w:t>
      </w:r>
      <w:r w:rsidR="00527062">
        <w:rPr>
          <w:rStyle w:val="Nessuno"/>
          <w:rFonts w:ascii="Calibri" w:eastAsia="Calibri" w:hAnsi="Calibri" w:cs="Calibri"/>
          <w:sz w:val="22"/>
          <w:szCs w:val="22"/>
          <w:lang w:val="en-US"/>
        </w:rPr>
        <w:t xml:space="preserve">on </w:t>
      </w:r>
      <w:r w:rsidR="00CF7DC0">
        <w:rPr>
          <w:rStyle w:val="Nessuno"/>
          <w:rFonts w:ascii="Calibri" w:eastAsia="Calibri" w:hAnsi="Calibri" w:cs="Calibri"/>
          <w:sz w:val="22"/>
          <w:szCs w:val="22"/>
          <w:lang w:val="en-US"/>
        </w:rPr>
        <w:t>your computer</w:t>
      </w:r>
      <w:r w:rsidR="00527062">
        <w:rPr>
          <w:rStyle w:val="Nessuno"/>
          <w:rFonts w:ascii="Calibri" w:eastAsia="Calibri" w:hAnsi="Calibri" w:cs="Calibri"/>
          <w:sz w:val="22"/>
          <w:szCs w:val="22"/>
          <w:lang w:val="en-US"/>
        </w:rPr>
        <w:t xml:space="preserve">, or alternatively, run it as a temporary application instead. </w:t>
      </w:r>
    </w:p>
    <w:p w14:paraId="2CD8D162" w14:textId="69BADED4" w:rsidR="008A1C16" w:rsidRDefault="008A1C16">
      <w:pPr>
        <w:pStyle w:val="Corpo"/>
        <w:rPr>
          <w:rStyle w:val="Nessuno"/>
          <w:rFonts w:ascii="Calibri" w:eastAsia="Calibri" w:hAnsi="Calibri" w:cs="Calibri"/>
          <w:sz w:val="22"/>
          <w:szCs w:val="22"/>
        </w:rPr>
      </w:pPr>
    </w:p>
    <w:p w14:paraId="360B0678" w14:textId="33F908D3" w:rsidR="00527062" w:rsidRDefault="00527062" w:rsidP="00527062">
      <w:pPr>
        <w:pStyle w:val="Corpo"/>
        <w:rPr>
          <w:rStyle w:val="Nessuno"/>
          <w:rFonts w:ascii="Calibri" w:eastAsia="Calibri" w:hAnsi="Calibri" w:cs="Calibri"/>
          <w:sz w:val="22"/>
          <w:szCs w:val="22"/>
          <w:lang w:val="en-US"/>
        </w:rPr>
      </w:pPr>
      <w:r>
        <w:rPr>
          <w:rStyle w:val="Nessuno"/>
          <w:rFonts w:ascii="Calibri" w:eastAsia="Calibri" w:hAnsi="Calibri" w:cs="Calibri"/>
          <w:sz w:val="22"/>
          <w:szCs w:val="22"/>
          <w:lang w:val="en-US"/>
        </w:rPr>
        <w:t xml:space="preserve">You may choose to </w:t>
      </w:r>
      <w:r>
        <w:rPr>
          <w:rStyle w:val="Nessuno"/>
          <w:rFonts w:ascii="Calibri" w:eastAsia="Calibri" w:hAnsi="Calibri" w:cs="Calibri"/>
          <w:sz w:val="22"/>
          <w:szCs w:val="22"/>
          <w:lang w:val="en-US"/>
        </w:rPr>
        <w:t xml:space="preserve">install </w:t>
      </w:r>
      <w:r>
        <w:rPr>
          <w:rStyle w:val="Nessuno"/>
          <w:rFonts w:ascii="Calibri" w:eastAsia="Calibri" w:hAnsi="Calibri" w:cs="Calibri"/>
          <w:sz w:val="22"/>
          <w:szCs w:val="22"/>
          <w:lang w:val="en-US"/>
        </w:rPr>
        <w:t xml:space="preserve">WebEx (especially if you are a regular EEA webinar participant), but this </w:t>
      </w:r>
      <w:r>
        <w:rPr>
          <w:rStyle w:val="Nessuno"/>
          <w:rFonts w:ascii="Calibri" w:eastAsia="Calibri" w:hAnsi="Calibri" w:cs="Calibri"/>
          <w:sz w:val="22"/>
          <w:szCs w:val="22"/>
          <w:lang w:val="en-US"/>
        </w:rPr>
        <w:t xml:space="preserve">will </w:t>
      </w:r>
      <w:r>
        <w:rPr>
          <w:rStyle w:val="Nessuno"/>
          <w:rFonts w:ascii="Calibri" w:eastAsia="Calibri" w:hAnsi="Calibri" w:cs="Calibri"/>
          <w:sz w:val="22"/>
          <w:szCs w:val="22"/>
          <w:lang w:val="en-US"/>
        </w:rPr>
        <w:t>require you to have the administrator password for your computer. Using th</w:t>
      </w:r>
      <w:r>
        <w:rPr>
          <w:rStyle w:val="Nessuno"/>
          <w:rFonts w:ascii="Calibri" w:eastAsia="Calibri" w:hAnsi="Calibri" w:cs="Calibri"/>
          <w:sz w:val="22"/>
          <w:szCs w:val="22"/>
          <w:lang w:val="en-US"/>
        </w:rPr>
        <w:t>e</w:t>
      </w:r>
      <w:r>
        <w:rPr>
          <w:rStyle w:val="Nessuno"/>
          <w:rFonts w:ascii="Calibri" w:eastAsia="Calibri" w:hAnsi="Calibri" w:cs="Calibri"/>
          <w:sz w:val="22"/>
          <w:szCs w:val="22"/>
          <w:lang w:val="en-US"/>
        </w:rPr>
        <w:t xml:space="preserve"> temporary application will allow you to join the webinar without installing anything on your computer (which most of us cannot do on computers at the office, due to in-house IT policies).</w:t>
      </w:r>
    </w:p>
    <w:p w14:paraId="73D456E6" w14:textId="4C95DDF7" w:rsidR="00D023D0" w:rsidRDefault="00D023D0" w:rsidP="00527062">
      <w:pPr>
        <w:pStyle w:val="Corpo"/>
        <w:rPr>
          <w:rStyle w:val="Nessuno"/>
          <w:rFonts w:ascii="Calibri" w:eastAsia="Calibri" w:hAnsi="Calibri" w:cs="Calibri"/>
          <w:sz w:val="22"/>
          <w:szCs w:val="22"/>
          <w:lang w:val="en-US"/>
        </w:rPr>
      </w:pPr>
    </w:p>
    <w:p w14:paraId="6AC9FD3F" w14:textId="77777777" w:rsidR="00D023D0" w:rsidRDefault="00D023D0" w:rsidP="00D023D0">
      <w:pPr>
        <w:pStyle w:val="Corpo"/>
        <w:rPr>
          <w:rStyle w:val="Nessuno"/>
          <w:rFonts w:ascii="Calibri" w:eastAsia="Calibri" w:hAnsi="Calibri" w:cs="Calibri"/>
          <w:sz w:val="22"/>
          <w:szCs w:val="22"/>
          <w:lang w:val="en-US"/>
        </w:rPr>
      </w:pPr>
      <w:r>
        <w:rPr>
          <w:rStyle w:val="Nessuno"/>
          <w:rFonts w:ascii="Calibri" w:eastAsia="Calibri" w:hAnsi="Calibri" w:cs="Calibri"/>
          <w:sz w:val="22"/>
          <w:szCs w:val="22"/>
          <w:lang w:val="en-US"/>
        </w:rPr>
        <w:t xml:space="preserve">Therefore, we recommend that instead of installing WebEx permanently, you should </w:t>
      </w:r>
      <w:proofErr w:type="gramStart"/>
      <w:r>
        <w:rPr>
          <w:rStyle w:val="Nessuno"/>
          <w:rFonts w:ascii="Calibri" w:eastAsia="Calibri" w:hAnsi="Calibri" w:cs="Calibri"/>
          <w:sz w:val="22"/>
          <w:szCs w:val="22"/>
          <w:lang w:val="en-US"/>
        </w:rPr>
        <w:t>Run</w:t>
      </w:r>
      <w:proofErr w:type="gramEnd"/>
      <w:r>
        <w:rPr>
          <w:rStyle w:val="Nessuno"/>
          <w:rFonts w:ascii="Calibri" w:eastAsia="Calibri" w:hAnsi="Calibri" w:cs="Calibri"/>
          <w:sz w:val="22"/>
          <w:szCs w:val="22"/>
          <w:lang w:val="en-US"/>
        </w:rPr>
        <w:t xml:space="preserve"> a temporary application instead.</w:t>
      </w:r>
    </w:p>
    <w:p w14:paraId="5CDC58FA" w14:textId="77777777" w:rsidR="00560415" w:rsidRDefault="00560415" w:rsidP="00527062">
      <w:pPr>
        <w:pStyle w:val="Corpo"/>
        <w:rPr>
          <w:rStyle w:val="Nessuno"/>
          <w:rFonts w:ascii="Calibri" w:eastAsia="Calibri" w:hAnsi="Calibri" w:cs="Calibri"/>
          <w:sz w:val="22"/>
          <w:szCs w:val="22"/>
          <w:lang w:val="en-US"/>
        </w:rPr>
      </w:pPr>
    </w:p>
    <w:p w14:paraId="4CADF13A" w14:textId="77777777" w:rsidR="00560415" w:rsidRDefault="00560415" w:rsidP="00527062">
      <w:pPr>
        <w:pStyle w:val="Corpo"/>
        <w:rPr>
          <w:rStyle w:val="Nessuno"/>
          <w:rFonts w:ascii="Calibri" w:eastAsia="Calibri" w:hAnsi="Calibri" w:cs="Calibri"/>
          <w:sz w:val="22"/>
          <w:szCs w:val="22"/>
          <w:lang w:val="en-US"/>
        </w:rPr>
      </w:pPr>
    </w:p>
    <w:p w14:paraId="367DBE96" w14:textId="28CFD26C" w:rsidR="00527062" w:rsidRDefault="00527062" w:rsidP="00527062">
      <w:pPr>
        <w:pStyle w:val="Corpo"/>
        <w:rPr>
          <w:rStyle w:val="Nessuno"/>
          <w:rFonts w:ascii="Calibri" w:eastAsia="Calibri" w:hAnsi="Calibri" w:cs="Calibri"/>
          <w:sz w:val="22"/>
          <w:szCs w:val="22"/>
        </w:rPr>
      </w:pPr>
      <w:r>
        <w:rPr>
          <w:rStyle w:val="Nessuno"/>
          <w:rFonts w:ascii="Calibri" w:eastAsia="Calibri" w:hAnsi="Calibri" w:cs="Calibri"/>
          <w:sz w:val="22"/>
          <w:szCs w:val="22"/>
          <w:lang w:val="en-US"/>
        </w:rPr>
        <w:t>The screenshot below illustrate</w:t>
      </w:r>
      <w:r w:rsidR="00D023D0">
        <w:rPr>
          <w:rStyle w:val="Nessuno"/>
          <w:rFonts w:ascii="Calibri" w:eastAsia="Calibri" w:hAnsi="Calibri" w:cs="Calibri"/>
          <w:sz w:val="22"/>
          <w:szCs w:val="22"/>
          <w:lang w:val="en-US"/>
        </w:rPr>
        <w:t>s</w:t>
      </w:r>
      <w:r>
        <w:rPr>
          <w:rStyle w:val="Nessuno"/>
          <w:rFonts w:ascii="Calibri" w:eastAsia="Calibri" w:hAnsi="Calibri" w:cs="Calibri"/>
          <w:sz w:val="22"/>
          <w:szCs w:val="22"/>
          <w:lang w:val="en-US"/>
        </w:rPr>
        <w:t xml:space="preserve"> </w:t>
      </w:r>
      <w:r w:rsidR="00560415">
        <w:rPr>
          <w:rStyle w:val="Nessuno"/>
          <w:rFonts w:ascii="Calibri" w:eastAsia="Calibri" w:hAnsi="Calibri" w:cs="Calibri"/>
          <w:sz w:val="22"/>
          <w:szCs w:val="22"/>
          <w:lang w:val="en-US"/>
        </w:rPr>
        <w:t xml:space="preserve">how to do it for </w:t>
      </w:r>
      <w:r>
        <w:rPr>
          <w:rStyle w:val="Nessuno"/>
          <w:rFonts w:ascii="Calibri" w:eastAsia="Calibri" w:hAnsi="Calibri" w:cs="Calibri"/>
          <w:sz w:val="22"/>
          <w:szCs w:val="22"/>
          <w:lang w:val="en-US"/>
        </w:rPr>
        <w:t xml:space="preserve">Google Chrome </w:t>
      </w:r>
    </w:p>
    <w:p w14:paraId="7BB06B32" w14:textId="502EB3E4" w:rsidR="00527062" w:rsidRDefault="00527062" w:rsidP="00527062">
      <w:pPr>
        <w:pStyle w:val="Corpo"/>
        <w:rPr>
          <w:rStyle w:val="Nessuno"/>
          <w:rFonts w:ascii="Calibri" w:eastAsia="Calibri" w:hAnsi="Calibri" w:cs="Calibri"/>
          <w:sz w:val="22"/>
          <w:szCs w:val="22"/>
        </w:rPr>
      </w:pPr>
    </w:p>
    <w:p w14:paraId="21A1C6D3" w14:textId="77777777" w:rsidR="00527062" w:rsidRDefault="00527062" w:rsidP="00527062">
      <w:pPr>
        <w:pStyle w:val="Corpo"/>
        <w:rPr>
          <w:rStyle w:val="Nessuno"/>
          <w:rFonts w:ascii="Calibri" w:eastAsia="Calibri" w:hAnsi="Calibri" w:cs="Calibri"/>
          <w:sz w:val="22"/>
          <w:szCs w:val="22"/>
        </w:rPr>
      </w:pPr>
      <w:r>
        <w:rPr>
          <w:rStyle w:val="Nessuno"/>
          <w:rFonts w:ascii="Calibri" w:eastAsia="Calibri" w:hAnsi="Calibri" w:cs="Calibri"/>
          <w:sz w:val="22"/>
          <w:szCs w:val="22"/>
          <w:lang w:val="en-US"/>
        </w:rPr>
        <w:t xml:space="preserve">Simply click on the link shown with the blue arrow above to download the file, then double click on the downloaded file, and confirm that you want to run it.   </w:t>
      </w:r>
    </w:p>
    <w:p w14:paraId="2AB81EDA" w14:textId="77777777" w:rsidR="00527062" w:rsidRDefault="00527062" w:rsidP="00527062">
      <w:pPr>
        <w:pStyle w:val="Corpo"/>
        <w:rPr>
          <w:rStyle w:val="Nessuno"/>
          <w:rFonts w:ascii="Calibri" w:eastAsia="Calibri" w:hAnsi="Calibri" w:cs="Calibri"/>
          <w:sz w:val="22"/>
          <w:szCs w:val="22"/>
        </w:rPr>
      </w:pPr>
    </w:p>
    <w:p w14:paraId="421D3D4D" w14:textId="77777777" w:rsidR="008A1C16" w:rsidRDefault="00CF7DC0">
      <w:pPr>
        <w:pStyle w:val="Corpo"/>
        <w:rPr>
          <w:rStyle w:val="Nessuno"/>
          <w:rFonts w:ascii="Calibri" w:eastAsia="Calibri" w:hAnsi="Calibri" w:cs="Calibri"/>
          <w:sz w:val="22"/>
          <w:szCs w:val="22"/>
        </w:rPr>
      </w:pPr>
      <w:r>
        <w:rPr>
          <w:noProof/>
        </w:rPr>
        <w:lastRenderedPageBreak/>
        <w:drawing>
          <wp:inline distT="0" distB="0" distL="0" distR="0" wp14:anchorId="035E9B5E" wp14:editId="5F7B0AE9">
            <wp:extent cx="5368980" cy="5241063"/>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5.png"/>
                    <pic:cNvPicPr>
                      <a:picLocks noChangeAspect="1"/>
                    </pic:cNvPicPr>
                  </pic:nvPicPr>
                  <pic:blipFill>
                    <a:blip r:embed="rId20">
                      <a:extLst/>
                    </a:blip>
                    <a:stretch>
                      <a:fillRect/>
                    </a:stretch>
                  </pic:blipFill>
                  <pic:spPr>
                    <a:xfrm>
                      <a:off x="0" y="0"/>
                      <a:ext cx="5368980" cy="5241063"/>
                    </a:xfrm>
                    <a:prstGeom prst="rect">
                      <a:avLst/>
                    </a:prstGeom>
                    <a:ln w="28575" cap="flat">
                      <a:solidFill>
                        <a:schemeClr val="accent1"/>
                      </a:solidFill>
                      <a:prstDash val="solid"/>
                      <a:round/>
                    </a:ln>
                    <a:effectLst/>
                  </pic:spPr>
                </pic:pic>
              </a:graphicData>
            </a:graphic>
          </wp:inline>
        </w:drawing>
      </w:r>
    </w:p>
    <w:p w14:paraId="76C58564" w14:textId="77777777" w:rsidR="008A1C16" w:rsidRDefault="008A1C16">
      <w:pPr>
        <w:pStyle w:val="Corpo"/>
        <w:rPr>
          <w:rStyle w:val="Nessuno"/>
          <w:rFonts w:ascii="Calibri" w:eastAsia="Calibri" w:hAnsi="Calibri" w:cs="Calibri"/>
          <w:sz w:val="22"/>
          <w:szCs w:val="22"/>
        </w:rPr>
      </w:pPr>
    </w:p>
    <w:p w14:paraId="69DAB915" w14:textId="592A6D17" w:rsidR="008A1C16" w:rsidRDefault="008A1C16">
      <w:pPr>
        <w:pStyle w:val="Corpo"/>
        <w:rPr>
          <w:rStyle w:val="Nessuno"/>
          <w:rFonts w:ascii="Calibri" w:eastAsia="Calibri" w:hAnsi="Calibri" w:cs="Calibri"/>
          <w:sz w:val="22"/>
          <w:szCs w:val="22"/>
        </w:rPr>
      </w:pPr>
    </w:p>
    <w:p w14:paraId="06FB5777" w14:textId="046ABBD7" w:rsidR="008A1C16" w:rsidRDefault="008A1C16">
      <w:pPr>
        <w:pStyle w:val="Corpo"/>
        <w:spacing w:after="240"/>
        <w:rPr>
          <w:rStyle w:val="Nessuno"/>
          <w:rFonts w:ascii="Calibri" w:eastAsia="Calibri" w:hAnsi="Calibri" w:cs="Calibri"/>
          <w:sz w:val="22"/>
          <w:szCs w:val="22"/>
        </w:rPr>
      </w:pPr>
    </w:p>
    <w:p w14:paraId="4C0DFC2C" w14:textId="4921CDB9" w:rsidR="00527062" w:rsidRDefault="00CF7DC0">
      <w:pPr>
        <w:pStyle w:val="Corpo"/>
        <w:spacing w:after="240"/>
        <w:rPr>
          <w:rStyle w:val="Nessuno"/>
          <w:rFonts w:ascii="Calibri" w:eastAsia="Calibri" w:hAnsi="Calibri" w:cs="Calibri"/>
          <w:b/>
          <w:bCs/>
          <w:sz w:val="22"/>
          <w:szCs w:val="22"/>
          <w:lang w:val="en-US"/>
        </w:rPr>
      </w:pPr>
      <w:r>
        <w:rPr>
          <w:rStyle w:val="Nessuno"/>
          <w:rFonts w:ascii="Calibri" w:eastAsia="Calibri" w:hAnsi="Calibri" w:cs="Calibri"/>
          <w:b/>
          <w:bCs/>
          <w:sz w:val="22"/>
          <w:szCs w:val="22"/>
          <w:lang w:val="en-US"/>
        </w:rPr>
        <w:t xml:space="preserve">If you are using a different browser and/or a Mac computer, your dialogue windows </w:t>
      </w:r>
      <w:r w:rsidR="00D71EEB">
        <w:rPr>
          <w:rStyle w:val="Nessuno"/>
          <w:rFonts w:ascii="Calibri" w:eastAsia="Calibri" w:hAnsi="Calibri" w:cs="Calibri"/>
          <w:b/>
          <w:bCs/>
          <w:sz w:val="22"/>
          <w:szCs w:val="22"/>
          <w:lang w:val="en-US"/>
        </w:rPr>
        <w:t xml:space="preserve">will </w:t>
      </w:r>
      <w:r>
        <w:rPr>
          <w:rStyle w:val="Nessuno"/>
          <w:rFonts w:ascii="Calibri" w:eastAsia="Calibri" w:hAnsi="Calibri" w:cs="Calibri"/>
          <w:b/>
          <w:bCs/>
          <w:sz w:val="22"/>
          <w:szCs w:val="22"/>
          <w:lang w:val="en-US"/>
        </w:rPr>
        <w:t xml:space="preserve">look different, but there </w:t>
      </w:r>
      <w:r w:rsidR="00527062">
        <w:rPr>
          <w:rStyle w:val="Nessuno"/>
          <w:rFonts w:ascii="Calibri" w:eastAsia="Calibri" w:hAnsi="Calibri" w:cs="Calibri"/>
          <w:b/>
          <w:bCs/>
          <w:sz w:val="22"/>
          <w:szCs w:val="22"/>
          <w:lang w:val="en-US"/>
        </w:rPr>
        <w:t xml:space="preserve">should </w:t>
      </w:r>
      <w:r>
        <w:rPr>
          <w:rStyle w:val="Nessuno"/>
          <w:rFonts w:ascii="Calibri" w:eastAsia="Calibri" w:hAnsi="Calibri" w:cs="Calibri"/>
          <w:b/>
          <w:bCs/>
          <w:sz w:val="22"/>
          <w:szCs w:val="22"/>
          <w:lang w:val="en-US"/>
        </w:rPr>
        <w:t xml:space="preserve">always be an option </w:t>
      </w:r>
      <w:r w:rsidR="00694507">
        <w:rPr>
          <w:rStyle w:val="Nessuno"/>
          <w:rFonts w:ascii="Calibri" w:eastAsia="Calibri" w:hAnsi="Calibri" w:cs="Calibri"/>
          <w:b/>
          <w:bCs/>
          <w:sz w:val="22"/>
          <w:szCs w:val="22"/>
          <w:lang w:val="en-US"/>
        </w:rPr>
        <w:t xml:space="preserve">somewhere </w:t>
      </w:r>
      <w:r>
        <w:rPr>
          <w:rStyle w:val="Nessuno"/>
          <w:rFonts w:ascii="Calibri" w:eastAsia="Calibri" w:hAnsi="Calibri" w:cs="Calibri"/>
          <w:b/>
          <w:bCs/>
          <w:sz w:val="22"/>
          <w:szCs w:val="22"/>
          <w:lang w:val="en-US"/>
        </w:rPr>
        <w:t xml:space="preserve">to </w:t>
      </w:r>
      <w:r>
        <w:rPr>
          <w:rStyle w:val="Nessuno"/>
          <w:rFonts w:ascii="Calibri" w:eastAsia="Calibri" w:hAnsi="Calibri" w:cs="Calibri"/>
          <w:b/>
          <w:bCs/>
          <w:sz w:val="22"/>
          <w:szCs w:val="22"/>
        </w:rPr>
        <w:t>‘</w:t>
      </w:r>
      <w:r>
        <w:rPr>
          <w:rStyle w:val="Nessuno"/>
          <w:rFonts w:ascii="Calibri" w:eastAsia="Calibri" w:hAnsi="Calibri" w:cs="Calibri"/>
          <w:b/>
          <w:bCs/>
          <w:sz w:val="22"/>
          <w:szCs w:val="22"/>
          <w:lang w:val="en-US"/>
        </w:rPr>
        <w:t>run a temporary application</w:t>
      </w:r>
      <w:r w:rsidR="00694507">
        <w:rPr>
          <w:rStyle w:val="Nessuno"/>
          <w:rFonts w:ascii="Calibri" w:eastAsia="Calibri" w:hAnsi="Calibri" w:cs="Calibri"/>
          <w:b/>
          <w:bCs/>
          <w:sz w:val="22"/>
          <w:szCs w:val="22"/>
          <w:lang w:val="en-US"/>
        </w:rPr>
        <w:t>.</w:t>
      </w:r>
      <w:r>
        <w:rPr>
          <w:rStyle w:val="Nessuno"/>
          <w:rFonts w:ascii="Calibri" w:eastAsia="Calibri" w:hAnsi="Calibri" w:cs="Calibri"/>
          <w:b/>
          <w:bCs/>
          <w:sz w:val="22"/>
          <w:szCs w:val="22"/>
        </w:rPr>
        <w:t xml:space="preserve">’ </w:t>
      </w:r>
      <w:r w:rsidR="00694507">
        <w:rPr>
          <w:rStyle w:val="Nessuno"/>
          <w:rFonts w:ascii="Calibri" w:eastAsia="Calibri" w:hAnsi="Calibri" w:cs="Calibri"/>
          <w:b/>
          <w:bCs/>
          <w:sz w:val="22"/>
          <w:szCs w:val="22"/>
        </w:rPr>
        <w:t>Please c</w:t>
      </w:r>
      <w:r>
        <w:rPr>
          <w:rStyle w:val="Nessuno"/>
          <w:rFonts w:ascii="Calibri" w:eastAsia="Calibri" w:hAnsi="Calibri" w:cs="Calibri"/>
          <w:b/>
          <w:bCs/>
          <w:sz w:val="22"/>
          <w:szCs w:val="22"/>
          <w:lang w:val="en-US"/>
        </w:rPr>
        <w:t xml:space="preserve">lick on that, and run the file that pops up </w:t>
      </w:r>
      <w:r w:rsidR="00694507">
        <w:rPr>
          <w:rStyle w:val="Nessuno"/>
          <w:rFonts w:ascii="Calibri" w:eastAsia="Calibri" w:hAnsi="Calibri" w:cs="Calibri"/>
          <w:b/>
          <w:bCs/>
          <w:sz w:val="22"/>
          <w:szCs w:val="22"/>
          <w:lang w:val="en-US"/>
        </w:rPr>
        <w:t xml:space="preserve">or </w:t>
      </w:r>
      <w:r>
        <w:rPr>
          <w:rStyle w:val="Nessuno"/>
          <w:rFonts w:ascii="Calibri" w:eastAsia="Calibri" w:hAnsi="Calibri" w:cs="Calibri"/>
          <w:b/>
          <w:bCs/>
          <w:sz w:val="22"/>
          <w:szCs w:val="22"/>
          <w:lang w:val="en-US"/>
        </w:rPr>
        <w:t xml:space="preserve">downloads.  </w:t>
      </w:r>
    </w:p>
    <w:p w14:paraId="735714DE" w14:textId="13F7E3A9" w:rsidR="008A1C16" w:rsidRDefault="00725801">
      <w:pPr>
        <w:pStyle w:val="Corpo"/>
        <w:spacing w:after="240"/>
        <w:rPr>
          <w:rStyle w:val="Nessuno"/>
          <w:rFonts w:ascii="Calibri" w:eastAsia="Calibri" w:hAnsi="Calibri" w:cs="Calibri"/>
          <w:sz w:val="22"/>
          <w:szCs w:val="22"/>
          <w:lang w:val="en-US"/>
        </w:rPr>
      </w:pPr>
      <w:r w:rsidRPr="00527062">
        <w:rPr>
          <w:rStyle w:val="Nessuno"/>
          <w:rFonts w:ascii="Calibri" w:eastAsia="Calibri" w:hAnsi="Calibri" w:cs="Calibri"/>
          <w:bCs/>
          <w:sz w:val="22"/>
          <w:szCs w:val="22"/>
          <w:lang w:val="en-US"/>
        </w:rPr>
        <w:t>T</w:t>
      </w:r>
      <w:r w:rsidR="00CF7DC0" w:rsidRPr="00527062">
        <w:rPr>
          <w:rStyle w:val="Nessuno"/>
          <w:rFonts w:ascii="Calibri" w:eastAsia="Calibri" w:hAnsi="Calibri" w:cs="Calibri"/>
          <w:sz w:val="22"/>
          <w:szCs w:val="22"/>
          <w:lang w:val="en-US"/>
        </w:rPr>
        <w:t xml:space="preserve">he </w:t>
      </w:r>
      <w:r w:rsidR="002F5532">
        <w:rPr>
          <w:rStyle w:val="Nessuno"/>
          <w:rFonts w:ascii="Calibri" w:eastAsia="Calibri" w:hAnsi="Calibri" w:cs="Calibri"/>
          <w:sz w:val="22"/>
          <w:szCs w:val="22"/>
          <w:lang w:val="en-US"/>
        </w:rPr>
        <w:t xml:space="preserve">next </w:t>
      </w:r>
      <w:r w:rsidR="00CF7DC0" w:rsidRPr="00527062">
        <w:rPr>
          <w:rStyle w:val="Nessuno"/>
          <w:rFonts w:ascii="Calibri" w:eastAsia="Calibri" w:hAnsi="Calibri" w:cs="Calibri"/>
          <w:sz w:val="22"/>
          <w:szCs w:val="22"/>
          <w:lang w:val="en-US"/>
        </w:rPr>
        <w:t>screenshot</w:t>
      </w:r>
      <w:r w:rsidR="00CF7DC0">
        <w:rPr>
          <w:rStyle w:val="Nessuno"/>
          <w:rFonts w:ascii="Calibri" w:eastAsia="Calibri" w:hAnsi="Calibri" w:cs="Calibri"/>
          <w:sz w:val="22"/>
          <w:szCs w:val="22"/>
          <w:lang w:val="en-US"/>
        </w:rPr>
        <w:t xml:space="preserve"> </w:t>
      </w:r>
      <w:r>
        <w:rPr>
          <w:rStyle w:val="Nessuno"/>
          <w:rFonts w:ascii="Calibri" w:eastAsia="Calibri" w:hAnsi="Calibri" w:cs="Calibri"/>
          <w:sz w:val="22"/>
          <w:szCs w:val="22"/>
          <w:lang w:val="en-US"/>
        </w:rPr>
        <w:t xml:space="preserve">illustrates the </w:t>
      </w:r>
      <w:r w:rsidR="00CF7DC0">
        <w:rPr>
          <w:rStyle w:val="Nessuno"/>
          <w:rFonts w:ascii="Calibri" w:eastAsia="Calibri" w:hAnsi="Calibri" w:cs="Calibri"/>
          <w:sz w:val="22"/>
          <w:szCs w:val="22"/>
          <w:lang w:val="en-US"/>
        </w:rPr>
        <w:t>dialogue window for the Internet Explorer browser.</w:t>
      </w:r>
    </w:p>
    <w:p w14:paraId="04D21776" w14:textId="77B41EEA" w:rsidR="00D71EEB" w:rsidRDefault="00D71EEB" w:rsidP="00D71EEB">
      <w:pPr>
        <w:pStyle w:val="Corpo"/>
        <w:rPr>
          <w:rStyle w:val="Nessuno"/>
          <w:rFonts w:ascii="Calibri" w:eastAsia="Calibri" w:hAnsi="Calibri" w:cs="Calibri"/>
          <w:i/>
          <w:iCs/>
          <w:sz w:val="22"/>
          <w:szCs w:val="22"/>
        </w:rPr>
      </w:pPr>
      <w:r>
        <w:rPr>
          <w:rStyle w:val="Nessuno"/>
          <w:rFonts w:ascii="Calibri" w:eastAsia="Calibri" w:hAnsi="Calibri" w:cs="Calibri"/>
          <w:sz w:val="22"/>
          <w:szCs w:val="22"/>
          <w:lang w:val="en-US"/>
        </w:rPr>
        <w:t>P</w:t>
      </w:r>
      <w:r>
        <w:rPr>
          <w:rStyle w:val="Nessuno"/>
          <w:rFonts w:ascii="Calibri" w:eastAsia="Calibri" w:hAnsi="Calibri" w:cs="Calibri"/>
          <w:sz w:val="22"/>
          <w:szCs w:val="22"/>
          <w:lang w:val="en-US"/>
        </w:rPr>
        <w:t xml:space="preserve">lease click first on </w:t>
      </w:r>
      <w:r>
        <w:rPr>
          <w:rStyle w:val="Nessuno"/>
          <w:rFonts w:ascii="Calibri" w:eastAsia="Calibri" w:hAnsi="Calibri" w:cs="Calibri"/>
          <w:sz w:val="22"/>
          <w:szCs w:val="22"/>
        </w:rPr>
        <w:t>‘</w:t>
      </w:r>
      <w:r>
        <w:rPr>
          <w:rStyle w:val="Nessuno"/>
          <w:rFonts w:ascii="Calibri" w:eastAsia="Calibri" w:hAnsi="Calibri" w:cs="Calibri"/>
          <w:sz w:val="22"/>
          <w:szCs w:val="22"/>
          <w:lang w:val="en-US"/>
        </w:rPr>
        <w:t>run a temporary application</w:t>
      </w:r>
      <w:r>
        <w:rPr>
          <w:rStyle w:val="Nessuno"/>
          <w:rFonts w:ascii="Calibri" w:eastAsia="Calibri" w:hAnsi="Calibri" w:cs="Calibri"/>
          <w:sz w:val="22"/>
          <w:szCs w:val="22"/>
        </w:rPr>
        <w:t xml:space="preserve">’ </w:t>
      </w:r>
      <w:r>
        <w:rPr>
          <w:rStyle w:val="Nessuno"/>
          <w:rFonts w:ascii="Calibri" w:eastAsia="Calibri" w:hAnsi="Calibri" w:cs="Calibri"/>
          <w:sz w:val="22"/>
          <w:szCs w:val="22"/>
          <w:lang w:val="en-US"/>
        </w:rPr>
        <w:t>shown with the blue arrow, and then on RUN (red arrow).</w:t>
      </w:r>
    </w:p>
    <w:p w14:paraId="6099BBC5" w14:textId="6E84FE6A" w:rsidR="00D71EEB" w:rsidRPr="00D71EEB" w:rsidRDefault="00D71EEB">
      <w:pPr>
        <w:pStyle w:val="Corpo"/>
        <w:spacing w:after="240"/>
        <w:rPr>
          <w:rStyle w:val="Nessuno"/>
          <w:rFonts w:ascii="Calibri" w:eastAsia="Calibri" w:hAnsi="Calibri" w:cs="Calibri"/>
          <w:sz w:val="22"/>
          <w:szCs w:val="22"/>
        </w:rPr>
      </w:pPr>
    </w:p>
    <w:p w14:paraId="7F210CAF" w14:textId="77777777" w:rsidR="00D71EEB" w:rsidRDefault="00D71EEB">
      <w:pPr>
        <w:pStyle w:val="Corpo"/>
        <w:spacing w:after="240"/>
        <w:rPr>
          <w:rStyle w:val="Nessuno"/>
          <w:rFonts w:ascii="Calibri" w:eastAsia="Calibri" w:hAnsi="Calibri" w:cs="Calibri"/>
          <w:sz w:val="22"/>
          <w:szCs w:val="22"/>
        </w:rPr>
      </w:pPr>
    </w:p>
    <w:p w14:paraId="6EC88208" w14:textId="77777777" w:rsidR="008A1C16" w:rsidRDefault="008A1C16">
      <w:pPr>
        <w:pStyle w:val="Corpo"/>
        <w:rPr>
          <w:rStyle w:val="Nessuno"/>
          <w:rFonts w:ascii="Calibri" w:eastAsia="Calibri" w:hAnsi="Calibri" w:cs="Calibri"/>
          <w:sz w:val="22"/>
          <w:szCs w:val="22"/>
        </w:rPr>
      </w:pPr>
    </w:p>
    <w:p w14:paraId="1D3150A3" w14:textId="77777777" w:rsidR="008A1C16" w:rsidRDefault="008A1C16">
      <w:pPr>
        <w:pStyle w:val="Corpo"/>
        <w:rPr>
          <w:rStyle w:val="Nessuno"/>
          <w:rFonts w:ascii="Calibri" w:eastAsia="Calibri" w:hAnsi="Calibri" w:cs="Calibri"/>
          <w:sz w:val="22"/>
          <w:szCs w:val="22"/>
        </w:rPr>
      </w:pPr>
    </w:p>
    <w:p w14:paraId="07EF4E11" w14:textId="77777777" w:rsidR="008A1C16" w:rsidRDefault="00CF7DC0">
      <w:pPr>
        <w:pStyle w:val="Corpo"/>
        <w:rPr>
          <w:rStyle w:val="Nessuno"/>
          <w:rFonts w:ascii="Calibri" w:eastAsia="Calibri" w:hAnsi="Calibri" w:cs="Calibri"/>
          <w:sz w:val="22"/>
          <w:szCs w:val="22"/>
        </w:rPr>
      </w:pPr>
      <w:r>
        <w:rPr>
          <w:noProof/>
        </w:rPr>
        <w:lastRenderedPageBreak/>
        <w:drawing>
          <wp:inline distT="0" distB="0" distL="0" distR="0" wp14:anchorId="0E5E7B78" wp14:editId="59B35082">
            <wp:extent cx="5287828" cy="2960041"/>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6.png"/>
                    <pic:cNvPicPr>
                      <a:picLocks noChangeAspect="1"/>
                    </pic:cNvPicPr>
                  </pic:nvPicPr>
                  <pic:blipFill>
                    <a:blip r:embed="rId21">
                      <a:extLst/>
                    </a:blip>
                    <a:stretch>
                      <a:fillRect/>
                    </a:stretch>
                  </pic:blipFill>
                  <pic:spPr>
                    <a:xfrm>
                      <a:off x="0" y="0"/>
                      <a:ext cx="5287828" cy="2960041"/>
                    </a:xfrm>
                    <a:prstGeom prst="rect">
                      <a:avLst/>
                    </a:prstGeom>
                    <a:ln w="28575" cap="flat">
                      <a:solidFill>
                        <a:schemeClr val="accent1"/>
                      </a:solidFill>
                      <a:prstDash val="solid"/>
                      <a:round/>
                    </a:ln>
                    <a:effectLst/>
                  </pic:spPr>
                </pic:pic>
              </a:graphicData>
            </a:graphic>
          </wp:inline>
        </w:drawing>
      </w:r>
    </w:p>
    <w:p w14:paraId="02929548" w14:textId="77777777" w:rsidR="008A1C16" w:rsidRDefault="008A1C16">
      <w:pPr>
        <w:pStyle w:val="Corpo"/>
        <w:rPr>
          <w:rStyle w:val="Nessuno"/>
          <w:rFonts w:ascii="Calibri" w:eastAsia="Calibri" w:hAnsi="Calibri" w:cs="Calibri"/>
          <w:sz w:val="22"/>
          <w:szCs w:val="22"/>
        </w:rPr>
      </w:pPr>
    </w:p>
    <w:p w14:paraId="4C7599FC" w14:textId="77777777" w:rsidR="008A1C16" w:rsidRDefault="008A1C16">
      <w:pPr>
        <w:pStyle w:val="Corpo"/>
        <w:rPr>
          <w:rStyle w:val="Nessuno"/>
          <w:rFonts w:ascii="Calibri" w:eastAsia="Calibri" w:hAnsi="Calibri" w:cs="Calibri"/>
          <w:sz w:val="22"/>
          <w:szCs w:val="22"/>
        </w:rPr>
      </w:pPr>
    </w:p>
    <w:p w14:paraId="669AC307" w14:textId="2CA07A64" w:rsidR="008A1C16" w:rsidRDefault="008A1C16">
      <w:pPr>
        <w:pStyle w:val="Corpo"/>
        <w:rPr>
          <w:rStyle w:val="Nessuno"/>
          <w:rFonts w:ascii="Calibri" w:eastAsia="Calibri" w:hAnsi="Calibri" w:cs="Calibri"/>
          <w:sz w:val="22"/>
          <w:szCs w:val="22"/>
        </w:rPr>
      </w:pPr>
    </w:p>
    <w:p w14:paraId="39910043" w14:textId="4CA9FB25" w:rsidR="008A1C16" w:rsidRDefault="008A1C16" w:rsidP="00527062">
      <w:pPr>
        <w:rPr>
          <w:rStyle w:val="Nessuno"/>
          <w:rFonts w:ascii="Calibri" w:eastAsia="Calibri" w:hAnsi="Calibri" w:cs="Calibri"/>
          <w:sz w:val="22"/>
          <w:szCs w:val="22"/>
        </w:rPr>
      </w:pPr>
    </w:p>
    <w:p w14:paraId="154D51CA" w14:textId="34D547E8" w:rsidR="007A0DF8" w:rsidRDefault="00CF7DC0" w:rsidP="007A0DF8">
      <w:pPr>
        <w:pStyle w:val="xmsonormal"/>
        <w:spacing w:after="240"/>
        <w:rPr>
          <w:rStyle w:val="Nessuno"/>
          <w:rFonts w:ascii="Calibri" w:eastAsia="Calibri" w:hAnsi="Calibri" w:cs="Calibri"/>
          <w:sz w:val="22"/>
          <w:szCs w:val="22"/>
        </w:rPr>
      </w:pPr>
      <w:r>
        <w:rPr>
          <w:rStyle w:val="Nessuno"/>
          <w:rFonts w:ascii="Calibri" w:eastAsia="Calibri" w:hAnsi="Calibri" w:cs="Calibri"/>
          <w:sz w:val="22"/>
          <w:szCs w:val="22"/>
        </w:rPr>
        <w:t xml:space="preserve">When </w:t>
      </w:r>
      <w:r w:rsidR="00560415">
        <w:rPr>
          <w:rStyle w:val="Nessuno"/>
          <w:rFonts w:ascii="Calibri" w:eastAsia="Calibri" w:hAnsi="Calibri" w:cs="Calibri"/>
          <w:sz w:val="22"/>
          <w:szCs w:val="22"/>
        </w:rPr>
        <w:t xml:space="preserve">you </w:t>
      </w:r>
      <w:r>
        <w:rPr>
          <w:rStyle w:val="Nessuno"/>
          <w:rFonts w:ascii="Calibri" w:eastAsia="Calibri" w:hAnsi="Calibri" w:cs="Calibri"/>
          <w:sz w:val="22"/>
          <w:szCs w:val="22"/>
        </w:rPr>
        <w:t xml:space="preserve">log in, please enter your name </w:t>
      </w:r>
      <w:r w:rsidRPr="007A0DF8">
        <w:rPr>
          <w:rStyle w:val="Nessuno"/>
          <w:rFonts w:ascii="Calibri" w:eastAsia="Calibri" w:hAnsi="Calibri" w:cs="Calibri"/>
          <w:sz w:val="22"/>
          <w:szCs w:val="22"/>
          <w:u w:val="single"/>
        </w:rPr>
        <w:t>and</w:t>
      </w:r>
      <w:r>
        <w:rPr>
          <w:rStyle w:val="Nessuno"/>
          <w:rFonts w:ascii="Calibri" w:eastAsia="Calibri" w:hAnsi="Calibri" w:cs="Calibri"/>
          <w:sz w:val="22"/>
          <w:szCs w:val="22"/>
        </w:rPr>
        <w:t xml:space="preserve"> COUNTRY (e.g. Francesca ITALY</w:t>
      </w:r>
      <w:r w:rsidR="007A0DF8">
        <w:rPr>
          <w:rStyle w:val="Nessuno"/>
          <w:rFonts w:ascii="Calibri" w:eastAsia="Calibri" w:hAnsi="Calibri" w:cs="Calibri"/>
          <w:sz w:val="22"/>
          <w:szCs w:val="22"/>
        </w:rPr>
        <w:t>,</w:t>
      </w:r>
      <w:r>
        <w:rPr>
          <w:rStyle w:val="Nessuno"/>
          <w:rFonts w:ascii="Calibri" w:eastAsia="Calibri" w:hAnsi="Calibri" w:cs="Calibri"/>
          <w:sz w:val="22"/>
          <w:szCs w:val="22"/>
        </w:rPr>
        <w:t xml:space="preserve"> </w:t>
      </w:r>
      <w:r w:rsidR="007A0DF8">
        <w:rPr>
          <w:rStyle w:val="Nessuno"/>
          <w:rFonts w:ascii="Calibri" w:eastAsia="Calibri" w:hAnsi="Calibri" w:cs="Calibri"/>
          <w:sz w:val="22"/>
          <w:szCs w:val="22"/>
        </w:rPr>
        <w:t xml:space="preserve">Pawel POLAND, </w:t>
      </w:r>
      <w:proofErr w:type="spellStart"/>
      <w:r>
        <w:rPr>
          <w:rStyle w:val="Nessuno"/>
          <w:rFonts w:ascii="Calibri" w:eastAsia="Calibri" w:hAnsi="Calibri" w:cs="Calibri"/>
          <w:sz w:val="22"/>
          <w:szCs w:val="22"/>
        </w:rPr>
        <w:t>etc</w:t>
      </w:r>
      <w:proofErr w:type="spellEnd"/>
      <w:r>
        <w:rPr>
          <w:rStyle w:val="Nessuno"/>
          <w:rFonts w:ascii="Calibri" w:eastAsia="Calibri" w:hAnsi="Calibri" w:cs="Calibri"/>
          <w:sz w:val="22"/>
          <w:szCs w:val="22"/>
        </w:rPr>
        <w:t xml:space="preserve">) so that we can easily identify you </w:t>
      </w:r>
      <w:r w:rsidR="007A0DF8">
        <w:rPr>
          <w:rStyle w:val="Nessuno"/>
          <w:rFonts w:ascii="Calibri" w:eastAsia="Calibri" w:hAnsi="Calibri" w:cs="Calibri"/>
          <w:sz w:val="22"/>
          <w:szCs w:val="22"/>
        </w:rPr>
        <w:t xml:space="preserve">if you want to </w:t>
      </w:r>
      <w:r>
        <w:rPr>
          <w:rStyle w:val="Nessuno"/>
          <w:rFonts w:ascii="Calibri" w:eastAsia="Calibri" w:hAnsi="Calibri" w:cs="Calibri"/>
          <w:sz w:val="22"/>
          <w:szCs w:val="22"/>
        </w:rPr>
        <w:t>ask questions during the webinar</w:t>
      </w:r>
      <w:r w:rsidR="007A0DF8">
        <w:rPr>
          <w:rStyle w:val="Nessuno"/>
          <w:rFonts w:ascii="Calibri" w:eastAsia="Calibri" w:hAnsi="Calibri" w:cs="Calibri"/>
          <w:sz w:val="22"/>
          <w:szCs w:val="22"/>
        </w:rPr>
        <w:t>.</w:t>
      </w:r>
      <w:r w:rsidR="007A0DF8" w:rsidRPr="007A0DF8">
        <w:rPr>
          <w:rStyle w:val="Nessuno"/>
          <w:rFonts w:ascii="Calibri" w:eastAsia="Calibri" w:hAnsi="Calibri" w:cs="Calibri"/>
          <w:sz w:val="22"/>
          <w:szCs w:val="22"/>
        </w:rPr>
        <w:t xml:space="preserve"> </w:t>
      </w:r>
      <w:r w:rsidR="007A0DF8">
        <w:rPr>
          <w:rStyle w:val="Nessuno"/>
          <w:rFonts w:ascii="Calibri" w:eastAsia="Calibri" w:hAnsi="Calibri" w:cs="Calibri"/>
          <w:sz w:val="22"/>
          <w:szCs w:val="22"/>
        </w:rPr>
        <w:t xml:space="preserve">Then, </w:t>
      </w:r>
      <w:r w:rsidR="00725801">
        <w:rPr>
          <w:rStyle w:val="Nessuno"/>
          <w:rFonts w:ascii="Calibri" w:eastAsia="Calibri" w:hAnsi="Calibri" w:cs="Calibri"/>
          <w:sz w:val="22"/>
          <w:szCs w:val="22"/>
        </w:rPr>
        <w:t xml:space="preserve">optionally </w:t>
      </w:r>
      <w:r w:rsidR="007A0DF8">
        <w:rPr>
          <w:rStyle w:val="Nessuno"/>
          <w:rFonts w:ascii="Calibri" w:eastAsia="Calibri" w:hAnsi="Calibri" w:cs="Calibri"/>
          <w:sz w:val="22"/>
          <w:szCs w:val="22"/>
        </w:rPr>
        <w:t xml:space="preserve">provide your email address and click on </w:t>
      </w:r>
      <w:r w:rsidR="007A0DF8">
        <w:rPr>
          <w:rStyle w:val="Nessuno"/>
          <w:rFonts w:ascii="Calibri" w:eastAsia="Calibri" w:hAnsi="Calibri" w:cs="Calibri"/>
          <w:b/>
          <w:bCs/>
          <w:sz w:val="22"/>
          <w:szCs w:val="22"/>
        </w:rPr>
        <w:t xml:space="preserve">“Join”. </w:t>
      </w:r>
      <w:r w:rsidR="007A0DF8">
        <w:rPr>
          <w:rStyle w:val="Nessuno"/>
          <w:rFonts w:ascii="Calibri" w:eastAsia="Calibri" w:hAnsi="Calibri" w:cs="Calibri"/>
          <w:sz w:val="22"/>
          <w:szCs w:val="22"/>
        </w:rPr>
        <w:t xml:space="preserve"> (Screenshot below)</w:t>
      </w:r>
    </w:p>
    <w:p w14:paraId="26C37E1F" w14:textId="77777777" w:rsidR="008A1C16" w:rsidRDefault="008A1C16">
      <w:pPr>
        <w:pStyle w:val="xmsonormal"/>
        <w:spacing w:after="240"/>
        <w:rPr>
          <w:rStyle w:val="Nessuno"/>
          <w:rFonts w:ascii="Calibri" w:eastAsia="Calibri" w:hAnsi="Calibri" w:cs="Calibri"/>
          <w:sz w:val="22"/>
          <w:szCs w:val="22"/>
        </w:rPr>
      </w:pPr>
    </w:p>
    <w:p w14:paraId="37E5CA36" w14:textId="2674CC28" w:rsidR="002B6924" w:rsidRDefault="003C1F9B">
      <w:pPr>
        <w:pStyle w:val="xmsonormal"/>
        <w:rPr>
          <w:rStyle w:val="Nessuno"/>
          <w:rFonts w:ascii="Calibri" w:eastAsia="Calibri" w:hAnsi="Calibri" w:cs="Calibri"/>
          <w:sz w:val="22"/>
          <w:szCs w:val="22"/>
        </w:rPr>
      </w:pPr>
      <w:r>
        <w:rPr>
          <w:rStyle w:val="Nessuno"/>
          <w:rFonts w:ascii="Cambria" w:eastAsia="Cambria" w:hAnsi="Cambria" w:cs="Cambria"/>
          <w:noProof/>
          <w:sz w:val="22"/>
          <w:szCs w:val="22"/>
          <w:lang w:val="en-GB"/>
        </w:rPr>
        <mc:AlternateContent>
          <mc:Choice Requires="wps">
            <w:drawing>
              <wp:anchor distT="0" distB="0" distL="0" distR="0" simplePos="0" relativeHeight="251659264" behindDoc="0" locked="0" layoutInCell="1" allowOverlap="1" wp14:anchorId="440D6D40" wp14:editId="7642BA96">
                <wp:simplePos x="0" y="0"/>
                <wp:positionH relativeFrom="column">
                  <wp:posOffset>1248818</wp:posOffset>
                </wp:positionH>
                <wp:positionV relativeFrom="line">
                  <wp:posOffset>1686704</wp:posOffset>
                </wp:positionV>
                <wp:extent cx="457200" cy="228601"/>
                <wp:effectExtent l="0" t="0" r="0" b="0"/>
                <wp:wrapNone/>
                <wp:docPr id="1073741834" name="officeArt object" descr="Straight Arrow Connector 2"/>
                <wp:cNvGraphicFramePr/>
                <a:graphic xmlns:a="http://schemas.openxmlformats.org/drawingml/2006/main">
                  <a:graphicData uri="http://schemas.microsoft.com/office/word/2010/wordprocessingShape">
                    <wps:wsp>
                      <wps:cNvCnPr/>
                      <wps:spPr>
                        <a:xfrm>
                          <a:off x="0" y="0"/>
                          <a:ext cx="457200" cy="228601"/>
                        </a:xfrm>
                        <a:prstGeom prst="line">
                          <a:avLst/>
                        </a:prstGeom>
                        <a:noFill/>
                        <a:ln w="57150" cap="flat">
                          <a:solidFill>
                            <a:srgbClr val="008000"/>
                          </a:solidFill>
                          <a:prstDash val="solid"/>
                          <a:round/>
                          <a:tailEnd type="triangle" w="med" len="med"/>
                        </a:ln>
                        <a:effectLst>
                          <a:outerShdw blurRad="38100" dist="20000" dir="5400000" rotWithShape="0">
                            <a:srgbClr val="000000">
                              <a:alpha val="38000"/>
                            </a:srgbClr>
                          </a:outerShdw>
                        </a:effectLst>
                      </wps:spPr>
                      <wps:bodyPr/>
                    </wps:wsp>
                  </a:graphicData>
                </a:graphic>
              </wp:anchor>
            </w:drawing>
          </mc:Choice>
          <mc:Fallback>
            <w:pict>
              <v:line w14:anchorId="3BC23453" id="officeArt object" o:spid="_x0000_s1026" alt="Straight Arrow Connector 2" style="position:absolute;z-index:251659264;visibility:visible;mso-wrap-style:square;mso-wrap-distance-left:0;mso-wrap-distance-top:0;mso-wrap-distance-right:0;mso-wrap-distance-bottom:0;mso-position-horizontal:absolute;mso-position-horizontal-relative:text;mso-position-vertical:absolute;mso-position-vertical-relative:line" from="98.35pt,132.8pt" to="134.35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" strokecolor="green" strokeweight="4.5pt">
                <v:stroke endarrow="block"/>
                <v:shadow on="t" color="black" opacity="24903f" origin=",.5" offset="0,.55556mm"/>
                <w10:wrap anchory="line"/>
              </v:line>
            </w:pict>
          </mc:Fallback>
        </mc:AlternateContent>
      </w:r>
      <w:r w:rsidR="00CF7DC0">
        <w:rPr>
          <w:rStyle w:val="Nessuno"/>
          <w:rFonts w:ascii="Cambria" w:eastAsia="Cambria" w:hAnsi="Cambria" w:cs="Cambria"/>
          <w:noProof/>
          <w:sz w:val="22"/>
          <w:szCs w:val="22"/>
          <w:lang w:val="en-GB"/>
        </w:rPr>
        <mc:AlternateContent>
          <mc:Choice Requires="wps">
            <w:drawing>
              <wp:anchor distT="0" distB="0" distL="0" distR="0" simplePos="0" relativeHeight="251660288" behindDoc="0" locked="0" layoutInCell="1" allowOverlap="1" wp14:anchorId="4F24619E" wp14:editId="3DEB7970">
                <wp:simplePos x="0" y="0"/>
                <wp:positionH relativeFrom="column">
                  <wp:posOffset>2899015</wp:posOffset>
                </wp:positionH>
                <wp:positionV relativeFrom="line">
                  <wp:posOffset>1220877</wp:posOffset>
                </wp:positionV>
                <wp:extent cx="457201" cy="228600"/>
                <wp:effectExtent l="0" t="0" r="0" b="0"/>
                <wp:wrapNone/>
                <wp:docPr id="1073741833" name="officeArt object" descr="Straight Arrow Connector 23"/>
                <wp:cNvGraphicFramePr/>
                <a:graphic xmlns:a="http://schemas.openxmlformats.org/drawingml/2006/main">
                  <a:graphicData uri="http://schemas.microsoft.com/office/word/2010/wordprocessingShape">
                    <wps:wsp>
                      <wps:cNvCnPr/>
                      <wps:spPr>
                        <a:xfrm flipH="1">
                          <a:off x="0" y="0"/>
                          <a:ext cx="457201" cy="228600"/>
                        </a:xfrm>
                        <a:prstGeom prst="line">
                          <a:avLst/>
                        </a:prstGeom>
                        <a:noFill/>
                        <a:ln w="57150" cap="flat">
                          <a:solidFill>
                            <a:srgbClr val="008000"/>
                          </a:solidFill>
                          <a:prstDash val="solid"/>
                          <a:round/>
                          <a:tailEnd type="triangle" w="med" len="med"/>
                        </a:ln>
                        <a:effectLst>
                          <a:outerShdw blurRad="38100" dist="20000" dir="5400000" rotWithShape="0">
                            <a:srgbClr val="000000">
                              <a:alpha val="38000"/>
                            </a:srgbClr>
                          </a:outerShdw>
                        </a:effectLst>
                      </wps:spPr>
                      <wps:bodyPr/>
                    </wps:wsp>
                  </a:graphicData>
                </a:graphic>
              </wp:anchor>
            </w:drawing>
          </mc:Choice>
          <mc:Fallback>
            <w:pict>
              <v:line w14:anchorId="5C5F5822" id="officeArt object" o:spid="_x0000_s1026" alt="Straight Arrow Connector 23" style="position:absolute;flip:x;z-index:251660288;visibility:visible;mso-wrap-style:square;mso-wrap-distance-left:0;mso-wrap-distance-top:0;mso-wrap-distance-right:0;mso-wrap-distance-bottom:0;mso-position-horizontal:absolute;mso-position-horizontal-relative:text;mso-position-vertical:absolute;mso-position-vertical-relative:line" from="228.25pt,96.15pt" to="264.25pt,1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" strokecolor="green" strokeweight="4.5pt">
                <v:stroke endarrow="block"/>
                <v:shadow on="t" color="black" opacity="24903f" origin=",.5" offset="0,.55556mm"/>
                <w10:wrap anchory="line"/>
              </v:line>
            </w:pict>
          </mc:Fallback>
        </mc:AlternateContent>
      </w:r>
      <w:r w:rsidR="00CF7DC0">
        <w:rPr>
          <w:noProof/>
          <w:lang w:val="en-GB"/>
        </w:rPr>
        <w:drawing>
          <wp:inline distT="0" distB="0" distL="0" distR="0" wp14:anchorId="736DF59A" wp14:editId="5C73FC0C">
            <wp:extent cx="5424292" cy="2614023"/>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7.png"/>
                    <pic:cNvPicPr>
                      <a:picLocks noChangeAspect="1"/>
                    </pic:cNvPicPr>
                  </pic:nvPicPr>
                  <pic:blipFill>
                    <a:blip r:embed="rId22">
                      <a:extLst/>
                    </a:blip>
                    <a:stretch>
                      <a:fillRect/>
                    </a:stretch>
                  </pic:blipFill>
                  <pic:spPr>
                    <a:xfrm>
                      <a:off x="0" y="0"/>
                      <a:ext cx="5424292" cy="2614023"/>
                    </a:xfrm>
                    <a:prstGeom prst="rect">
                      <a:avLst/>
                    </a:prstGeom>
                    <a:ln w="12700" cap="flat">
                      <a:noFill/>
                      <a:miter lim="400000"/>
                    </a:ln>
                    <a:effectLst/>
                  </pic:spPr>
                </pic:pic>
              </a:graphicData>
            </a:graphic>
          </wp:inline>
        </w:drawing>
      </w:r>
    </w:p>
    <w:p w14:paraId="7956F9A2" w14:textId="14DB7CD9" w:rsidR="002B6924" w:rsidRDefault="002B6924">
      <w:pPr>
        <w:pStyle w:val="xmsonormal"/>
        <w:rPr>
          <w:rStyle w:val="Nessuno"/>
          <w:rFonts w:ascii="Calibri" w:eastAsia="Calibri" w:hAnsi="Calibri" w:cs="Calibri"/>
          <w:sz w:val="22"/>
          <w:szCs w:val="22"/>
        </w:rPr>
      </w:pPr>
    </w:p>
    <w:p w14:paraId="43514FB2" w14:textId="1559EE60" w:rsidR="0012661C" w:rsidRDefault="0012661C">
      <w:pPr>
        <w:pStyle w:val="xmsonormal"/>
        <w:rPr>
          <w:rStyle w:val="Nessuno"/>
          <w:rFonts w:ascii="Calibri" w:eastAsia="Calibri" w:hAnsi="Calibri" w:cs="Calibri"/>
          <w:sz w:val="22"/>
          <w:szCs w:val="22"/>
        </w:rPr>
      </w:pPr>
    </w:p>
    <w:p w14:paraId="704E2110" w14:textId="31381577" w:rsidR="007A0DF8" w:rsidRDefault="007A0DF8" w:rsidP="007A0DF8">
      <w:pPr>
        <w:pStyle w:val="xmsonormal"/>
        <w:rPr>
          <w:rStyle w:val="Nessuno"/>
          <w:rFonts w:ascii="Calibri" w:eastAsia="Calibri" w:hAnsi="Calibri" w:cs="Calibri"/>
          <w:b/>
          <w:bCs/>
          <w:sz w:val="22"/>
          <w:szCs w:val="22"/>
        </w:rPr>
      </w:pPr>
      <w:r>
        <w:rPr>
          <w:rStyle w:val="Nessuno"/>
          <w:rFonts w:ascii="Calibri" w:eastAsia="Calibri" w:hAnsi="Calibri" w:cs="Calibri"/>
          <w:sz w:val="22"/>
          <w:szCs w:val="22"/>
        </w:rPr>
        <w:t xml:space="preserve">IMPORTANT NOTE - </w:t>
      </w:r>
      <w:r w:rsidRPr="006D7B54">
        <w:rPr>
          <w:rStyle w:val="Nessuno"/>
          <w:rFonts w:ascii="Calibri" w:eastAsia="Calibri" w:hAnsi="Calibri" w:cs="Calibri"/>
          <w:b/>
          <w:sz w:val="22"/>
          <w:szCs w:val="22"/>
        </w:rPr>
        <w:t>a</w:t>
      </w:r>
      <w:r w:rsidRPr="006D7B54">
        <w:rPr>
          <w:rStyle w:val="Nessuno"/>
          <w:rFonts w:ascii="Calibri" w:eastAsia="Calibri" w:hAnsi="Calibri" w:cs="Calibri"/>
          <w:b/>
          <w:bCs/>
          <w:sz w:val="22"/>
          <w:szCs w:val="22"/>
        </w:rPr>
        <w:t>udio</w:t>
      </w:r>
      <w:r>
        <w:rPr>
          <w:rStyle w:val="Nessuno"/>
          <w:rFonts w:ascii="Calibri" w:eastAsia="Calibri" w:hAnsi="Calibri" w:cs="Calibri"/>
          <w:b/>
          <w:bCs/>
          <w:sz w:val="22"/>
          <w:szCs w:val="22"/>
        </w:rPr>
        <w:t xml:space="preserve"> </w:t>
      </w:r>
      <w:proofErr w:type="gramStart"/>
      <w:r>
        <w:rPr>
          <w:rStyle w:val="Nessuno"/>
          <w:rFonts w:ascii="Calibri" w:eastAsia="Calibri" w:hAnsi="Calibri" w:cs="Calibri"/>
          <w:b/>
          <w:bCs/>
          <w:sz w:val="22"/>
          <w:szCs w:val="22"/>
        </w:rPr>
        <w:t>is NOT automatically activated</w:t>
      </w:r>
      <w:proofErr w:type="gramEnd"/>
      <w:r>
        <w:rPr>
          <w:rStyle w:val="Nessuno"/>
          <w:rFonts w:ascii="Calibri" w:eastAsia="Calibri" w:hAnsi="Calibri" w:cs="Calibri"/>
          <w:b/>
          <w:bCs/>
          <w:sz w:val="22"/>
          <w:szCs w:val="22"/>
        </w:rPr>
        <w:t xml:space="preserve"> when you join the webinar</w:t>
      </w:r>
      <w:r w:rsidR="003300FE">
        <w:rPr>
          <w:rStyle w:val="Nessuno"/>
          <w:rFonts w:ascii="Calibri" w:eastAsia="Calibri" w:hAnsi="Calibri" w:cs="Calibri"/>
          <w:b/>
          <w:bCs/>
          <w:sz w:val="22"/>
          <w:szCs w:val="22"/>
        </w:rPr>
        <w:t xml:space="preserve">, </w:t>
      </w:r>
      <w:r w:rsidR="002F5532">
        <w:rPr>
          <w:rStyle w:val="Nessuno"/>
          <w:rFonts w:ascii="Calibri" w:eastAsia="Calibri" w:hAnsi="Calibri" w:cs="Calibri"/>
          <w:b/>
          <w:bCs/>
          <w:sz w:val="22"/>
          <w:szCs w:val="22"/>
        </w:rPr>
        <w:t xml:space="preserve">and you need to </w:t>
      </w:r>
      <w:r w:rsidR="00725801">
        <w:rPr>
          <w:rStyle w:val="Nessuno"/>
          <w:rFonts w:ascii="Calibri" w:eastAsia="Calibri" w:hAnsi="Calibri" w:cs="Calibri"/>
          <w:b/>
          <w:bCs/>
          <w:sz w:val="22"/>
          <w:szCs w:val="22"/>
        </w:rPr>
        <w:t xml:space="preserve">activate it </w:t>
      </w:r>
      <w:r w:rsidR="003300FE">
        <w:rPr>
          <w:rStyle w:val="Nessuno"/>
          <w:rFonts w:ascii="Calibri" w:eastAsia="Calibri" w:hAnsi="Calibri" w:cs="Calibri"/>
          <w:b/>
          <w:bCs/>
          <w:sz w:val="22"/>
          <w:szCs w:val="22"/>
        </w:rPr>
        <w:t>yourself</w:t>
      </w:r>
      <w:r>
        <w:rPr>
          <w:rStyle w:val="Nessuno"/>
          <w:rFonts w:ascii="Calibri" w:eastAsia="Calibri" w:hAnsi="Calibri" w:cs="Calibri"/>
          <w:b/>
          <w:bCs/>
          <w:sz w:val="22"/>
          <w:szCs w:val="22"/>
        </w:rPr>
        <w:t xml:space="preserve">. </w:t>
      </w:r>
    </w:p>
    <w:p w14:paraId="00574F8A" w14:textId="527193EA" w:rsidR="007A0DF8" w:rsidRDefault="007A0DF8" w:rsidP="007A0DF8">
      <w:pPr>
        <w:pStyle w:val="xmsonormal"/>
        <w:rPr>
          <w:rStyle w:val="Nessuno"/>
          <w:rFonts w:ascii="Calibri" w:eastAsia="Calibri" w:hAnsi="Calibri" w:cs="Calibri"/>
          <w:b/>
          <w:bCs/>
          <w:sz w:val="22"/>
          <w:szCs w:val="22"/>
        </w:rPr>
      </w:pPr>
      <w:r>
        <w:rPr>
          <w:rStyle w:val="Nessuno"/>
          <w:rFonts w:ascii="Calibri" w:eastAsia="Calibri" w:hAnsi="Calibri" w:cs="Calibri"/>
          <w:sz w:val="22"/>
          <w:szCs w:val="22"/>
        </w:rPr>
        <w:t>Once you have joined the webinar, you still need to activate your audio</w:t>
      </w:r>
      <w:r w:rsidR="003300FE">
        <w:rPr>
          <w:rStyle w:val="Nessuno"/>
          <w:rFonts w:ascii="Calibri" w:eastAsia="Calibri" w:hAnsi="Calibri" w:cs="Calibri"/>
          <w:sz w:val="22"/>
          <w:szCs w:val="22"/>
        </w:rPr>
        <w:t xml:space="preserve"> (speaker and microphone)</w:t>
      </w:r>
      <w:r>
        <w:rPr>
          <w:rStyle w:val="Nessuno"/>
          <w:rFonts w:ascii="Calibri" w:eastAsia="Calibri" w:hAnsi="Calibri" w:cs="Calibri"/>
          <w:sz w:val="22"/>
          <w:szCs w:val="22"/>
        </w:rPr>
        <w:t xml:space="preserve"> in order to hear the presenters and other participants, and to ask questions during the webinar.  </w:t>
      </w:r>
    </w:p>
    <w:p w14:paraId="309303D3" w14:textId="15B7056D" w:rsidR="007A0DF8" w:rsidRDefault="007A0DF8" w:rsidP="007A0DF8">
      <w:pPr>
        <w:pStyle w:val="xmsonormal"/>
        <w:rPr>
          <w:rStyle w:val="Nessuno"/>
          <w:rFonts w:ascii="Calibri" w:eastAsia="Calibri" w:hAnsi="Calibri" w:cs="Calibri"/>
          <w:sz w:val="22"/>
          <w:szCs w:val="22"/>
        </w:rPr>
      </w:pPr>
      <w:r>
        <w:rPr>
          <w:rStyle w:val="Nessuno"/>
          <w:rFonts w:ascii="Calibri" w:eastAsia="Calibri" w:hAnsi="Calibri" w:cs="Calibri"/>
          <w:sz w:val="22"/>
          <w:szCs w:val="22"/>
        </w:rPr>
        <w:t xml:space="preserve">To do that, please click on the Quick Start tab (top left corner). The first circle on the left will </w:t>
      </w:r>
      <w:r w:rsidR="003B409D">
        <w:rPr>
          <w:rStyle w:val="Nessuno"/>
          <w:rFonts w:ascii="Calibri" w:eastAsia="Calibri" w:hAnsi="Calibri" w:cs="Calibri"/>
          <w:sz w:val="22"/>
          <w:szCs w:val="22"/>
        </w:rPr>
        <w:t xml:space="preserve">then </w:t>
      </w:r>
      <w:r>
        <w:rPr>
          <w:rStyle w:val="Nessuno"/>
          <w:rFonts w:ascii="Calibri" w:eastAsia="Calibri" w:hAnsi="Calibri" w:cs="Calibri"/>
          <w:sz w:val="22"/>
          <w:szCs w:val="22"/>
        </w:rPr>
        <w:t xml:space="preserve">say either ‘Connect to Audio’ or ‘Call Using Computer’ as shown in the screenshot below. </w:t>
      </w:r>
    </w:p>
    <w:p w14:paraId="242C25A9" w14:textId="1234C2CF" w:rsidR="002B6924" w:rsidRDefault="002B6924">
      <w:pPr>
        <w:pStyle w:val="xmsonormal"/>
        <w:rPr>
          <w:rStyle w:val="Nessuno"/>
          <w:rFonts w:ascii="Cambria" w:eastAsia="Cambria" w:hAnsi="Cambria" w:cs="Cambria"/>
          <w:sz w:val="22"/>
          <w:szCs w:val="22"/>
        </w:rPr>
      </w:pPr>
    </w:p>
    <w:p w14:paraId="64C47EB4" w14:textId="0D2246D6" w:rsidR="008A1C16" w:rsidRDefault="002A0BA6">
      <w:pPr>
        <w:pStyle w:val="xmsonormal"/>
        <w:rPr>
          <w:rStyle w:val="Nessuno"/>
          <w:rFonts w:ascii="Cambria" w:eastAsia="Cambria" w:hAnsi="Cambria" w:cs="Cambria"/>
          <w:sz w:val="22"/>
          <w:szCs w:val="22"/>
        </w:rPr>
      </w:pPr>
      <w:r>
        <w:rPr>
          <w:rStyle w:val="Nessuno"/>
          <w:rFonts w:ascii="Cambria" w:eastAsia="Cambria" w:hAnsi="Cambria" w:cs="Cambria"/>
          <w:noProof/>
          <w:sz w:val="22"/>
          <w:szCs w:val="22"/>
          <w:lang w:val="en-GB"/>
        </w:rPr>
        <w:lastRenderedPageBreak/>
        <mc:AlternateContent>
          <mc:Choice Requires="wps">
            <w:drawing>
              <wp:anchor distT="0" distB="0" distL="0" distR="0" simplePos="0" relativeHeight="251664384" behindDoc="0" locked="0" layoutInCell="1" allowOverlap="1" wp14:anchorId="7A0D766C" wp14:editId="5EFC8EFD">
                <wp:simplePos x="0" y="0"/>
                <wp:positionH relativeFrom="column">
                  <wp:posOffset>-338898</wp:posOffset>
                </wp:positionH>
                <wp:positionV relativeFrom="paragraph">
                  <wp:posOffset>-14390</wp:posOffset>
                </wp:positionV>
                <wp:extent cx="457200" cy="228600"/>
                <wp:effectExtent l="57150" t="38100" r="76200" b="95250"/>
                <wp:wrapNone/>
                <wp:docPr id="2" name="officeArt object" descr="Straight Arrow Connector 21"/>
                <wp:cNvGraphicFramePr/>
                <a:graphic xmlns:a="http://schemas.openxmlformats.org/drawingml/2006/main">
                  <a:graphicData uri="http://schemas.microsoft.com/office/word/2010/wordprocessingShape">
                    <wps:wsp>
                      <wps:cNvCnPr/>
                      <wps:spPr>
                        <a:xfrm>
                          <a:off x="0" y="0"/>
                          <a:ext cx="457200" cy="228600"/>
                        </a:xfrm>
                        <a:prstGeom prst="line">
                          <a:avLst/>
                        </a:prstGeom>
                        <a:noFill/>
                        <a:ln w="57150" cap="flat">
                          <a:solidFill>
                            <a:srgbClr val="008000"/>
                          </a:solidFill>
                          <a:prstDash val="solid"/>
                          <a:round/>
                          <a:tailEnd type="triangle" w="med" len="med"/>
                        </a:ln>
                        <a:effectLst>
                          <a:outerShdw blurRad="38100" dist="20000" dir="5400000" rotWithShape="0">
                            <a:srgbClr val="000000">
                              <a:alpha val="38000"/>
                            </a:srgbClr>
                          </a:outerShdw>
                        </a:effectLst>
                      </wps:spPr>
                      <wps:bodyPr/>
                    </wps:wsp>
                  </a:graphicData>
                </a:graphic>
              </wp:anchor>
            </w:drawing>
          </mc:Choice>
          <mc:Fallback>
            <w:pict>
              <v:line w14:anchorId="47320E37" id="officeArt object" o:spid="_x0000_s1026" alt="Straight Arrow Connector 21" style="position:absolute;z-index:251664384;visibility:visible;mso-wrap-style:square;mso-wrap-distance-left:0;mso-wrap-distance-top:0;mso-wrap-distance-right:0;mso-wrap-distance-bottom:0;mso-position-horizontal:absolute;mso-position-horizontal-relative:text;mso-position-vertical:absolute;mso-position-vertical-relative:text" from="-26.7pt,-1.15pt" to="9.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" strokecolor="green" strokeweight="4.5pt">
                <v:stroke endarrow="block"/>
                <v:shadow on="t" color="black" opacity="24903f" origin=",.5" offset="0,.55556mm"/>
              </v:line>
            </w:pict>
          </mc:Fallback>
        </mc:AlternateContent>
      </w:r>
      <w:r w:rsidR="00CF7DC0">
        <w:rPr>
          <w:rStyle w:val="Nessuno"/>
          <w:rFonts w:ascii="Cambria" w:eastAsia="Cambria" w:hAnsi="Cambria" w:cs="Cambria"/>
          <w:noProof/>
          <w:sz w:val="22"/>
          <w:szCs w:val="22"/>
          <w:lang w:val="en-GB"/>
        </w:rPr>
        <mc:AlternateContent>
          <mc:Choice Requires="wps">
            <w:drawing>
              <wp:anchor distT="0" distB="0" distL="0" distR="0" simplePos="0" relativeHeight="251662336" behindDoc="0" locked="0" layoutInCell="1" allowOverlap="1" wp14:anchorId="68992FCC" wp14:editId="57CBA456">
                <wp:simplePos x="0" y="0"/>
                <wp:positionH relativeFrom="column">
                  <wp:posOffset>130095</wp:posOffset>
                </wp:positionH>
                <wp:positionV relativeFrom="line">
                  <wp:posOffset>2717641</wp:posOffset>
                </wp:positionV>
                <wp:extent cx="457200" cy="228601"/>
                <wp:effectExtent l="0" t="0" r="0" b="0"/>
                <wp:wrapNone/>
                <wp:docPr id="1073741836" name="officeArt object" descr="Straight Arrow Connector 21"/>
                <wp:cNvGraphicFramePr/>
                <a:graphic xmlns:a="http://schemas.openxmlformats.org/drawingml/2006/main">
                  <a:graphicData uri="http://schemas.microsoft.com/office/word/2010/wordprocessingShape">
                    <wps:wsp>
                      <wps:cNvCnPr/>
                      <wps:spPr>
                        <a:xfrm>
                          <a:off x="0" y="0"/>
                          <a:ext cx="457200" cy="228601"/>
                        </a:xfrm>
                        <a:prstGeom prst="line">
                          <a:avLst/>
                        </a:prstGeom>
                        <a:noFill/>
                        <a:ln w="57150" cap="flat">
                          <a:solidFill>
                            <a:srgbClr val="008000"/>
                          </a:solidFill>
                          <a:prstDash val="solid"/>
                          <a:round/>
                          <a:tailEnd type="triangle" w="med" len="med"/>
                        </a:ln>
                        <a:effectLst>
                          <a:outerShdw blurRad="38100" dist="20000" dir="5400000" rotWithShape="0">
                            <a:srgbClr val="000000">
                              <a:alpha val="38000"/>
                            </a:srgbClr>
                          </a:outerShdw>
                        </a:effectLst>
                      </wps:spPr>
                      <wps:bodyPr/>
                    </wps:wsp>
                  </a:graphicData>
                </a:graphic>
              </wp:anchor>
            </w:drawing>
          </mc:Choice>
          <mc:Fallback>
            <w:pict>
              <v:line id="_x0000_s1028" style="visibility:visible;position:absolute;margin-left:10.2pt;margin-top:214.0pt;width:36.0pt;height:18.0pt;z-index:251662336;mso-position-horizontal:absolute;mso-position-horizontal-relative:text;mso-position-vertical:absolute;mso-position-vertical-relative:line;mso-wrap-distance-left:0.0pt;mso-wrap-distance-top:0.0pt;mso-wrap-distance-right:0.0pt;mso-wrap-distance-bottom:0.0pt;">
                <v:fill on="f"/>
                <v:stroke filltype="solid" color="#008000" opacity="100.0%" weight="4.5pt" dashstyle="solid" endcap="flat" joinstyle="round" linestyle="single" startarrow="none" startarrowwidth="medium" startarrowlength="medium" endarrow="block" endarrowwidth="medium" endarrowlength="medium"/>
                <v:shadow on="t" color="#000000" opacity="0.38" offset="0.0pt,1.6pt"/>
                <w10:wrap type="none" side="bothSides" anchorx="text"/>
              </v:line>
            </w:pict>
          </mc:Fallback>
        </mc:AlternateContent>
      </w:r>
      <w:r w:rsidR="00CF7DC0">
        <w:rPr>
          <w:rStyle w:val="Nessuno"/>
          <w:rFonts w:ascii="Cambria" w:eastAsia="Cambria" w:hAnsi="Cambria" w:cs="Cambria"/>
          <w:noProof/>
          <w:sz w:val="22"/>
          <w:szCs w:val="22"/>
          <w:lang w:val="en-GB"/>
        </w:rPr>
        <w:drawing>
          <wp:inline distT="0" distB="0" distL="0" distR="0" wp14:anchorId="3A6C616B" wp14:editId="6AE2081B">
            <wp:extent cx="5463328" cy="4206872"/>
            <wp:effectExtent l="0" t="0" r="0" b="0"/>
            <wp:docPr id="1073741837" name="officeArt object" descr="Screen Shot 2017-09-13 at 20.42.14.png"/>
            <wp:cNvGraphicFramePr/>
            <a:graphic xmlns:a="http://schemas.openxmlformats.org/drawingml/2006/main">
              <a:graphicData uri="http://schemas.openxmlformats.org/drawingml/2006/picture">
                <pic:pic xmlns:pic="http://schemas.openxmlformats.org/drawingml/2006/picture">
                  <pic:nvPicPr>
                    <pic:cNvPr id="1073741837" name="Screen Shot 2017-09-13 at 20.42.14.png" descr="Screen Shot 2017-09-13 at 20.42.14.png"/>
                    <pic:cNvPicPr>
                      <a:picLocks noChangeAspect="1"/>
                    </pic:cNvPicPr>
                  </pic:nvPicPr>
                  <pic:blipFill>
                    <a:blip r:embed="rId23">
                      <a:extLst/>
                    </a:blip>
                    <a:stretch>
                      <a:fillRect/>
                    </a:stretch>
                  </pic:blipFill>
                  <pic:spPr>
                    <a:xfrm>
                      <a:off x="0" y="0"/>
                      <a:ext cx="5463328" cy="4206872"/>
                    </a:xfrm>
                    <a:prstGeom prst="rect">
                      <a:avLst/>
                    </a:prstGeom>
                    <a:ln w="28575" cap="flat">
                      <a:solidFill>
                        <a:schemeClr val="accent1"/>
                      </a:solidFill>
                      <a:prstDash val="solid"/>
                      <a:round/>
                    </a:ln>
                    <a:effectLst/>
                  </pic:spPr>
                </pic:pic>
              </a:graphicData>
            </a:graphic>
          </wp:inline>
        </w:drawing>
      </w:r>
    </w:p>
    <w:p w14:paraId="738C853A" w14:textId="77777777" w:rsidR="002B6924" w:rsidRDefault="002B6924">
      <w:pPr>
        <w:pStyle w:val="xmsonormal"/>
        <w:rPr>
          <w:rStyle w:val="Nessuno"/>
          <w:rFonts w:ascii="Calibri" w:eastAsia="Calibri" w:hAnsi="Calibri" w:cs="Calibri"/>
          <w:sz w:val="22"/>
          <w:szCs w:val="22"/>
        </w:rPr>
      </w:pPr>
    </w:p>
    <w:p w14:paraId="613DB5A0" w14:textId="47B1F2D7" w:rsidR="008A1C16" w:rsidRDefault="003B409D">
      <w:pPr>
        <w:pStyle w:val="xmsonormal"/>
        <w:rPr>
          <w:rStyle w:val="Nessuno"/>
          <w:rFonts w:ascii="Calibri" w:eastAsia="Calibri" w:hAnsi="Calibri" w:cs="Calibri"/>
          <w:i/>
          <w:iCs/>
          <w:sz w:val="22"/>
          <w:szCs w:val="22"/>
        </w:rPr>
      </w:pPr>
      <w:r>
        <w:rPr>
          <w:rStyle w:val="Nessuno"/>
          <w:rFonts w:ascii="Calibri" w:eastAsia="Calibri" w:hAnsi="Calibri" w:cs="Calibri"/>
          <w:sz w:val="22"/>
          <w:szCs w:val="22"/>
        </w:rPr>
        <w:t xml:space="preserve">When </w:t>
      </w:r>
      <w:r w:rsidR="003300FE">
        <w:rPr>
          <w:rStyle w:val="Nessuno"/>
          <w:rFonts w:ascii="Calibri" w:eastAsia="Calibri" w:hAnsi="Calibri" w:cs="Calibri"/>
          <w:sz w:val="22"/>
          <w:szCs w:val="22"/>
        </w:rPr>
        <w:t xml:space="preserve">you </w:t>
      </w:r>
      <w:r w:rsidR="00CF7DC0">
        <w:rPr>
          <w:rStyle w:val="Nessuno"/>
          <w:rFonts w:ascii="Calibri" w:eastAsia="Calibri" w:hAnsi="Calibri" w:cs="Calibri"/>
          <w:sz w:val="22"/>
          <w:szCs w:val="22"/>
        </w:rPr>
        <w:t>see a three</w:t>
      </w:r>
      <w:r w:rsidR="002B6924">
        <w:rPr>
          <w:rStyle w:val="Nessuno"/>
          <w:rFonts w:ascii="Calibri" w:eastAsia="Calibri" w:hAnsi="Calibri" w:cs="Calibri"/>
          <w:sz w:val="22"/>
          <w:szCs w:val="22"/>
        </w:rPr>
        <w:t>-</w:t>
      </w:r>
      <w:r w:rsidR="00CF7DC0">
        <w:rPr>
          <w:rStyle w:val="Nessuno"/>
          <w:rFonts w:ascii="Calibri" w:eastAsia="Calibri" w:hAnsi="Calibri" w:cs="Calibri"/>
          <w:sz w:val="22"/>
          <w:szCs w:val="22"/>
        </w:rPr>
        <w:t>item pop</w:t>
      </w:r>
      <w:r>
        <w:rPr>
          <w:rStyle w:val="Nessuno"/>
          <w:rFonts w:ascii="Calibri" w:eastAsia="Calibri" w:hAnsi="Calibri" w:cs="Calibri"/>
          <w:sz w:val="22"/>
          <w:szCs w:val="22"/>
        </w:rPr>
        <w:t>-</w:t>
      </w:r>
      <w:r w:rsidR="00CF7DC0">
        <w:rPr>
          <w:rStyle w:val="Nessuno"/>
          <w:rFonts w:ascii="Calibri" w:eastAsia="Calibri" w:hAnsi="Calibri" w:cs="Calibri"/>
          <w:sz w:val="22"/>
          <w:szCs w:val="22"/>
        </w:rPr>
        <w:t>up menu</w:t>
      </w:r>
      <w:r w:rsidR="002B6924">
        <w:rPr>
          <w:rStyle w:val="Nessuno"/>
          <w:rFonts w:ascii="Calibri" w:eastAsia="Calibri" w:hAnsi="Calibri" w:cs="Calibri"/>
          <w:sz w:val="22"/>
          <w:szCs w:val="22"/>
        </w:rPr>
        <w:t xml:space="preserve"> for Audio Connection (</w:t>
      </w:r>
      <w:r w:rsidR="0012661C">
        <w:rPr>
          <w:rStyle w:val="Nessuno"/>
          <w:rFonts w:ascii="Calibri" w:eastAsia="Calibri" w:hAnsi="Calibri" w:cs="Calibri"/>
          <w:sz w:val="22"/>
          <w:szCs w:val="22"/>
        </w:rPr>
        <w:t xml:space="preserve">shown </w:t>
      </w:r>
      <w:r w:rsidR="008B6D2A">
        <w:rPr>
          <w:rStyle w:val="Nessuno"/>
          <w:rFonts w:ascii="Calibri" w:eastAsia="Calibri" w:hAnsi="Calibri" w:cs="Calibri"/>
          <w:sz w:val="22"/>
          <w:szCs w:val="22"/>
        </w:rPr>
        <w:t xml:space="preserve">in the </w:t>
      </w:r>
      <w:r w:rsidR="002B6924">
        <w:rPr>
          <w:rStyle w:val="Nessuno"/>
          <w:rFonts w:ascii="Calibri" w:eastAsia="Calibri" w:hAnsi="Calibri" w:cs="Calibri"/>
          <w:sz w:val="22"/>
          <w:szCs w:val="22"/>
        </w:rPr>
        <w:t>screenshot below)</w:t>
      </w:r>
      <w:r w:rsidR="00CF7DC0">
        <w:rPr>
          <w:rStyle w:val="Nessuno"/>
          <w:rFonts w:ascii="Calibri" w:eastAsia="Calibri" w:hAnsi="Calibri" w:cs="Calibri"/>
          <w:sz w:val="22"/>
          <w:szCs w:val="22"/>
        </w:rPr>
        <w:t xml:space="preserve">, please click on </w:t>
      </w:r>
      <w:r w:rsidR="00CF7DC0">
        <w:rPr>
          <w:rStyle w:val="Nessuno"/>
          <w:rFonts w:ascii="Calibri" w:eastAsia="Calibri" w:hAnsi="Calibri" w:cs="Calibri"/>
          <w:b/>
          <w:bCs/>
          <w:i/>
          <w:iCs/>
          <w:sz w:val="22"/>
          <w:szCs w:val="22"/>
        </w:rPr>
        <w:t>“Call Using Computer”</w:t>
      </w:r>
      <w:r w:rsidR="00CF7DC0">
        <w:rPr>
          <w:rStyle w:val="Nessuno"/>
          <w:rFonts w:ascii="Calibri" w:eastAsia="Calibri" w:hAnsi="Calibri" w:cs="Calibri"/>
          <w:i/>
          <w:iCs/>
          <w:sz w:val="22"/>
          <w:szCs w:val="22"/>
        </w:rPr>
        <w:t xml:space="preserve"> (the other</w:t>
      </w:r>
      <w:r w:rsidR="002B6924">
        <w:rPr>
          <w:rStyle w:val="Nessuno"/>
          <w:rFonts w:ascii="Calibri" w:eastAsia="Calibri" w:hAnsi="Calibri" w:cs="Calibri"/>
          <w:i/>
          <w:iCs/>
          <w:sz w:val="22"/>
          <w:szCs w:val="22"/>
        </w:rPr>
        <w:t xml:space="preserve"> two </w:t>
      </w:r>
      <w:r w:rsidR="00CF7DC0">
        <w:rPr>
          <w:rStyle w:val="Nessuno"/>
          <w:rFonts w:ascii="Calibri" w:eastAsia="Calibri" w:hAnsi="Calibri" w:cs="Calibri"/>
          <w:i/>
          <w:iCs/>
          <w:sz w:val="22"/>
          <w:szCs w:val="22"/>
        </w:rPr>
        <w:t>options are not active</w:t>
      </w:r>
      <w:r w:rsidR="002B6924">
        <w:rPr>
          <w:rStyle w:val="Nessuno"/>
          <w:rFonts w:ascii="Calibri" w:eastAsia="Calibri" w:hAnsi="Calibri" w:cs="Calibri"/>
          <w:i/>
          <w:iCs/>
          <w:sz w:val="22"/>
          <w:szCs w:val="22"/>
        </w:rPr>
        <w:t xml:space="preserve">, but they </w:t>
      </w:r>
      <w:proofErr w:type="gramStart"/>
      <w:r w:rsidR="002B6924">
        <w:rPr>
          <w:rStyle w:val="Nessuno"/>
          <w:rFonts w:ascii="Calibri" w:eastAsia="Calibri" w:hAnsi="Calibri" w:cs="Calibri"/>
          <w:i/>
          <w:iCs/>
          <w:sz w:val="22"/>
          <w:szCs w:val="22"/>
        </w:rPr>
        <w:t xml:space="preserve">may still </w:t>
      </w:r>
      <w:r w:rsidR="003300FE">
        <w:rPr>
          <w:rStyle w:val="Nessuno"/>
          <w:rFonts w:ascii="Calibri" w:eastAsia="Calibri" w:hAnsi="Calibri" w:cs="Calibri"/>
          <w:i/>
          <w:iCs/>
          <w:sz w:val="22"/>
          <w:szCs w:val="22"/>
        </w:rPr>
        <w:t xml:space="preserve">be </w:t>
      </w:r>
      <w:r w:rsidR="003C1F9B">
        <w:rPr>
          <w:rStyle w:val="Nessuno"/>
          <w:rFonts w:ascii="Calibri" w:eastAsia="Calibri" w:hAnsi="Calibri" w:cs="Calibri"/>
          <w:i/>
          <w:iCs/>
          <w:sz w:val="22"/>
          <w:szCs w:val="22"/>
        </w:rPr>
        <w:t>shown</w:t>
      </w:r>
      <w:proofErr w:type="gramEnd"/>
      <w:r w:rsidR="003300FE">
        <w:rPr>
          <w:rStyle w:val="Nessuno"/>
          <w:rFonts w:ascii="Calibri" w:eastAsia="Calibri" w:hAnsi="Calibri" w:cs="Calibri"/>
          <w:i/>
          <w:iCs/>
          <w:sz w:val="22"/>
          <w:szCs w:val="22"/>
        </w:rPr>
        <w:t>,</w:t>
      </w:r>
      <w:r w:rsidR="002B6924">
        <w:rPr>
          <w:rStyle w:val="Nessuno"/>
          <w:rFonts w:ascii="Calibri" w:eastAsia="Calibri" w:hAnsi="Calibri" w:cs="Calibri"/>
          <w:i/>
          <w:iCs/>
          <w:sz w:val="22"/>
          <w:szCs w:val="22"/>
        </w:rPr>
        <w:t xml:space="preserve"> depending on your IT system</w:t>
      </w:r>
      <w:r w:rsidR="002F5532">
        <w:rPr>
          <w:rStyle w:val="Nessuno"/>
          <w:rFonts w:ascii="Calibri" w:eastAsia="Calibri" w:hAnsi="Calibri" w:cs="Calibri"/>
          <w:i/>
          <w:iCs/>
          <w:sz w:val="22"/>
          <w:szCs w:val="22"/>
        </w:rPr>
        <w:t>. Please do NOT cl</w:t>
      </w:r>
      <w:r w:rsidR="003C1F9B">
        <w:rPr>
          <w:rStyle w:val="Nessuno"/>
          <w:rFonts w:ascii="Calibri" w:eastAsia="Calibri" w:hAnsi="Calibri" w:cs="Calibri"/>
          <w:i/>
          <w:iCs/>
          <w:sz w:val="22"/>
          <w:szCs w:val="22"/>
        </w:rPr>
        <w:t>i</w:t>
      </w:r>
      <w:r w:rsidR="002F5532">
        <w:rPr>
          <w:rStyle w:val="Nessuno"/>
          <w:rFonts w:ascii="Calibri" w:eastAsia="Calibri" w:hAnsi="Calibri" w:cs="Calibri"/>
          <w:i/>
          <w:iCs/>
          <w:sz w:val="22"/>
          <w:szCs w:val="22"/>
        </w:rPr>
        <w:t xml:space="preserve">ck on any of the options </w:t>
      </w:r>
      <w:r w:rsidR="003C1F9B">
        <w:rPr>
          <w:rStyle w:val="Nessuno"/>
          <w:rFonts w:ascii="Calibri" w:eastAsia="Calibri" w:hAnsi="Calibri" w:cs="Calibri"/>
          <w:i/>
          <w:iCs/>
          <w:sz w:val="22"/>
          <w:szCs w:val="22"/>
        </w:rPr>
        <w:t xml:space="preserve">based on </w:t>
      </w:r>
      <w:r w:rsidR="002F5532">
        <w:rPr>
          <w:rStyle w:val="Nessuno"/>
          <w:rFonts w:ascii="Calibri" w:eastAsia="Calibri" w:hAnsi="Calibri" w:cs="Calibri"/>
          <w:i/>
          <w:iCs/>
          <w:sz w:val="22"/>
          <w:szCs w:val="22"/>
        </w:rPr>
        <w:t>telephone</w:t>
      </w:r>
      <w:r w:rsidR="002B6924">
        <w:rPr>
          <w:rStyle w:val="Nessuno"/>
          <w:rFonts w:ascii="Calibri" w:eastAsia="Calibri" w:hAnsi="Calibri" w:cs="Calibri"/>
          <w:i/>
          <w:iCs/>
          <w:sz w:val="22"/>
          <w:szCs w:val="22"/>
        </w:rPr>
        <w:t>.</w:t>
      </w:r>
      <w:r w:rsidR="00CF7DC0">
        <w:rPr>
          <w:rStyle w:val="Nessuno"/>
          <w:rFonts w:ascii="Calibri" w:eastAsia="Calibri" w:hAnsi="Calibri" w:cs="Calibri"/>
          <w:i/>
          <w:iCs/>
          <w:sz w:val="22"/>
          <w:szCs w:val="22"/>
        </w:rPr>
        <w:t xml:space="preserve"> </w:t>
      </w:r>
    </w:p>
    <w:p w14:paraId="2B34CB81" w14:textId="77777777" w:rsidR="00BC0C0C" w:rsidRDefault="00BC0C0C">
      <w:pPr>
        <w:pStyle w:val="xmsonormal"/>
        <w:rPr>
          <w:rStyle w:val="Nessuno"/>
          <w:rFonts w:ascii="Cambria" w:eastAsia="Cambria" w:hAnsi="Cambria" w:cs="Cambria"/>
          <w:sz w:val="22"/>
          <w:szCs w:val="22"/>
        </w:rPr>
      </w:pPr>
    </w:p>
    <w:p w14:paraId="176DAD18" w14:textId="57F29C34" w:rsidR="008A1C16" w:rsidRDefault="00CF7DC0">
      <w:pPr>
        <w:pStyle w:val="xmsonormal"/>
        <w:rPr>
          <w:rStyle w:val="Nessuno"/>
          <w:rFonts w:ascii="Cambria" w:eastAsia="Cambria" w:hAnsi="Cambria" w:cs="Cambria"/>
          <w:sz w:val="22"/>
          <w:szCs w:val="22"/>
        </w:rPr>
      </w:pPr>
      <w:r>
        <w:rPr>
          <w:rStyle w:val="Nessuno"/>
          <w:rFonts w:ascii="Cambria" w:eastAsia="Cambria" w:hAnsi="Cambria" w:cs="Cambria"/>
          <w:noProof/>
          <w:sz w:val="22"/>
          <w:szCs w:val="22"/>
          <w:lang w:val="en-GB"/>
        </w:rPr>
        <mc:AlternateContent>
          <mc:Choice Requires="wps">
            <w:drawing>
              <wp:anchor distT="0" distB="0" distL="0" distR="0" simplePos="0" relativeHeight="251661312" behindDoc="0" locked="0" layoutInCell="1" allowOverlap="1" wp14:anchorId="7C5DE386" wp14:editId="38EE854A">
                <wp:simplePos x="0" y="0"/>
                <wp:positionH relativeFrom="column">
                  <wp:posOffset>-212804</wp:posOffset>
                </wp:positionH>
                <wp:positionV relativeFrom="line">
                  <wp:posOffset>1513046</wp:posOffset>
                </wp:positionV>
                <wp:extent cx="457200" cy="228601"/>
                <wp:effectExtent l="0" t="0" r="0" b="0"/>
                <wp:wrapNone/>
                <wp:docPr id="1073741838" name="officeArt object" descr="Straight Arrow Connector 22"/>
                <wp:cNvGraphicFramePr/>
                <a:graphic xmlns:a="http://schemas.openxmlformats.org/drawingml/2006/main">
                  <a:graphicData uri="http://schemas.microsoft.com/office/word/2010/wordprocessingShape">
                    <wps:wsp>
                      <wps:cNvCnPr/>
                      <wps:spPr>
                        <a:xfrm>
                          <a:off x="0" y="0"/>
                          <a:ext cx="457200" cy="228601"/>
                        </a:xfrm>
                        <a:prstGeom prst="line">
                          <a:avLst/>
                        </a:prstGeom>
                        <a:noFill/>
                        <a:ln w="57150" cap="flat">
                          <a:solidFill>
                            <a:srgbClr val="008000"/>
                          </a:solidFill>
                          <a:prstDash val="solid"/>
                          <a:round/>
                          <a:tailEnd type="triangle" w="med" len="med"/>
                        </a:ln>
                        <a:effectLst>
                          <a:outerShdw blurRad="38100" dist="20000" dir="5400000" rotWithShape="0">
                            <a:srgbClr val="000000">
                              <a:alpha val="38000"/>
                            </a:srgbClr>
                          </a:outerShdw>
                        </a:effectLst>
                      </wps:spPr>
                      <wps:bodyPr/>
                    </wps:wsp>
                  </a:graphicData>
                </a:graphic>
              </wp:anchor>
            </w:drawing>
          </mc:Choice>
          <mc:Fallback>
            <w:pict>
              <v:line id="_x0000_s1029" style="visibility:visible;position:absolute;margin-left:-16.8pt;margin-top:119.1pt;width:36.0pt;height:18.0pt;z-index:251661312;mso-position-horizontal:absolute;mso-position-horizontal-relative:text;mso-position-vertical:absolute;mso-position-vertical-relative:line;mso-wrap-distance-left:0.0pt;mso-wrap-distance-top:0.0pt;mso-wrap-distance-right:0.0pt;mso-wrap-distance-bottom:0.0pt;">
                <v:fill on="f"/>
                <v:stroke filltype="solid" color="#008000" opacity="100.0%" weight="4.5pt" dashstyle="solid" endcap="flat" joinstyle="round" linestyle="single" startarrow="none" startarrowwidth="medium" startarrowlength="medium" endarrow="block" endarrowwidth="medium" endarrowlength="medium"/>
                <v:shadow on="t" color="#000000" opacity="0.38" offset="0.0pt,1.6pt"/>
                <w10:wrap type="none" side="bothSides" anchorx="text"/>
              </v:line>
            </w:pict>
          </mc:Fallback>
        </mc:AlternateContent>
      </w:r>
      <w:r>
        <w:rPr>
          <w:rStyle w:val="Nessuno"/>
          <w:rFonts w:ascii="Cambria" w:eastAsia="Cambria" w:hAnsi="Cambria" w:cs="Cambria"/>
          <w:noProof/>
          <w:sz w:val="22"/>
          <w:szCs w:val="22"/>
          <w:lang w:val="en-GB"/>
        </w:rPr>
        <w:drawing>
          <wp:inline distT="0" distB="0" distL="0" distR="0" wp14:anchorId="317C3A3B" wp14:editId="05D2B4D1">
            <wp:extent cx="5482550" cy="2725527"/>
            <wp:effectExtent l="0" t="0" r="0" b="0"/>
            <wp:docPr id="1073741839" name="officeArt object" descr="Screen Shot 2017-09-13 at 20.42.40.png"/>
            <wp:cNvGraphicFramePr/>
            <a:graphic xmlns:a="http://schemas.openxmlformats.org/drawingml/2006/main">
              <a:graphicData uri="http://schemas.openxmlformats.org/drawingml/2006/picture">
                <pic:pic xmlns:pic="http://schemas.openxmlformats.org/drawingml/2006/picture">
                  <pic:nvPicPr>
                    <pic:cNvPr id="1073741839" name="Screen Shot 2017-09-13 at 20.42.40.png" descr="Screen Shot 2017-09-13 at 20.42.40.png"/>
                    <pic:cNvPicPr>
                      <a:picLocks noChangeAspect="1"/>
                    </pic:cNvPicPr>
                  </pic:nvPicPr>
                  <pic:blipFill>
                    <a:blip r:embed="rId24">
                      <a:extLst/>
                    </a:blip>
                    <a:srcRect t="31818" b="8760"/>
                    <a:stretch>
                      <a:fillRect/>
                    </a:stretch>
                  </pic:blipFill>
                  <pic:spPr>
                    <a:xfrm>
                      <a:off x="0" y="0"/>
                      <a:ext cx="5482550" cy="2725527"/>
                    </a:xfrm>
                    <a:prstGeom prst="rect">
                      <a:avLst/>
                    </a:prstGeom>
                    <a:ln w="28575" cap="flat">
                      <a:solidFill>
                        <a:schemeClr val="accent1"/>
                      </a:solidFill>
                      <a:prstDash val="solid"/>
                      <a:round/>
                    </a:ln>
                    <a:effectLst/>
                  </pic:spPr>
                </pic:pic>
              </a:graphicData>
            </a:graphic>
          </wp:inline>
        </w:drawing>
      </w:r>
    </w:p>
    <w:p w14:paraId="0F710B8E" w14:textId="77777777" w:rsidR="002B6924" w:rsidRDefault="002B6924">
      <w:pPr>
        <w:pStyle w:val="Corpo"/>
        <w:spacing w:after="240"/>
        <w:rPr>
          <w:rStyle w:val="Nessuno"/>
          <w:rFonts w:ascii="Calibri" w:eastAsia="Calibri" w:hAnsi="Calibri" w:cs="Calibri"/>
          <w:sz w:val="22"/>
          <w:szCs w:val="22"/>
          <w:lang w:val="en-US"/>
        </w:rPr>
      </w:pPr>
    </w:p>
    <w:p w14:paraId="0B17A374" w14:textId="77777777" w:rsidR="0012661C" w:rsidRDefault="0012661C">
      <w:pPr>
        <w:pStyle w:val="Corpo"/>
        <w:spacing w:after="240"/>
        <w:rPr>
          <w:rStyle w:val="Nessuno"/>
          <w:rFonts w:ascii="Calibri" w:eastAsia="Calibri" w:hAnsi="Calibri" w:cs="Calibri"/>
          <w:sz w:val="22"/>
          <w:szCs w:val="22"/>
          <w:lang w:val="en-US"/>
        </w:rPr>
      </w:pPr>
      <w:r>
        <w:rPr>
          <w:rStyle w:val="Nessuno"/>
          <w:rFonts w:ascii="Calibri" w:eastAsia="Calibri" w:hAnsi="Calibri" w:cs="Calibri"/>
          <w:sz w:val="22"/>
          <w:szCs w:val="22"/>
          <w:lang w:val="en-US"/>
        </w:rPr>
        <w:t xml:space="preserve">Once </w:t>
      </w:r>
      <w:r w:rsidR="00CF7DC0">
        <w:rPr>
          <w:rStyle w:val="Nessuno"/>
          <w:rFonts w:ascii="Calibri" w:eastAsia="Calibri" w:hAnsi="Calibri" w:cs="Calibri"/>
          <w:sz w:val="22"/>
          <w:szCs w:val="22"/>
          <w:lang w:val="en-US"/>
        </w:rPr>
        <w:t xml:space="preserve">you have successfully completed the above steps, please also make sure that the </w:t>
      </w:r>
      <w:r w:rsidR="00CF7DC0">
        <w:rPr>
          <w:rStyle w:val="Nessuno"/>
          <w:rFonts w:ascii="Calibri" w:eastAsia="Calibri" w:hAnsi="Calibri" w:cs="Calibri"/>
          <w:sz w:val="22"/>
          <w:szCs w:val="22"/>
        </w:rPr>
        <w:t xml:space="preserve">“participant” </w:t>
      </w:r>
      <w:r w:rsidR="00CF7DC0">
        <w:rPr>
          <w:rStyle w:val="Nessuno"/>
          <w:rFonts w:ascii="Calibri" w:eastAsia="Calibri" w:hAnsi="Calibri" w:cs="Calibri"/>
          <w:sz w:val="22"/>
          <w:szCs w:val="22"/>
          <w:lang w:val="en-US"/>
        </w:rPr>
        <w:t xml:space="preserve">and </w:t>
      </w:r>
      <w:r w:rsidR="00CF7DC0">
        <w:rPr>
          <w:rStyle w:val="Nessuno"/>
          <w:rFonts w:ascii="Calibri" w:eastAsia="Calibri" w:hAnsi="Calibri" w:cs="Calibri"/>
          <w:sz w:val="22"/>
          <w:szCs w:val="22"/>
        </w:rPr>
        <w:t>“</w:t>
      </w:r>
      <w:r w:rsidR="00CF7DC0">
        <w:rPr>
          <w:rStyle w:val="Nessuno"/>
          <w:rFonts w:ascii="Calibri" w:eastAsia="Calibri" w:hAnsi="Calibri" w:cs="Calibri"/>
          <w:sz w:val="22"/>
          <w:szCs w:val="22"/>
          <w:lang w:val="en-US"/>
        </w:rPr>
        <w:t>chat</w:t>
      </w:r>
      <w:r w:rsidR="00CF7DC0">
        <w:rPr>
          <w:rStyle w:val="Nessuno"/>
          <w:rFonts w:ascii="Calibri" w:eastAsia="Calibri" w:hAnsi="Calibri" w:cs="Calibri"/>
          <w:sz w:val="22"/>
          <w:szCs w:val="22"/>
        </w:rPr>
        <w:t xml:space="preserve">” </w:t>
      </w:r>
      <w:r w:rsidR="00CF7DC0">
        <w:rPr>
          <w:rStyle w:val="Nessuno"/>
          <w:rFonts w:ascii="Calibri" w:eastAsia="Calibri" w:hAnsi="Calibri" w:cs="Calibri"/>
          <w:sz w:val="22"/>
          <w:szCs w:val="22"/>
          <w:lang w:val="en-US"/>
        </w:rPr>
        <w:t xml:space="preserve">functions </w:t>
      </w:r>
      <w:proofErr w:type="gramStart"/>
      <w:r w:rsidR="00CF7DC0">
        <w:rPr>
          <w:rStyle w:val="Nessuno"/>
          <w:rFonts w:ascii="Calibri" w:eastAsia="Calibri" w:hAnsi="Calibri" w:cs="Calibri"/>
          <w:sz w:val="22"/>
          <w:szCs w:val="22"/>
          <w:lang w:val="en-US"/>
        </w:rPr>
        <w:t>are activated</w:t>
      </w:r>
      <w:proofErr w:type="gramEnd"/>
      <w:r w:rsidR="00CF7DC0">
        <w:rPr>
          <w:rStyle w:val="Nessuno"/>
          <w:rFonts w:ascii="Calibri" w:eastAsia="Calibri" w:hAnsi="Calibri" w:cs="Calibri"/>
          <w:sz w:val="22"/>
          <w:szCs w:val="22"/>
          <w:lang w:val="en-US"/>
        </w:rPr>
        <w:t xml:space="preserve">. You do that by clicking on the icons in the top right-hand side of the screen, as indicated by the arrows in the screenshot below. </w:t>
      </w:r>
    </w:p>
    <w:p w14:paraId="6943FDB7" w14:textId="200AE4CA" w:rsidR="008A1C16" w:rsidRDefault="0012661C">
      <w:pPr>
        <w:pStyle w:val="Corpo"/>
        <w:spacing w:after="240"/>
        <w:rPr>
          <w:rStyle w:val="Nessuno"/>
        </w:rPr>
      </w:pPr>
      <w:r>
        <w:rPr>
          <w:rStyle w:val="Nessuno"/>
          <w:rFonts w:ascii="Calibri" w:eastAsia="Calibri" w:hAnsi="Calibri" w:cs="Calibri"/>
          <w:sz w:val="22"/>
          <w:szCs w:val="22"/>
          <w:lang w:val="en-US"/>
        </w:rPr>
        <w:lastRenderedPageBreak/>
        <w:t xml:space="preserve">When </w:t>
      </w:r>
      <w:r w:rsidR="00CF7DC0">
        <w:rPr>
          <w:rStyle w:val="Nessuno"/>
          <w:rFonts w:ascii="Calibri" w:eastAsia="Calibri" w:hAnsi="Calibri" w:cs="Calibri"/>
          <w:sz w:val="22"/>
          <w:szCs w:val="22"/>
          <w:lang w:val="en-US"/>
        </w:rPr>
        <w:t xml:space="preserve">active, both icons will turn from grey to blue and you will then be able to see </w:t>
      </w:r>
      <w:r w:rsidR="007A0DF8">
        <w:rPr>
          <w:rStyle w:val="Nessuno"/>
          <w:rFonts w:ascii="Calibri" w:eastAsia="Calibri" w:hAnsi="Calibri" w:cs="Calibri"/>
          <w:sz w:val="22"/>
          <w:szCs w:val="22"/>
          <w:lang w:val="en-US"/>
        </w:rPr>
        <w:t xml:space="preserve">the list of </w:t>
      </w:r>
      <w:r w:rsidR="00CF7DC0">
        <w:rPr>
          <w:rStyle w:val="Nessuno"/>
          <w:rFonts w:ascii="Calibri" w:eastAsia="Calibri" w:hAnsi="Calibri" w:cs="Calibri"/>
          <w:sz w:val="22"/>
          <w:szCs w:val="22"/>
          <w:lang w:val="en-US"/>
        </w:rPr>
        <w:t xml:space="preserve">other participants/presenters, and use </w:t>
      </w:r>
      <w:r w:rsidR="002B6924">
        <w:rPr>
          <w:rStyle w:val="Nessuno"/>
          <w:rFonts w:ascii="Calibri" w:eastAsia="Calibri" w:hAnsi="Calibri" w:cs="Calibri"/>
          <w:sz w:val="22"/>
          <w:szCs w:val="22"/>
          <w:lang w:val="en-US"/>
        </w:rPr>
        <w:t xml:space="preserve">the </w:t>
      </w:r>
      <w:r w:rsidR="00CF7DC0">
        <w:rPr>
          <w:rStyle w:val="Nessuno"/>
          <w:rFonts w:ascii="Calibri" w:eastAsia="Calibri" w:hAnsi="Calibri" w:cs="Calibri"/>
          <w:sz w:val="22"/>
          <w:szCs w:val="22"/>
          <w:lang w:val="en-US"/>
        </w:rPr>
        <w:t xml:space="preserve">chat function (which </w:t>
      </w:r>
      <w:r>
        <w:rPr>
          <w:rStyle w:val="Nessuno"/>
          <w:rFonts w:ascii="Calibri" w:eastAsia="Calibri" w:hAnsi="Calibri" w:cs="Calibri"/>
          <w:sz w:val="22"/>
          <w:szCs w:val="22"/>
          <w:lang w:val="en-US"/>
        </w:rPr>
        <w:t xml:space="preserve">we will be using </w:t>
      </w:r>
      <w:r w:rsidR="00CF7DC0">
        <w:rPr>
          <w:rStyle w:val="Nessuno"/>
          <w:rFonts w:ascii="Calibri" w:eastAsia="Calibri" w:hAnsi="Calibri" w:cs="Calibri"/>
          <w:sz w:val="22"/>
          <w:szCs w:val="22"/>
          <w:lang w:val="en-US"/>
        </w:rPr>
        <w:t>during the webinar</w:t>
      </w:r>
      <w:r w:rsidR="00CF7DC0">
        <w:rPr>
          <w:rStyle w:val="Nessuno"/>
          <w:rFonts w:ascii="Calibri" w:eastAsia="Calibri" w:hAnsi="Calibri" w:cs="Calibri"/>
          <w:sz w:val="22"/>
          <w:szCs w:val="22"/>
        </w:rPr>
        <w:t>).</w:t>
      </w:r>
      <w:r w:rsidR="002B6924" w:rsidRPr="002B6924">
        <w:rPr>
          <w:noProof/>
        </w:rPr>
        <w:t xml:space="preserve"> </w:t>
      </w:r>
      <w:r w:rsidR="002B6924">
        <w:rPr>
          <w:noProof/>
        </w:rPr>
        <w:drawing>
          <wp:inline distT="0" distB="0" distL="0" distR="0" wp14:anchorId="11BC0F53" wp14:editId="25A89426">
            <wp:extent cx="5756910" cy="3723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6910" cy="3723005"/>
                    </a:xfrm>
                    <a:prstGeom prst="rect">
                      <a:avLst/>
                    </a:prstGeom>
                  </pic:spPr>
                </pic:pic>
              </a:graphicData>
            </a:graphic>
          </wp:inline>
        </w:drawing>
      </w:r>
    </w:p>
    <w:p w14:paraId="30664FDD" w14:textId="4BB43AD4" w:rsidR="007A0DF8" w:rsidRDefault="007A0DF8">
      <w:pPr>
        <w:pStyle w:val="Corpo"/>
        <w:spacing w:after="240"/>
        <w:rPr>
          <w:rStyle w:val="Nessuno"/>
          <w:rFonts w:ascii="Calibri" w:eastAsia="Calibri" w:hAnsi="Calibri" w:cs="Calibri"/>
          <w:sz w:val="22"/>
          <w:szCs w:val="22"/>
          <w:lang w:val="en-US"/>
        </w:rPr>
      </w:pPr>
    </w:p>
    <w:p w14:paraId="5C41C04A" w14:textId="2A7F2474" w:rsidR="000C7B0C" w:rsidRDefault="000C7B0C">
      <w:pPr>
        <w:pStyle w:val="Corpo"/>
        <w:spacing w:after="240"/>
        <w:rPr>
          <w:rStyle w:val="Nessuno"/>
          <w:rFonts w:ascii="Calibri" w:eastAsia="Calibri" w:hAnsi="Calibri" w:cs="Calibri"/>
          <w:sz w:val="22"/>
          <w:szCs w:val="22"/>
          <w:lang w:val="en-US"/>
        </w:rPr>
      </w:pPr>
    </w:p>
    <w:p w14:paraId="6AA6482F" w14:textId="59460EB8" w:rsidR="000C7B0C" w:rsidRDefault="000C7B0C">
      <w:pPr>
        <w:pStyle w:val="Corpo"/>
        <w:spacing w:after="240"/>
        <w:rPr>
          <w:rStyle w:val="Nessuno"/>
          <w:rFonts w:ascii="Calibri" w:eastAsia="Calibri" w:hAnsi="Calibri" w:cs="Calibri"/>
          <w:sz w:val="22"/>
          <w:szCs w:val="22"/>
          <w:lang w:val="en-US"/>
        </w:rPr>
      </w:pPr>
    </w:p>
    <w:p w14:paraId="6FAF8CCC" w14:textId="7E27582A" w:rsidR="000C7B0C" w:rsidRDefault="000C7B0C">
      <w:pPr>
        <w:pStyle w:val="Corpo"/>
        <w:spacing w:after="240"/>
        <w:rPr>
          <w:rStyle w:val="Nessuno"/>
          <w:rFonts w:ascii="Calibri" w:eastAsia="Calibri" w:hAnsi="Calibri" w:cs="Calibri"/>
          <w:sz w:val="22"/>
          <w:szCs w:val="22"/>
          <w:lang w:val="en-US"/>
        </w:rPr>
      </w:pPr>
      <w:bookmarkStart w:id="4" w:name="_GoBack"/>
      <w:bookmarkEnd w:id="4"/>
    </w:p>
    <w:p w14:paraId="7C28B8D5" w14:textId="77777777" w:rsidR="000C7B0C" w:rsidRDefault="000C7B0C">
      <w:pPr>
        <w:pStyle w:val="Corpo"/>
        <w:spacing w:after="240"/>
        <w:rPr>
          <w:rStyle w:val="Nessuno"/>
          <w:rFonts w:ascii="Calibri" w:eastAsia="Calibri" w:hAnsi="Calibri" w:cs="Calibri"/>
          <w:sz w:val="22"/>
          <w:szCs w:val="22"/>
          <w:lang w:val="en-US"/>
        </w:rPr>
      </w:pPr>
    </w:p>
    <w:p w14:paraId="336BA9D2" w14:textId="4C0478D7" w:rsidR="0012661C" w:rsidRDefault="0012661C">
      <w:pPr>
        <w:pStyle w:val="Corpo"/>
        <w:spacing w:after="240"/>
        <w:rPr>
          <w:rStyle w:val="Nessuno"/>
          <w:rFonts w:ascii="Calibri" w:eastAsia="Calibri" w:hAnsi="Calibri" w:cs="Calibri"/>
          <w:sz w:val="22"/>
          <w:szCs w:val="22"/>
          <w:lang w:val="en-US"/>
        </w:rPr>
      </w:pPr>
      <w:r>
        <w:rPr>
          <w:rStyle w:val="Nessuno"/>
          <w:rFonts w:ascii="Calibri" w:eastAsia="Calibri" w:hAnsi="Calibri" w:cs="Calibri"/>
          <w:sz w:val="22"/>
          <w:szCs w:val="22"/>
          <w:lang w:val="en-US"/>
        </w:rPr>
        <w:t xml:space="preserve">Finally, we ask everyone </w:t>
      </w:r>
      <w:r w:rsidR="002F5532">
        <w:rPr>
          <w:rStyle w:val="Nessuno"/>
          <w:rFonts w:ascii="Calibri" w:eastAsia="Calibri" w:hAnsi="Calibri" w:cs="Calibri"/>
          <w:sz w:val="22"/>
          <w:szCs w:val="22"/>
          <w:lang w:val="en-US"/>
        </w:rPr>
        <w:t>(</w:t>
      </w:r>
      <w:r>
        <w:rPr>
          <w:rStyle w:val="Nessuno"/>
          <w:rFonts w:ascii="Calibri" w:eastAsia="Calibri" w:hAnsi="Calibri" w:cs="Calibri"/>
          <w:sz w:val="22"/>
          <w:szCs w:val="22"/>
          <w:lang w:val="en-US"/>
        </w:rPr>
        <w:t>except for the speakers</w:t>
      </w:r>
      <w:r w:rsidR="002F5532">
        <w:rPr>
          <w:rStyle w:val="Nessuno"/>
          <w:rFonts w:ascii="Calibri" w:eastAsia="Calibri" w:hAnsi="Calibri" w:cs="Calibri"/>
          <w:sz w:val="22"/>
          <w:szCs w:val="22"/>
          <w:lang w:val="en-US"/>
        </w:rPr>
        <w:t>)</w:t>
      </w:r>
      <w:r>
        <w:rPr>
          <w:rStyle w:val="Nessuno"/>
          <w:rFonts w:ascii="Calibri" w:eastAsia="Calibri" w:hAnsi="Calibri" w:cs="Calibri"/>
          <w:sz w:val="22"/>
          <w:szCs w:val="22"/>
          <w:lang w:val="en-US"/>
        </w:rPr>
        <w:t xml:space="preserve"> to deactivate your cameras if they are </w:t>
      </w:r>
      <w:r w:rsidR="003C1F9B">
        <w:rPr>
          <w:rStyle w:val="Nessuno"/>
          <w:rFonts w:ascii="Calibri" w:eastAsia="Calibri" w:hAnsi="Calibri" w:cs="Calibri"/>
          <w:sz w:val="22"/>
          <w:szCs w:val="22"/>
          <w:lang w:val="en-US"/>
        </w:rPr>
        <w:t xml:space="preserve">automatically </w:t>
      </w:r>
      <w:r>
        <w:rPr>
          <w:rStyle w:val="Nessuno"/>
          <w:rFonts w:ascii="Calibri" w:eastAsia="Calibri" w:hAnsi="Calibri" w:cs="Calibri"/>
          <w:sz w:val="22"/>
          <w:szCs w:val="22"/>
          <w:lang w:val="en-US"/>
        </w:rPr>
        <w:t xml:space="preserve">turned on during </w:t>
      </w:r>
      <w:r w:rsidR="002F5532">
        <w:rPr>
          <w:rStyle w:val="Nessuno"/>
          <w:rFonts w:ascii="Calibri" w:eastAsia="Calibri" w:hAnsi="Calibri" w:cs="Calibri"/>
          <w:sz w:val="22"/>
          <w:szCs w:val="22"/>
          <w:lang w:val="en-US"/>
        </w:rPr>
        <w:t xml:space="preserve">the </w:t>
      </w:r>
      <w:r>
        <w:rPr>
          <w:rStyle w:val="Nessuno"/>
          <w:rFonts w:ascii="Calibri" w:eastAsia="Calibri" w:hAnsi="Calibri" w:cs="Calibri"/>
          <w:sz w:val="22"/>
          <w:szCs w:val="22"/>
          <w:lang w:val="en-US"/>
        </w:rPr>
        <w:t>log in</w:t>
      </w:r>
      <w:r w:rsidR="003C1F9B">
        <w:rPr>
          <w:rStyle w:val="Nessuno"/>
          <w:rFonts w:ascii="Calibri" w:eastAsia="Calibri" w:hAnsi="Calibri" w:cs="Calibri"/>
          <w:sz w:val="22"/>
          <w:szCs w:val="22"/>
          <w:lang w:val="en-US"/>
        </w:rPr>
        <w:t xml:space="preserve">. The reason is that </w:t>
      </w:r>
      <w:proofErr w:type="spellStart"/>
      <w:r>
        <w:rPr>
          <w:rStyle w:val="Nessuno"/>
          <w:rFonts w:ascii="Calibri" w:eastAsia="Calibri" w:hAnsi="Calibri" w:cs="Calibri"/>
          <w:sz w:val="22"/>
          <w:szCs w:val="22"/>
          <w:lang w:val="en-US"/>
        </w:rPr>
        <w:t>Webex</w:t>
      </w:r>
      <w:proofErr w:type="spellEnd"/>
      <w:r>
        <w:rPr>
          <w:rStyle w:val="Nessuno"/>
          <w:rFonts w:ascii="Calibri" w:eastAsia="Calibri" w:hAnsi="Calibri" w:cs="Calibri"/>
          <w:sz w:val="22"/>
          <w:szCs w:val="22"/>
          <w:lang w:val="en-US"/>
        </w:rPr>
        <w:t xml:space="preserve"> allows only five cameras running at the same time, and we need those for the presenters. </w:t>
      </w:r>
    </w:p>
    <w:p w14:paraId="437B16DA" w14:textId="258FD1D7" w:rsidR="0012661C" w:rsidRDefault="0012661C">
      <w:pPr>
        <w:pStyle w:val="Corpo"/>
        <w:spacing w:after="240"/>
        <w:rPr>
          <w:rStyle w:val="Nessuno"/>
          <w:rFonts w:ascii="Calibri" w:eastAsia="Calibri" w:hAnsi="Calibri" w:cs="Calibri"/>
          <w:sz w:val="22"/>
          <w:szCs w:val="22"/>
          <w:lang w:val="en-US"/>
        </w:rPr>
      </w:pPr>
      <w:r>
        <w:rPr>
          <w:rStyle w:val="Nessuno"/>
          <w:rFonts w:ascii="Calibri" w:eastAsia="Calibri" w:hAnsi="Calibri" w:cs="Calibri"/>
          <w:sz w:val="22"/>
          <w:szCs w:val="22"/>
          <w:lang w:val="en-US"/>
        </w:rPr>
        <w:t xml:space="preserve">If the camera icon next to your name </w:t>
      </w:r>
      <w:proofErr w:type="gramStart"/>
      <w:r>
        <w:rPr>
          <w:rStyle w:val="Nessuno"/>
          <w:rFonts w:ascii="Calibri" w:eastAsia="Calibri" w:hAnsi="Calibri" w:cs="Calibri"/>
          <w:sz w:val="22"/>
          <w:szCs w:val="22"/>
          <w:lang w:val="en-US"/>
        </w:rPr>
        <w:t xml:space="preserve">is </w:t>
      </w:r>
      <w:r w:rsidR="002F5532">
        <w:rPr>
          <w:rStyle w:val="Nessuno"/>
          <w:rFonts w:ascii="Calibri" w:eastAsia="Calibri" w:hAnsi="Calibri" w:cs="Calibri"/>
          <w:sz w:val="22"/>
          <w:szCs w:val="22"/>
          <w:lang w:val="en-US"/>
        </w:rPr>
        <w:t>shown</w:t>
      </w:r>
      <w:proofErr w:type="gramEnd"/>
      <w:r w:rsidR="002F5532">
        <w:rPr>
          <w:rStyle w:val="Nessuno"/>
          <w:rFonts w:ascii="Calibri" w:eastAsia="Calibri" w:hAnsi="Calibri" w:cs="Calibri"/>
          <w:sz w:val="22"/>
          <w:szCs w:val="22"/>
          <w:lang w:val="en-US"/>
        </w:rPr>
        <w:t xml:space="preserve"> in </w:t>
      </w:r>
      <w:r>
        <w:rPr>
          <w:rStyle w:val="Nessuno"/>
          <w:rFonts w:ascii="Calibri" w:eastAsia="Calibri" w:hAnsi="Calibri" w:cs="Calibri"/>
          <w:sz w:val="22"/>
          <w:szCs w:val="22"/>
          <w:lang w:val="en-US"/>
        </w:rPr>
        <w:t>blue</w:t>
      </w:r>
      <w:r w:rsidR="002F5532">
        <w:rPr>
          <w:rStyle w:val="Nessuno"/>
          <w:rFonts w:ascii="Calibri" w:eastAsia="Calibri" w:hAnsi="Calibri" w:cs="Calibri"/>
          <w:sz w:val="22"/>
          <w:szCs w:val="22"/>
          <w:lang w:val="en-US"/>
        </w:rPr>
        <w:t>,</w:t>
      </w:r>
      <w:r>
        <w:rPr>
          <w:rStyle w:val="Nessuno"/>
          <w:rFonts w:ascii="Calibri" w:eastAsia="Calibri" w:hAnsi="Calibri" w:cs="Calibri"/>
          <w:sz w:val="22"/>
          <w:szCs w:val="22"/>
          <w:lang w:val="en-US"/>
        </w:rPr>
        <w:t xml:space="preserve"> it means it is live</w:t>
      </w:r>
      <w:r w:rsidR="002F5532">
        <w:rPr>
          <w:rStyle w:val="Nessuno"/>
          <w:rFonts w:ascii="Calibri" w:eastAsia="Calibri" w:hAnsi="Calibri" w:cs="Calibri"/>
          <w:sz w:val="22"/>
          <w:szCs w:val="22"/>
          <w:lang w:val="en-US"/>
        </w:rPr>
        <w:t xml:space="preserve"> and broadcasting</w:t>
      </w:r>
      <w:r>
        <w:rPr>
          <w:rStyle w:val="Nessuno"/>
          <w:rFonts w:ascii="Calibri" w:eastAsia="Calibri" w:hAnsi="Calibri" w:cs="Calibri"/>
          <w:sz w:val="22"/>
          <w:szCs w:val="22"/>
          <w:lang w:val="en-US"/>
        </w:rPr>
        <w:t xml:space="preserve">. Please click on </w:t>
      </w:r>
      <w:r w:rsidR="002F5532">
        <w:rPr>
          <w:rStyle w:val="Nessuno"/>
          <w:rFonts w:ascii="Calibri" w:eastAsia="Calibri" w:hAnsi="Calibri" w:cs="Calibri"/>
          <w:sz w:val="22"/>
          <w:szCs w:val="22"/>
          <w:lang w:val="en-US"/>
        </w:rPr>
        <w:t xml:space="preserve">the icon to </w:t>
      </w:r>
      <w:r>
        <w:rPr>
          <w:rStyle w:val="Nessuno"/>
          <w:rFonts w:ascii="Calibri" w:eastAsia="Calibri" w:hAnsi="Calibri" w:cs="Calibri"/>
          <w:sz w:val="22"/>
          <w:szCs w:val="22"/>
          <w:lang w:val="en-US"/>
        </w:rPr>
        <w:t>turn it off – it will then become light grey, as shown below</w:t>
      </w:r>
      <w:r w:rsidR="002F5532">
        <w:rPr>
          <w:rStyle w:val="Nessuno"/>
          <w:rFonts w:ascii="Calibri" w:eastAsia="Calibri" w:hAnsi="Calibri" w:cs="Calibri"/>
          <w:sz w:val="22"/>
          <w:szCs w:val="22"/>
          <w:lang w:val="en-US"/>
        </w:rPr>
        <w:t xml:space="preserve"> with the red arrow. </w:t>
      </w:r>
    </w:p>
    <w:p w14:paraId="4400EFCC" w14:textId="13D5DBC8" w:rsidR="0012661C" w:rsidRDefault="0012661C">
      <w:pPr>
        <w:pStyle w:val="Corpo"/>
        <w:spacing w:after="240"/>
        <w:rPr>
          <w:rStyle w:val="Nessuno"/>
          <w:rFonts w:ascii="Calibri" w:eastAsia="Calibri" w:hAnsi="Calibri" w:cs="Calibri"/>
          <w:sz w:val="22"/>
          <w:szCs w:val="22"/>
          <w:lang w:val="en-US"/>
        </w:rPr>
      </w:pPr>
    </w:p>
    <w:p w14:paraId="0E5D54D6" w14:textId="7950A7B3" w:rsidR="0012661C" w:rsidRDefault="0012661C">
      <w:pPr>
        <w:pStyle w:val="Corpo"/>
        <w:spacing w:after="240"/>
        <w:rPr>
          <w:rStyle w:val="Nessuno"/>
          <w:rFonts w:ascii="Calibri" w:eastAsia="Calibri" w:hAnsi="Calibri" w:cs="Calibri"/>
          <w:sz w:val="22"/>
          <w:szCs w:val="22"/>
          <w:lang w:val="en-US"/>
        </w:rPr>
      </w:pPr>
      <w:r>
        <w:rPr>
          <w:noProof/>
        </w:rPr>
        <w:lastRenderedPageBreak/>
        <w:drawing>
          <wp:inline distT="0" distB="0" distL="0" distR="0" wp14:anchorId="263E7C6F" wp14:editId="4F3B3949">
            <wp:extent cx="5756910" cy="3520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6910" cy="3520440"/>
                    </a:xfrm>
                    <a:prstGeom prst="rect">
                      <a:avLst/>
                    </a:prstGeom>
                  </pic:spPr>
                </pic:pic>
              </a:graphicData>
            </a:graphic>
          </wp:inline>
        </w:drawing>
      </w:r>
    </w:p>
    <w:p w14:paraId="5143AECF" w14:textId="7E3B7F76" w:rsidR="0012661C" w:rsidRDefault="0012661C">
      <w:pPr>
        <w:pStyle w:val="Corpo"/>
        <w:spacing w:after="240"/>
        <w:rPr>
          <w:rStyle w:val="Nessuno"/>
          <w:rFonts w:ascii="Calibri" w:eastAsia="Calibri" w:hAnsi="Calibri" w:cs="Calibri"/>
          <w:sz w:val="22"/>
          <w:szCs w:val="22"/>
          <w:lang w:val="en-US"/>
        </w:rPr>
      </w:pPr>
    </w:p>
    <w:p w14:paraId="4B95D537" w14:textId="77777777" w:rsidR="0012661C" w:rsidRDefault="0012661C">
      <w:pPr>
        <w:pStyle w:val="Corpo"/>
        <w:spacing w:after="240"/>
        <w:rPr>
          <w:rStyle w:val="Nessuno"/>
          <w:rFonts w:ascii="Calibri" w:eastAsia="Calibri" w:hAnsi="Calibri" w:cs="Calibri"/>
          <w:sz w:val="22"/>
          <w:szCs w:val="22"/>
          <w:lang w:val="en-US"/>
        </w:rPr>
      </w:pPr>
    </w:p>
    <w:p w14:paraId="479D3D69" w14:textId="77777777" w:rsidR="0012661C" w:rsidRDefault="0012661C">
      <w:pPr>
        <w:pStyle w:val="Corpo"/>
        <w:spacing w:after="240"/>
        <w:rPr>
          <w:rStyle w:val="Nessuno"/>
          <w:rFonts w:ascii="Calibri" w:eastAsia="Calibri" w:hAnsi="Calibri" w:cs="Calibri"/>
          <w:sz w:val="22"/>
          <w:szCs w:val="22"/>
          <w:lang w:val="en-US"/>
        </w:rPr>
      </w:pPr>
    </w:p>
    <w:sectPr w:rsidR="0012661C" w:rsidSect="00051503">
      <w:footerReference w:type="default" r:id="rId27"/>
      <w:pgSz w:w="11900" w:h="16840"/>
      <w:pgMar w:top="1276" w:right="1417" w:bottom="993" w:left="1417" w:header="708" w:footer="62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0501FD" w14:textId="77777777" w:rsidR="001A12F9" w:rsidRDefault="001A12F9">
      <w:r>
        <w:separator/>
      </w:r>
    </w:p>
  </w:endnote>
  <w:endnote w:type="continuationSeparator" w:id="0">
    <w:p w14:paraId="03F160FB" w14:textId="77777777" w:rsidR="001A12F9" w:rsidRDefault="001A1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CDCB8" w14:textId="7785BF30" w:rsidR="008A1C16" w:rsidRDefault="00CF7DC0">
    <w:pPr>
      <w:pStyle w:val="Footer"/>
      <w:jc w:val="right"/>
      <w:rPr>
        <w:rStyle w:val="Nessuno"/>
        <w:sz w:val="16"/>
        <w:szCs w:val="16"/>
      </w:rPr>
    </w:pPr>
    <w:r>
      <w:rPr>
        <w:rStyle w:val="Nessuno"/>
        <w:sz w:val="16"/>
        <w:szCs w:val="16"/>
      </w:rPr>
      <w:fldChar w:fldCharType="begin"/>
    </w:r>
    <w:r>
      <w:rPr>
        <w:rStyle w:val="Nessuno"/>
        <w:sz w:val="16"/>
        <w:szCs w:val="16"/>
      </w:rPr>
      <w:instrText xml:space="preserve"> PAGE </w:instrText>
    </w:r>
    <w:r>
      <w:rPr>
        <w:rStyle w:val="Nessuno"/>
        <w:sz w:val="16"/>
        <w:szCs w:val="16"/>
      </w:rPr>
      <w:fldChar w:fldCharType="separate"/>
    </w:r>
    <w:r w:rsidR="00806058">
      <w:rPr>
        <w:rStyle w:val="Nessuno"/>
        <w:noProof/>
        <w:sz w:val="16"/>
        <w:szCs w:val="16"/>
      </w:rPr>
      <w:t>10</w:t>
    </w:r>
    <w:r>
      <w:rPr>
        <w:rStyle w:val="Nessuno"/>
        <w:sz w:val="16"/>
        <w:szCs w:val="16"/>
      </w:rPr>
      <w:fldChar w:fldCharType="end"/>
    </w:r>
  </w:p>
  <w:p w14:paraId="797C3D2E" w14:textId="47D60696" w:rsidR="008A1C16" w:rsidRDefault="00CF7DC0">
    <w:pPr>
      <w:pStyle w:val="Footer"/>
      <w:ind w:right="360"/>
    </w:pPr>
    <w:r>
      <w:rPr>
        <w:rStyle w:val="Nessuno"/>
        <w:sz w:val="14"/>
        <w:szCs w:val="14"/>
      </w:rPr>
      <w:t>Eionet Webinar</w:t>
    </w:r>
    <w:r w:rsidR="0092541D">
      <w:rPr>
        <w:rStyle w:val="Nessuno"/>
        <w:sz w:val="14"/>
        <w:szCs w:val="14"/>
      </w:rPr>
      <w:t xml:space="preserve"> </w:t>
    </w:r>
    <w:r w:rsidR="00CE2BB8">
      <w:rPr>
        <w:rStyle w:val="Nessuno"/>
        <w:sz w:val="14"/>
        <w:szCs w:val="14"/>
      </w:rPr>
      <w:t xml:space="preserve">on recently </w:t>
    </w:r>
    <w:r w:rsidR="0092541D" w:rsidRPr="0092541D">
      <w:rPr>
        <w:rStyle w:val="Nessuno"/>
        <w:sz w:val="14"/>
        <w:szCs w:val="14"/>
      </w:rPr>
      <w:t>adopted national circular economy policies</w:t>
    </w:r>
    <w:r w:rsidR="0092541D">
      <w:rPr>
        <w:rStyle w:val="Nessuno"/>
        <w:sz w:val="14"/>
        <w:szCs w:val="14"/>
      </w:rPr>
      <w:t xml:space="preserve"> – 13 December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47627A" w14:textId="77777777" w:rsidR="001A12F9" w:rsidRDefault="001A12F9">
      <w:r>
        <w:separator/>
      </w:r>
    </w:p>
  </w:footnote>
  <w:footnote w:type="continuationSeparator" w:id="0">
    <w:p w14:paraId="7C49C664" w14:textId="77777777" w:rsidR="001A12F9" w:rsidRDefault="001A12F9">
      <w:r>
        <w:continuationSeparator/>
      </w:r>
    </w:p>
  </w:footnote>
  <w:footnote w:type="continuationNotice" w:id="1">
    <w:p w14:paraId="61CE60BC" w14:textId="77777777" w:rsidR="001A12F9" w:rsidRDefault="001A12F9"/>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EB35D9"/>
    <w:multiLevelType w:val="hybridMultilevel"/>
    <w:tmpl w:val="59CC7196"/>
    <w:numStyleLink w:val="Stileimportato3"/>
  </w:abstractNum>
  <w:abstractNum w:abstractNumId="1" w15:restartNumberingAfterBreak="0">
    <w:nsid w:val="7DED4F08"/>
    <w:multiLevelType w:val="hybridMultilevel"/>
    <w:tmpl w:val="59CC7196"/>
    <w:styleLink w:val="Stileimportato3"/>
    <w:lvl w:ilvl="0" w:tplc="E37219B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A308EB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FFEF8E8">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93127F5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E12DC7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0603548">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8EDC36E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8DE0BA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74625E">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C16"/>
    <w:rsid w:val="00051503"/>
    <w:rsid w:val="00076CF6"/>
    <w:rsid w:val="00093A22"/>
    <w:rsid w:val="00094F58"/>
    <w:rsid w:val="000B3094"/>
    <w:rsid w:val="000C6C4D"/>
    <w:rsid w:val="000C7B0C"/>
    <w:rsid w:val="0012661C"/>
    <w:rsid w:val="00156DD4"/>
    <w:rsid w:val="001670F8"/>
    <w:rsid w:val="0017196F"/>
    <w:rsid w:val="00182155"/>
    <w:rsid w:val="001A12F9"/>
    <w:rsid w:val="001C5DB6"/>
    <w:rsid w:val="001E72EF"/>
    <w:rsid w:val="00201AD2"/>
    <w:rsid w:val="00204029"/>
    <w:rsid w:val="00204A41"/>
    <w:rsid w:val="00211743"/>
    <w:rsid w:val="00230399"/>
    <w:rsid w:val="00253665"/>
    <w:rsid w:val="00276FB5"/>
    <w:rsid w:val="002A0BA6"/>
    <w:rsid w:val="002B6924"/>
    <w:rsid w:val="002D0098"/>
    <w:rsid w:val="002E02DC"/>
    <w:rsid w:val="002E0AC8"/>
    <w:rsid w:val="002F5532"/>
    <w:rsid w:val="003300FE"/>
    <w:rsid w:val="0033016A"/>
    <w:rsid w:val="003B409D"/>
    <w:rsid w:val="003C1F9B"/>
    <w:rsid w:val="003E7BB9"/>
    <w:rsid w:val="00416601"/>
    <w:rsid w:val="00441D5D"/>
    <w:rsid w:val="00467294"/>
    <w:rsid w:val="00481333"/>
    <w:rsid w:val="00494704"/>
    <w:rsid w:val="004A33A9"/>
    <w:rsid w:val="004E35FC"/>
    <w:rsid w:val="004F19FE"/>
    <w:rsid w:val="00527062"/>
    <w:rsid w:val="00560415"/>
    <w:rsid w:val="005679C7"/>
    <w:rsid w:val="00584E8B"/>
    <w:rsid w:val="005878E5"/>
    <w:rsid w:val="00597840"/>
    <w:rsid w:val="005A6ED8"/>
    <w:rsid w:val="005E44E8"/>
    <w:rsid w:val="005E6CD7"/>
    <w:rsid w:val="006309C9"/>
    <w:rsid w:val="0064383D"/>
    <w:rsid w:val="006938A5"/>
    <w:rsid w:val="00694507"/>
    <w:rsid w:val="006F63BB"/>
    <w:rsid w:val="00711FA0"/>
    <w:rsid w:val="00713E26"/>
    <w:rsid w:val="00725801"/>
    <w:rsid w:val="0074013F"/>
    <w:rsid w:val="007512A1"/>
    <w:rsid w:val="007668BB"/>
    <w:rsid w:val="00772958"/>
    <w:rsid w:val="007A0DF8"/>
    <w:rsid w:val="007E53E2"/>
    <w:rsid w:val="00806058"/>
    <w:rsid w:val="00825B44"/>
    <w:rsid w:val="00861103"/>
    <w:rsid w:val="008718C5"/>
    <w:rsid w:val="008A1C16"/>
    <w:rsid w:val="008B6D2A"/>
    <w:rsid w:val="008E68D1"/>
    <w:rsid w:val="00913402"/>
    <w:rsid w:val="0092541D"/>
    <w:rsid w:val="00933692"/>
    <w:rsid w:val="00944615"/>
    <w:rsid w:val="0095660E"/>
    <w:rsid w:val="00973493"/>
    <w:rsid w:val="009C3F48"/>
    <w:rsid w:val="009C5580"/>
    <w:rsid w:val="00A070E3"/>
    <w:rsid w:val="00A23766"/>
    <w:rsid w:val="00A37765"/>
    <w:rsid w:val="00A93E12"/>
    <w:rsid w:val="00A96995"/>
    <w:rsid w:val="00AD69EF"/>
    <w:rsid w:val="00B042CC"/>
    <w:rsid w:val="00B32C9A"/>
    <w:rsid w:val="00B92716"/>
    <w:rsid w:val="00B93BE9"/>
    <w:rsid w:val="00B97E2E"/>
    <w:rsid w:val="00BA6E09"/>
    <w:rsid w:val="00BC0C0C"/>
    <w:rsid w:val="00BE6077"/>
    <w:rsid w:val="00C03525"/>
    <w:rsid w:val="00CA12C3"/>
    <w:rsid w:val="00CC32E9"/>
    <w:rsid w:val="00CE2BB8"/>
    <w:rsid w:val="00CF7DC0"/>
    <w:rsid w:val="00D023D0"/>
    <w:rsid w:val="00D71EEB"/>
    <w:rsid w:val="00DA7944"/>
    <w:rsid w:val="00E27A31"/>
    <w:rsid w:val="00E35C04"/>
    <w:rsid w:val="00E4458B"/>
    <w:rsid w:val="00EA22C1"/>
    <w:rsid w:val="00EB73C4"/>
    <w:rsid w:val="00F161AA"/>
    <w:rsid w:val="00F50752"/>
    <w:rsid w:val="00F55B11"/>
    <w:rsid w:val="00F809EC"/>
    <w:rsid w:val="00F924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D5EE69"/>
  <w15:docId w15:val="{2C07FFE4-A2DD-4E71-A87F-EA9A04E20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711FA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11FA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rPr>
  </w:style>
  <w:style w:type="paragraph" w:styleId="Footer">
    <w:name w:val="footer"/>
    <w:pPr>
      <w:tabs>
        <w:tab w:val="center" w:pos="4513"/>
        <w:tab w:val="right" w:pos="9026"/>
      </w:tabs>
    </w:pPr>
    <w:rPr>
      <w:rFonts w:ascii="Cambria" w:eastAsia="Cambria" w:hAnsi="Cambria" w:cs="Cambria"/>
      <w:color w:val="000000"/>
      <w:sz w:val="24"/>
      <w:szCs w:val="24"/>
      <w:u w:color="000000"/>
      <w:lang w:val="en-US"/>
    </w:rPr>
  </w:style>
  <w:style w:type="character" w:customStyle="1" w:styleId="Nessuno">
    <w:name w:val="Nessuno"/>
  </w:style>
  <w:style w:type="paragraph" w:customStyle="1" w:styleId="Corpo">
    <w:name w:val="Corpo"/>
    <w:rPr>
      <w:rFonts w:ascii="Cambria" w:eastAsia="Cambria" w:hAnsi="Cambria" w:cs="Cambria"/>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rFonts w:ascii="Calibri" w:eastAsia="Calibri" w:hAnsi="Calibri" w:cs="Calibri"/>
      <w:color w:val="0000FF"/>
      <w:sz w:val="28"/>
      <w:szCs w:val="28"/>
      <w:u w:val="single" w:color="0000FF"/>
    </w:rPr>
  </w:style>
  <w:style w:type="paragraph" w:styleId="TOCHeading">
    <w:name w:val="TOC Heading"/>
    <w:next w:val="Corpo"/>
    <w:pPr>
      <w:keepNext/>
      <w:keepLines/>
      <w:spacing w:before="240" w:line="259" w:lineRule="auto"/>
    </w:pPr>
    <w:rPr>
      <w:rFonts w:ascii="Calibri" w:eastAsia="Calibri" w:hAnsi="Calibri" w:cs="Calibri"/>
      <w:color w:val="365F91"/>
      <w:sz w:val="40"/>
      <w:szCs w:val="40"/>
      <w:u w:color="365F91"/>
      <w:lang w:val="en-US"/>
    </w:rPr>
  </w:style>
  <w:style w:type="paragraph" w:styleId="TOC1">
    <w:name w:val="toc 1"/>
    <w:uiPriority w:val="39"/>
    <w:pPr>
      <w:tabs>
        <w:tab w:val="left" w:pos="422"/>
        <w:tab w:val="right" w:leader="dot" w:pos="9046"/>
      </w:tabs>
      <w:spacing w:after="100"/>
    </w:pPr>
    <w:rPr>
      <w:rFonts w:ascii="Cambria" w:eastAsia="Cambria" w:hAnsi="Cambria" w:cs="Cambria"/>
      <w:color w:val="000000"/>
      <w:sz w:val="24"/>
      <w:szCs w:val="24"/>
      <w:u w:color="000000"/>
      <w:lang w:val="en-US"/>
    </w:rPr>
  </w:style>
  <w:style w:type="paragraph" w:customStyle="1" w:styleId="Intestazione">
    <w:name w:val="Intestazione"/>
    <w:next w:val="Corpo"/>
    <w:pPr>
      <w:keepNext/>
      <w:keepLines/>
      <w:spacing w:before="240"/>
      <w:outlineLvl w:val="0"/>
    </w:pPr>
    <w:rPr>
      <w:rFonts w:ascii="Calibri" w:eastAsia="Calibri" w:hAnsi="Calibri" w:cs="Calibri"/>
      <w:b/>
      <w:bCs/>
      <w:color w:val="000000"/>
      <w:sz w:val="40"/>
      <w:szCs w:val="40"/>
      <w:u w:color="000000"/>
    </w:rPr>
  </w:style>
  <w:style w:type="paragraph" w:styleId="TOC2">
    <w:name w:val="toc 2"/>
    <w:uiPriority w:val="39"/>
    <w:pPr>
      <w:tabs>
        <w:tab w:val="left" w:pos="795"/>
        <w:tab w:val="right" w:leader="dot" w:pos="9046"/>
      </w:tabs>
      <w:spacing w:after="100"/>
      <w:ind w:left="240"/>
    </w:pPr>
    <w:rPr>
      <w:rFonts w:ascii="Cambria" w:eastAsia="Cambria" w:hAnsi="Cambria" w:cs="Cambria"/>
      <w:color w:val="000000"/>
      <w:sz w:val="24"/>
      <w:szCs w:val="24"/>
      <w:u w:color="000000"/>
      <w:lang w:val="en-US"/>
    </w:rPr>
  </w:style>
  <w:style w:type="paragraph" w:customStyle="1" w:styleId="Intestazione2">
    <w:name w:val="Intestazione 2"/>
    <w:next w:val="Corpo"/>
    <w:pPr>
      <w:keepNext/>
      <w:keepLines/>
      <w:spacing w:before="40"/>
      <w:outlineLvl w:val="1"/>
    </w:pPr>
    <w:rPr>
      <w:rFonts w:ascii="Calibri" w:eastAsia="Calibri" w:hAnsi="Calibri" w:cs="Calibri"/>
      <w:b/>
      <w:bCs/>
      <w:color w:val="000000"/>
      <w:sz w:val="26"/>
      <w:szCs w:val="26"/>
      <w:u w:color="000000"/>
    </w:rPr>
  </w:style>
  <w:style w:type="character" w:customStyle="1" w:styleId="Hyperlink1">
    <w:name w:val="Hyperlink.1"/>
    <w:basedOn w:val="Link"/>
    <w:rPr>
      <w:rFonts w:ascii="Calibri" w:eastAsia="Calibri" w:hAnsi="Calibri" w:cs="Calibri"/>
      <w:color w:val="0000FF"/>
      <w:sz w:val="22"/>
      <w:szCs w:val="22"/>
      <w:u w:val="single" w:color="0000FF"/>
    </w:rPr>
  </w:style>
  <w:style w:type="character" w:customStyle="1" w:styleId="Hyperlink2">
    <w:name w:val="Hyperlink.2"/>
    <w:basedOn w:val="Link"/>
    <w:rPr>
      <w:rFonts w:ascii="Calibri" w:eastAsia="Calibri" w:hAnsi="Calibri" w:cs="Calibri"/>
      <w:color w:val="0000FF"/>
      <w:sz w:val="22"/>
      <w:szCs w:val="22"/>
      <w:u w:val="single" w:color="0000FF"/>
      <w:lang w:val="de-DE"/>
    </w:rPr>
  </w:style>
  <w:style w:type="paragraph" w:styleId="FootnoteText">
    <w:name w:val="footnote text"/>
    <w:rPr>
      <w:rFonts w:ascii="Cambria" w:eastAsia="Cambria" w:hAnsi="Cambria" w:cs="Cambria"/>
      <w:color w:val="000000"/>
      <w:sz w:val="24"/>
      <w:szCs w:val="24"/>
      <w:u w:color="000000"/>
      <w:lang w:val="en-US"/>
    </w:rPr>
  </w:style>
  <w:style w:type="paragraph" w:customStyle="1" w:styleId="Default">
    <w:name w:val="Default"/>
    <w:rPr>
      <w:rFonts w:ascii="Helvetica Neue" w:eastAsia="Helvetica Neue" w:hAnsi="Helvetica Neue" w:cs="Helvetica Neue"/>
      <w:color w:val="000000"/>
      <w:sz w:val="22"/>
      <w:szCs w:val="22"/>
    </w:rPr>
  </w:style>
  <w:style w:type="paragraph" w:customStyle="1" w:styleId="xmsonormal">
    <w:name w:val="x_msonormal"/>
    <w:pPr>
      <w:spacing w:before="100" w:after="100"/>
    </w:pPr>
    <w:rPr>
      <w:rFonts w:cs="Arial Unicode MS"/>
      <w:color w:val="000000"/>
      <w:sz w:val="24"/>
      <w:szCs w:val="24"/>
      <w:u w:color="000000"/>
      <w:lang w:val="en-US"/>
    </w:rPr>
  </w:style>
  <w:style w:type="numbering" w:customStyle="1" w:styleId="Stileimportato3">
    <w:name w:val="Stile importato 3"/>
    <w:pPr>
      <w:numPr>
        <w:numId w:val="1"/>
      </w:numPr>
    </w:pPr>
  </w:style>
  <w:style w:type="character" w:customStyle="1" w:styleId="Hyperlink3">
    <w:name w:val="Hyperlink.3"/>
    <w:basedOn w:val="Link"/>
    <w:rPr>
      <w:rFonts w:ascii="Calibri" w:eastAsia="Calibri" w:hAnsi="Calibri" w:cs="Calibri"/>
      <w:color w:val="0000FF"/>
      <w:sz w:val="22"/>
      <w:szCs w:val="22"/>
      <w:u w:val="single" w:color="0000FF"/>
      <w:lang w:val="en-US"/>
    </w:rPr>
  </w:style>
  <w:style w:type="character" w:customStyle="1" w:styleId="Hyperlink4">
    <w:name w:val="Hyperlink.4"/>
    <w:basedOn w:val="Nessuno"/>
    <w:rPr>
      <w:rFonts w:ascii="Calibri" w:eastAsia="Calibri" w:hAnsi="Calibri" w:cs="Calibri"/>
      <w:color w:val="0000FF"/>
      <w:sz w:val="22"/>
      <w:szCs w:val="22"/>
      <w:u w:val="single" w:color="0000FF"/>
    </w:rPr>
  </w:style>
  <w:style w:type="paragraph" w:styleId="ListParagraph">
    <w:name w:val="List Paragraph"/>
    <w:pPr>
      <w:ind w:left="720"/>
    </w:pPr>
    <w:rPr>
      <w:rFonts w:ascii="Times" w:eastAsia="Times" w:hAnsi="Times" w:cs="Times"/>
      <w:color w:val="000000"/>
      <w:u w:color="000000"/>
      <w:lang w:val="de-D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C55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580"/>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913402"/>
    <w:rPr>
      <w:b/>
      <w:bCs/>
    </w:rPr>
  </w:style>
  <w:style w:type="character" w:customStyle="1" w:styleId="CommentSubjectChar">
    <w:name w:val="Comment Subject Char"/>
    <w:basedOn w:val="CommentTextChar"/>
    <w:link w:val="CommentSubject"/>
    <w:uiPriority w:val="99"/>
    <w:semiHidden/>
    <w:rsid w:val="00913402"/>
    <w:rPr>
      <w:b/>
      <w:bCs/>
      <w:lang w:val="en-US" w:eastAsia="en-US"/>
    </w:rPr>
  </w:style>
  <w:style w:type="paragraph" w:styleId="NoSpacing">
    <w:name w:val="No Spacing"/>
    <w:uiPriority w:val="1"/>
    <w:qFormat/>
    <w:rsid w:val="00933692"/>
    <w:rPr>
      <w:sz w:val="24"/>
      <w:szCs w:val="24"/>
      <w:lang w:val="en-US" w:eastAsia="en-US"/>
    </w:rPr>
  </w:style>
  <w:style w:type="table" w:styleId="TableGrid">
    <w:name w:val="Table Grid"/>
    <w:basedOn w:val="TableNormal"/>
    <w:uiPriority w:val="39"/>
    <w:rsid w:val="009446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11FA0"/>
    <w:rPr>
      <w:rFonts w:asciiTheme="majorHAnsi" w:eastAsiaTheme="majorEastAsia" w:hAnsiTheme="majorHAnsi" w:cstheme="majorBidi"/>
      <w:color w:val="365F91" w:themeColor="accent1" w:themeShade="BF"/>
      <w:sz w:val="26"/>
      <w:szCs w:val="26"/>
      <w:lang w:val="en-US" w:eastAsia="en-US"/>
    </w:rPr>
  </w:style>
  <w:style w:type="character" w:customStyle="1" w:styleId="Heading1Char">
    <w:name w:val="Heading 1 Char"/>
    <w:basedOn w:val="DefaultParagraphFont"/>
    <w:link w:val="Heading1"/>
    <w:uiPriority w:val="9"/>
    <w:rsid w:val="00711FA0"/>
    <w:rPr>
      <w:rFonts w:asciiTheme="majorHAnsi" w:eastAsiaTheme="majorEastAsia" w:hAnsiTheme="majorHAnsi" w:cstheme="majorBidi"/>
      <w:color w:val="365F91" w:themeColor="accent1" w:themeShade="BF"/>
      <w:sz w:val="32"/>
      <w:szCs w:val="32"/>
      <w:lang w:val="en-US" w:eastAsia="en-US"/>
    </w:rPr>
  </w:style>
  <w:style w:type="paragraph" w:styleId="Header">
    <w:name w:val="header"/>
    <w:basedOn w:val="Normal"/>
    <w:link w:val="HeaderChar"/>
    <w:uiPriority w:val="99"/>
    <w:unhideWhenUsed/>
    <w:rsid w:val="004A33A9"/>
    <w:pPr>
      <w:tabs>
        <w:tab w:val="center" w:pos="4513"/>
        <w:tab w:val="right" w:pos="9026"/>
      </w:tabs>
    </w:pPr>
  </w:style>
  <w:style w:type="character" w:customStyle="1" w:styleId="HeaderChar">
    <w:name w:val="Header Char"/>
    <w:basedOn w:val="DefaultParagraphFont"/>
    <w:link w:val="Header"/>
    <w:uiPriority w:val="99"/>
    <w:rsid w:val="004A33A9"/>
    <w:rPr>
      <w:sz w:val="24"/>
      <w:szCs w:val="24"/>
      <w:lang w:val="en-US" w:eastAsia="en-US"/>
    </w:rPr>
  </w:style>
  <w:style w:type="character" w:styleId="FollowedHyperlink">
    <w:name w:val="FollowedHyperlink"/>
    <w:basedOn w:val="DefaultParagraphFont"/>
    <w:uiPriority w:val="99"/>
    <w:semiHidden/>
    <w:unhideWhenUsed/>
    <w:rsid w:val="000C6C4D"/>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080264">
      <w:bodyDiv w:val="1"/>
      <w:marLeft w:val="0"/>
      <w:marRight w:val="0"/>
      <w:marTop w:val="0"/>
      <w:marBottom w:val="0"/>
      <w:divBdr>
        <w:top w:val="none" w:sz="0" w:space="0" w:color="auto"/>
        <w:left w:val="none" w:sz="0" w:space="0" w:color="auto"/>
        <w:bottom w:val="none" w:sz="0" w:space="0" w:color="auto"/>
        <w:right w:val="none" w:sz="0" w:space="0" w:color="auto"/>
      </w:divBdr>
    </w:div>
    <w:div w:id="483160759">
      <w:bodyDiv w:val="1"/>
      <w:marLeft w:val="0"/>
      <w:marRight w:val="0"/>
      <w:marTop w:val="0"/>
      <w:marBottom w:val="0"/>
      <w:divBdr>
        <w:top w:val="none" w:sz="0" w:space="0" w:color="auto"/>
        <w:left w:val="none" w:sz="0" w:space="0" w:color="auto"/>
        <w:bottom w:val="none" w:sz="0" w:space="0" w:color="auto"/>
        <w:right w:val="none" w:sz="0" w:space="0" w:color="auto"/>
      </w:divBdr>
    </w:div>
    <w:div w:id="601767167">
      <w:bodyDiv w:val="1"/>
      <w:marLeft w:val="0"/>
      <w:marRight w:val="0"/>
      <w:marTop w:val="0"/>
      <w:marBottom w:val="0"/>
      <w:divBdr>
        <w:top w:val="none" w:sz="0" w:space="0" w:color="auto"/>
        <w:left w:val="none" w:sz="0" w:space="0" w:color="auto"/>
        <w:bottom w:val="none" w:sz="0" w:space="0" w:color="auto"/>
        <w:right w:val="none" w:sz="0" w:space="0" w:color="auto"/>
      </w:divBdr>
    </w:div>
    <w:div w:id="753162122">
      <w:bodyDiv w:val="1"/>
      <w:marLeft w:val="0"/>
      <w:marRight w:val="0"/>
      <w:marTop w:val="0"/>
      <w:marBottom w:val="0"/>
      <w:divBdr>
        <w:top w:val="none" w:sz="0" w:space="0" w:color="auto"/>
        <w:left w:val="none" w:sz="0" w:space="0" w:color="auto"/>
        <w:bottom w:val="none" w:sz="0" w:space="0" w:color="auto"/>
        <w:right w:val="none" w:sz="0" w:space="0" w:color="auto"/>
      </w:divBdr>
    </w:div>
    <w:div w:id="918951693">
      <w:bodyDiv w:val="1"/>
      <w:marLeft w:val="0"/>
      <w:marRight w:val="0"/>
      <w:marTop w:val="0"/>
      <w:marBottom w:val="0"/>
      <w:divBdr>
        <w:top w:val="none" w:sz="0" w:space="0" w:color="auto"/>
        <w:left w:val="none" w:sz="0" w:space="0" w:color="auto"/>
        <w:bottom w:val="none" w:sz="0" w:space="0" w:color="auto"/>
        <w:right w:val="none" w:sz="0" w:space="0" w:color="auto"/>
      </w:divBdr>
    </w:div>
    <w:div w:id="997879956">
      <w:bodyDiv w:val="1"/>
      <w:marLeft w:val="0"/>
      <w:marRight w:val="0"/>
      <w:marTop w:val="0"/>
      <w:marBottom w:val="0"/>
      <w:divBdr>
        <w:top w:val="none" w:sz="0" w:space="0" w:color="auto"/>
        <w:left w:val="none" w:sz="0" w:space="0" w:color="auto"/>
        <w:bottom w:val="none" w:sz="0" w:space="0" w:color="auto"/>
        <w:right w:val="none" w:sz="0" w:space="0" w:color="auto"/>
      </w:divBdr>
    </w:div>
    <w:div w:id="1450126953">
      <w:bodyDiv w:val="1"/>
      <w:marLeft w:val="0"/>
      <w:marRight w:val="0"/>
      <w:marTop w:val="0"/>
      <w:marBottom w:val="0"/>
      <w:divBdr>
        <w:top w:val="none" w:sz="0" w:space="0" w:color="auto"/>
        <w:left w:val="none" w:sz="0" w:space="0" w:color="auto"/>
        <w:bottom w:val="none" w:sz="0" w:space="0" w:color="auto"/>
        <w:right w:val="none" w:sz="0" w:space="0" w:color="auto"/>
      </w:divBdr>
    </w:div>
    <w:div w:id="1485777602">
      <w:bodyDiv w:val="1"/>
      <w:marLeft w:val="0"/>
      <w:marRight w:val="0"/>
      <w:marTop w:val="0"/>
      <w:marBottom w:val="0"/>
      <w:divBdr>
        <w:top w:val="none" w:sz="0" w:space="0" w:color="auto"/>
        <w:left w:val="none" w:sz="0" w:space="0" w:color="auto"/>
        <w:bottom w:val="none" w:sz="0" w:space="0" w:color="auto"/>
        <w:right w:val="none" w:sz="0" w:space="0" w:color="auto"/>
      </w:divBdr>
    </w:div>
    <w:div w:id="1529487556">
      <w:bodyDiv w:val="1"/>
      <w:marLeft w:val="0"/>
      <w:marRight w:val="0"/>
      <w:marTop w:val="0"/>
      <w:marBottom w:val="0"/>
      <w:divBdr>
        <w:top w:val="none" w:sz="0" w:space="0" w:color="auto"/>
        <w:left w:val="none" w:sz="0" w:space="0" w:color="auto"/>
        <w:bottom w:val="none" w:sz="0" w:space="0" w:color="auto"/>
        <w:right w:val="none" w:sz="0" w:space="0" w:color="auto"/>
      </w:divBdr>
    </w:div>
    <w:div w:id="1639262010">
      <w:bodyDiv w:val="1"/>
      <w:marLeft w:val="0"/>
      <w:marRight w:val="0"/>
      <w:marTop w:val="0"/>
      <w:marBottom w:val="0"/>
      <w:divBdr>
        <w:top w:val="none" w:sz="0" w:space="0" w:color="auto"/>
        <w:left w:val="none" w:sz="0" w:space="0" w:color="auto"/>
        <w:bottom w:val="none" w:sz="0" w:space="0" w:color="auto"/>
        <w:right w:val="none" w:sz="0" w:space="0" w:color="auto"/>
      </w:divBdr>
    </w:div>
    <w:div w:id="1765489483">
      <w:bodyDiv w:val="1"/>
      <w:marLeft w:val="0"/>
      <w:marRight w:val="0"/>
      <w:marTop w:val="0"/>
      <w:marBottom w:val="0"/>
      <w:divBdr>
        <w:top w:val="none" w:sz="0" w:space="0" w:color="auto"/>
        <w:left w:val="none" w:sz="0" w:space="0" w:color="auto"/>
        <w:bottom w:val="none" w:sz="0" w:space="0" w:color="auto"/>
        <w:right w:val="none" w:sz="0" w:space="0" w:color="auto"/>
      </w:divBdr>
    </w:div>
    <w:div w:id="1795827455">
      <w:bodyDiv w:val="1"/>
      <w:marLeft w:val="0"/>
      <w:marRight w:val="0"/>
      <w:marTop w:val="0"/>
      <w:marBottom w:val="0"/>
      <w:divBdr>
        <w:top w:val="none" w:sz="0" w:space="0" w:color="auto"/>
        <w:left w:val="none" w:sz="0" w:space="0" w:color="auto"/>
        <w:bottom w:val="none" w:sz="0" w:space="0" w:color="auto"/>
        <w:right w:val="none" w:sz="0" w:space="0" w:color="auto"/>
      </w:divBdr>
    </w:div>
    <w:div w:id="19838492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tateofgreen.com/en/uploads/2018/10/Strategy-for-Circular-Economy-1.pdf" TargetMode="External"/><Relationship Id="rId18" Type="http://schemas.openxmlformats.org/officeDocument/2006/relationships/hyperlink" Target="mailto:san@mfvm.dk"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mop.gov.si/fileadmin/mop.gov.si/pageuploads/medijsko_sredisce/2018/05_Maj/04_SJ_Kazipot/18_05_04_SJ_Kazipot_EN.pdf"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statistiques.developpement-durable.gouv.fr/fileadmin/documents/Produits_editoriaux/Publications/Datalab/2017/datalab-18-economie-circulaire-Edition-2017-anglais.pdf"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um.eionet.europa.eu/nrc-scp-waste/library/eionet-webinars/webinars-resource-efficiency"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www.ecologique-solidaire.gouv.fr/sites/default/files/FREC%20anglais.pdf"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www.eea.europa.eu/about-us/countries-and-eionet" TargetMode="External"/><Relationship Id="rId19" Type="http://schemas.openxmlformats.org/officeDocument/2006/relationships/hyperlink" Target="https://eea.webex.com/eea/j.php?MTID=m0ff5f9d1ba3b1c104995718cb317518b" TargetMode="External"/><Relationship Id="rId4" Type="http://schemas.openxmlformats.org/officeDocument/2006/relationships/settings" Target="settings.xml"/><Relationship Id="rId9" Type="http://schemas.openxmlformats.org/officeDocument/2006/relationships/hyperlink" Target="http://forum.eionet.europa.eu/nrc-scp-waste/library/eionet-webinars/webinars-resource-efficiency" TargetMode="External"/><Relationship Id="rId14" Type="http://schemas.openxmlformats.org/officeDocument/2006/relationships/hyperlink" Target="https://en.mfvm.dk/fileadmin/user_upload/MFVM/Miljoe/Cirkulaer_oekonomi/Advisory-Board-for-Circular-Economy-Report-2017-Content_Single_pages_WEB.pdf" TargetMode="External"/><Relationship Id="rId22" Type="http://schemas.openxmlformats.org/officeDocument/2006/relationships/image" Target="media/image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93E9B-66BC-425B-BE04-1C090F05D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12</Pages>
  <Words>1945</Words>
  <Characters>11092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European Environment Agency</Company>
  <LinksUpToDate>false</LinksUpToDate>
  <CharactersWithSpaces>13011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Pawel Kazmierczyk</dc:creator>
  <cp:lastModifiedBy>Pawel Kazmierczyk</cp:lastModifiedBy>
  <cp:revision>20</cp:revision>
  <cp:lastPrinted>2018-12-12T15:59:00Z</cp:lastPrinted>
  <dcterms:created xsi:type="dcterms:W3CDTF">2018-12-12T14:40:00Z</dcterms:created>
  <dcterms:modified xsi:type="dcterms:W3CDTF">2018-12-12T15:59:00Z</dcterms:modified>
</cp:coreProperties>
</file>