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09" w:rsidRPr="00F003DB" w:rsidRDefault="00070C09" w:rsidP="00070C09">
      <w:bookmarkStart w:id="0" w:name="_GoBack"/>
      <w:bookmarkEnd w:id="0"/>
    </w:p>
    <w:p w:rsidR="00070C09" w:rsidRPr="005A7866" w:rsidRDefault="00070C09" w:rsidP="00070C09">
      <w:pPr>
        <w:spacing w:after="0" w:line="240" w:lineRule="auto"/>
        <w:rPr>
          <w:rFonts w:eastAsia="Arial"/>
          <w:bCs/>
          <w:i/>
          <w:iCs/>
        </w:rPr>
      </w:pPr>
    </w:p>
    <w:tbl>
      <w:tblPr>
        <w:tblpPr w:leftFromText="141" w:rightFromText="141" w:vertAnchor="text" w:horzAnchor="margin" w:tblpY="-538"/>
        <w:tblW w:w="9999" w:type="dxa"/>
        <w:tblLayout w:type="fixed"/>
        <w:tblLook w:val="0000" w:firstRow="0" w:lastRow="0" w:firstColumn="0" w:lastColumn="0" w:noHBand="0" w:noVBand="0"/>
      </w:tblPr>
      <w:tblGrid>
        <w:gridCol w:w="4999"/>
        <w:gridCol w:w="5000"/>
      </w:tblGrid>
      <w:tr w:rsidR="00070C09" w:rsidRPr="005A7866" w:rsidTr="00070C09">
        <w:trPr>
          <w:trHeight w:val="922"/>
        </w:trPr>
        <w:tc>
          <w:tcPr>
            <w:tcW w:w="4999" w:type="dxa"/>
          </w:tcPr>
          <w:p w:rsidR="00070C09" w:rsidRPr="005A7866" w:rsidRDefault="00070C09" w:rsidP="00070C09">
            <w:pPr>
              <w:rPr>
                <w:rFonts w:eastAsia="Arial Unicode MS"/>
                <w:b/>
              </w:rPr>
            </w:pPr>
            <w:r w:rsidRPr="005A7866">
              <w:rPr>
                <w:rFonts w:eastAsia="Arial Unicode MS"/>
                <w:b/>
              </w:rPr>
              <w:t>EEA/NSV/13/002 – ETC/ICM</w:t>
            </w:r>
            <w:r w:rsidRPr="005A7866">
              <w:t xml:space="preserve"> </w:t>
            </w:r>
            <w:r w:rsidRPr="005A7866">
              <w:tab/>
            </w:r>
          </w:p>
        </w:tc>
        <w:tc>
          <w:tcPr>
            <w:tcW w:w="5000" w:type="dxa"/>
          </w:tcPr>
          <w:p w:rsidR="00070C09" w:rsidRPr="005A7866" w:rsidRDefault="00070C09" w:rsidP="00070C09">
            <w:pPr>
              <w:jc w:val="right"/>
              <w:rPr>
                <w:rFonts w:eastAsia="Arial Unicode MS"/>
                <w:b/>
              </w:rPr>
            </w:pPr>
            <w:r w:rsidRPr="005A7866">
              <w:rPr>
                <w:noProof/>
                <w:lang w:eastAsia="en-GB"/>
              </w:rPr>
              <w:drawing>
                <wp:inline distT="0" distB="0" distL="0" distR="0" wp14:anchorId="4FDD589F" wp14:editId="799DBD46">
                  <wp:extent cx="2828925" cy="64770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647700"/>
                          </a:xfrm>
                          <a:prstGeom prst="rect">
                            <a:avLst/>
                          </a:prstGeom>
                          <a:noFill/>
                          <a:ln>
                            <a:noFill/>
                          </a:ln>
                        </pic:spPr>
                      </pic:pic>
                    </a:graphicData>
                  </a:graphic>
                </wp:inline>
              </w:drawing>
            </w:r>
          </w:p>
        </w:tc>
      </w:tr>
    </w:tbl>
    <w:p w:rsidR="00070C09" w:rsidRPr="005A7866" w:rsidRDefault="00070C09" w:rsidP="00070C09">
      <w:pPr>
        <w:pStyle w:val="Cover-title3"/>
        <w:rPr>
          <w:rFonts w:ascii="Times New Roman" w:hAnsi="Times New Roman"/>
        </w:rPr>
      </w:pPr>
    </w:p>
    <w:p w:rsidR="00070C09" w:rsidRPr="00FD5FFC" w:rsidRDefault="00070C09" w:rsidP="00070C09">
      <w:pPr>
        <w:pStyle w:val="Cover-title3"/>
        <w:rPr>
          <w:rFonts w:asciiTheme="minorHAnsi" w:hAnsiTheme="minorHAnsi"/>
        </w:rPr>
      </w:pPr>
    </w:p>
    <w:p w:rsidR="00070C09" w:rsidRDefault="00070C09" w:rsidP="00070C09">
      <w:pPr>
        <w:pStyle w:val="Cover-title1"/>
        <w:rPr>
          <w:rFonts w:asciiTheme="minorHAnsi" w:hAnsiTheme="minorHAnsi"/>
        </w:rPr>
      </w:pPr>
      <w:r w:rsidRPr="00FD5FFC">
        <w:rPr>
          <w:rFonts w:asciiTheme="minorHAnsi" w:hAnsiTheme="minorHAnsi"/>
        </w:rPr>
        <w:t>2015 Freshwater Eionet Workshop</w:t>
      </w:r>
      <w:r w:rsidRPr="00374D12">
        <w:rPr>
          <w:rFonts w:asciiTheme="minorHAnsi" w:hAnsiTheme="minorHAnsi"/>
        </w:rPr>
        <w:t xml:space="preserve"> </w:t>
      </w:r>
    </w:p>
    <w:p w:rsidR="00070C09" w:rsidRDefault="00070C09" w:rsidP="00070C09">
      <w:pPr>
        <w:pStyle w:val="Cover-title1"/>
        <w:rPr>
          <w:rFonts w:asciiTheme="minorHAnsi" w:hAnsiTheme="minorHAnsi"/>
        </w:rPr>
      </w:pPr>
      <w:r w:rsidRPr="00FD5FFC">
        <w:rPr>
          <w:rFonts w:asciiTheme="minorHAnsi" w:hAnsiTheme="minorHAnsi"/>
        </w:rPr>
        <w:t>Background document for</w:t>
      </w:r>
      <w:r>
        <w:rPr>
          <w:rFonts w:asciiTheme="minorHAnsi" w:hAnsiTheme="minorHAnsi"/>
        </w:rPr>
        <w:t xml:space="preserve"> Session </w:t>
      </w:r>
      <w:r w:rsidR="0066507D">
        <w:rPr>
          <w:rFonts w:asciiTheme="minorHAnsi" w:hAnsiTheme="minorHAnsi"/>
        </w:rPr>
        <w:t>3a</w:t>
      </w:r>
    </w:p>
    <w:p w:rsidR="00070C09" w:rsidRPr="00302C47" w:rsidRDefault="00070C09" w:rsidP="00070C09">
      <w:pPr>
        <w:rPr>
          <w:lang w:eastAsia="da-DK"/>
        </w:rPr>
      </w:pPr>
    </w:p>
    <w:p w:rsidR="00070C09" w:rsidRPr="00302C47" w:rsidRDefault="00070C09" w:rsidP="00070C09">
      <w:pPr>
        <w:rPr>
          <w:lang w:eastAsia="da-DK"/>
        </w:rPr>
      </w:pPr>
    </w:p>
    <w:p w:rsidR="00070C09" w:rsidRDefault="00070C09" w:rsidP="00070C09">
      <w:pPr>
        <w:pStyle w:val="Cover-title2"/>
        <w:rPr>
          <w:rFonts w:asciiTheme="minorHAnsi" w:hAnsiTheme="minorHAnsi"/>
          <w:sz w:val="56"/>
          <w:szCs w:val="56"/>
        </w:rPr>
      </w:pPr>
      <w:r w:rsidRPr="00FB53D6">
        <w:rPr>
          <w:rFonts w:asciiTheme="minorHAnsi" w:hAnsiTheme="minorHAnsi"/>
          <w:sz w:val="56"/>
          <w:szCs w:val="56"/>
        </w:rPr>
        <w:t>Report on a summary of</w:t>
      </w:r>
      <w:r w:rsidR="00984A4C">
        <w:rPr>
          <w:rFonts w:asciiTheme="minorHAnsi" w:hAnsiTheme="minorHAnsi"/>
          <w:sz w:val="56"/>
          <w:szCs w:val="56"/>
        </w:rPr>
        <w:t xml:space="preserve"> the</w:t>
      </w:r>
      <w:r w:rsidRPr="00FB53D6">
        <w:rPr>
          <w:rFonts w:asciiTheme="minorHAnsi" w:hAnsiTheme="minorHAnsi"/>
          <w:sz w:val="56"/>
          <w:szCs w:val="56"/>
        </w:rPr>
        <w:t xml:space="preserve"> consultation of quality fact sheets (QFS)</w:t>
      </w:r>
    </w:p>
    <w:p w:rsidR="00070C09" w:rsidRPr="00FD5FFC" w:rsidRDefault="00070C09" w:rsidP="00070C09">
      <w:pPr>
        <w:pStyle w:val="Cover-title2"/>
        <w:rPr>
          <w:rFonts w:asciiTheme="minorHAnsi" w:hAnsiTheme="minorHAnsi"/>
        </w:rPr>
      </w:pPr>
    </w:p>
    <w:p w:rsidR="00070C09" w:rsidRPr="00FD5FFC" w:rsidRDefault="00070C09" w:rsidP="00070C09">
      <w:pPr>
        <w:pStyle w:val="BodyText"/>
      </w:pPr>
    </w:p>
    <w:p w:rsidR="00070C09" w:rsidRPr="00FD5FFC" w:rsidRDefault="00070C09" w:rsidP="00070C09">
      <w:pPr>
        <w:pStyle w:val="Cover-title3"/>
        <w:jc w:val="left"/>
        <w:rPr>
          <w:rFonts w:asciiTheme="minorHAnsi" w:hAnsiTheme="minorHAnsi"/>
        </w:rPr>
      </w:pPr>
      <w:r w:rsidRPr="00FD5FFC">
        <w:rPr>
          <w:rFonts w:asciiTheme="minorHAnsi" w:hAnsiTheme="minorHAnsi"/>
        </w:rPr>
        <w:t xml:space="preserve"> </w:t>
      </w:r>
    </w:p>
    <w:p w:rsidR="00070C09" w:rsidRPr="00FD5FFC" w:rsidRDefault="00070C09" w:rsidP="00070C09">
      <w:pPr>
        <w:pStyle w:val="Cover-title3"/>
        <w:rPr>
          <w:rFonts w:asciiTheme="minorHAnsi" w:hAnsiTheme="minorHAnsi"/>
        </w:rPr>
      </w:pPr>
      <w:r w:rsidRPr="00FD5FFC">
        <w:rPr>
          <w:rFonts w:asciiTheme="minorHAnsi" w:hAnsiTheme="minorHAnsi"/>
        </w:rPr>
        <w:t xml:space="preserve">Prepared by / compiled by: </w:t>
      </w:r>
    </w:p>
    <w:p w:rsidR="00822E62" w:rsidRPr="00822E62" w:rsidRDefault="00070C09" w:rsidP="00822E62">
      <w:pPr>
        <w:pStyle w:val="Cover-title3"/>
        <w:rPr>
          <w:rFonts w:asciiTheme="minorHAnsi" w:hAnsiTheme="minorHAnsi"/>
          <w:b w:val="0"/>
        </w:rPr>
      </w:pPr>
      <w:r w:rsidRPr="00302C47">
        <w:rPr>
          <w:rFonts w:asciiTheme="minorHAnsi" w:hAnsiTheme="minorHAnsi"/>
          <w:b w:val="0"/>
        </w:rPr>
        <w:t>Olaf Büttner (UFZ)</w:t>
      </w:r>
    </w:p>
    <w:p w:rsidR="00070C09" w:rsidRPr="00FD5FFC" w:rsidRDefault="00070C09" w:rsidP="00070C09">
      <w:pPr>
        <w:pStyle w:val="Cover-title3"/>
        <w:rPr>
          <w:rFonts w:asciiTheme="minorHAnsi" w:hAnsiTheme="minorHAnsi"/>
          <w:b w:val="0"/>
          <w:lang w:val="de-DE"/>
        </w:rPr>
      </w:pPr>
      <w:r w:rsidRPr="00FD5FFC">
        <w:rPr>
          <w:rFonts w:asciiTheme="minorHAnsi" w:hAnsiTheme="minorHAnsi"/>
          <w:b w:val="0"/>
          <w:lang w:val="de-DE"/>
        </w:rPr>
        <w:t>Peter Kristensen (EEA)</w:t>
      </w:r>
    </w:p>
    <w:p w:rsidR="00070C09" w:rsidRPr="00374B54" w:rsidRDefault="00070C09" w:rsidP="00070C09">
      <w:pPr>
        <w:pStyle w:val="Cover-title3"/>
        <w:rPr>
          <w:rFonts w:asciiTheme="minorHAnsi" w:hAnsiTheme="minorHAnsi"/>
          <w:b w:val="0"/>
          <w:lang w:val="de-DE"/>
        </w:rPr>
      </w:pPr>
      <w:r w:rsidRPr="00374B54">
        <w:rPr>
          <w:rFonts w:asciiTheme="minorHAnsi" w:hAnsiTheme="minorHAnsi"/>
          <w:b w:val="0"/>
          <w:lang w:val="de-DE"/>
        </w:rPr>
        <w:t>Hana Prchalova</w:t>
      </w:r>
      <w:r w:rsidR="0066507D" w:rsidRPr="00374B54">
        <w:rPr>
          <w:rFonts w:asciiTheme="minorHAnsi" w:hAnsiTheme="minorHAnsi"/>
          <w:b w:val="0"/>
          <w:lang w:val="de-DE"/>
        </w:rPr>
        <w:t>, Miroslav Fanta</w:t>
      </w:r>
      <w:r w:rsidRPr="00374B54">
        <w:rPr>
          <w:rFonts w:asciiTheme="minorHAnsi" w:hAnsiTheme="minorHAnsi"/>
          <w:b w:val="0"/>
          <w:lang w:val="de-DE"/>
        </w:rPr>
        <w:t xml:space="preserve"> (CENIA)</w:t>
      </w:r>
    </w:p>
    <w:p w:rsidR="00070C09" w:rsidRPr="00070C09" w:rsidRDefault="00070C09" w:rsidP="00070C09">
      <w:pPr>
        <w:pStyle w:val="Cover-title3"/>
        <w:rPr>
          <w:rFonts w:asciiTheme="minorHAnsi" w:hAnsiTheme="minorHAnsi"/>
          <w:b w:val="0"/>
          <w:lang w:val="de-DE"/>
        </w:rPr>
      </w:pPr>
      <w:r w:rsidRPr="00070C09">
        <w:rPr>
          <w:rFonts w:asciiTheme="minorHAnsi" w:hAnsiTheme="minorHAnsi"/>
          <w:b w:val="0"/>
          <w:lang w:val="de-DE"/>
        </w:rPr>
        <w:t xml:space="preserve">Vit Kodes (CHMI) </w:t>
      </w:r>
      <w:r w:rsidRPr="00070C09">
        <w:rPr>
          <w:rFonts w:asciiTheme="minorHAnsi" w:hAnsiTheme="minorHAnsi"/>
          <w:lang w:val="de-DE"/>
        </w:rPr>
        <w:t xml:space="preserve"> </w:t>
      </w:r>
    </w:p>
    <w:p w:rsidR="00070C09" w:rsidRPr="00FD5FFC" w:rsidRDefault="00070C09" w:rsidP="00070C09">
      <w:pPr>
        <w:pStyle w:val="Cover-title3"/>
        <w:rPr>
          <w:rFonts w:asciiTheme="minorHAnsi" w:hAnsiTheme="minorHAnsi"/>
          <w:b w:val="0"/>
          <w:lang w:val="de-DE"/>
        </w:rPr>
      </w:pPr>
      <w:r w:rsidRPr="00FD5FFC">
        <w:rPr>
          <w:rFonts w:asciiTheme="minorHAnsi" w:hAnsiTheme="minorHAnsi"/>
          <w:b w:val="0"/>
          <w:lang w:val="de-DE"/>
        </w:rPr>
        <w:t xml:space="preserve">Anne-Lyche Solheim, </w:t>
      </w:r>
      <w:r>
        <w:rPr>
          <w:rFonts w:asciiTheme="minorHAnsi" w:hAnsiTheme="minorHAnsi"/>
          <w:b w:val="0"/>
          <w:lang w:val="de-DE"/>
        </w:rPr>
        <w:t>Jannicke Moe</w:t>
      </w:r>
      <w:r w:rsidRPr="00FD5FFC">
        <w:rPr>
          <w:rFonts w:asciiTheme="minorHAnsi" w:hAnsiTheme="minorHAnsi"/>
          <w:b w:val="0"/>
          <w:lang w:val="de-DE"/>
        </w:rPr>
        <w:t xml:space="preserve"> (NIVA) </w:t>
      </w:r>
    </w:p>
    <w:p w:rsidR="00070C09" w:rsidRPr="00FB53D6" w:rsidRDefault="00070C09" w:rsidP="00070C09">
      <w:pPr>
        <w:pStyle w:val="Cover-title3"/>
        <w:rPr>
          <w:rFonts w:asciiTheme="minorHAnsi" w:hAnsiTheme="minorHAnsi"/>
          <w:b w:val="0"/>
          <w:lang w:val="de-DE"/>
        </w:rPr>
      </w:pPr>
      <w:r w:rsidRPr="00FB53D6">
        <w:rPr>
          <w:rFonts w:asciiTheme="minorHAnsi" w:hAnsiTheme="minorHAnsi"/>
          <w:b w:val="0"/>
          <w:lang w:val="de-DE"/>
        </w:rPr>
        <w:t>Alexandros Zachos  (NTUA)</w:t>
      </w:r>
    </w:p>
    <w:p w:rsidR="00070C09" w:rsidRPr="00FB53D6" w:rsidRDefault="00070C09" w:rsidP="00070C09">
      <w:pPr>
        <w:pStyle w:val="Cover-title3"/>
        <w:rPr>
          <w:rFonts w:asciiTheme="minorHAnsi" w:hAnsiTheme="minorHAnsi"/>
          <w:b w:val="0"/>
          <w:lang w:val="de-DE"/>
        </w:rPr>
      </w:pPr>
      <w:r w:rsidRPr="00FB53D6">
        <w:rPr>
          <w:rFonts w:asciiTheme="minorHAnsi" w:hAnsiTheme="minorHAnsi"/>
          <w:b w:val="0"/>
          <w:lang w:val="de-DE"/>
        </w:rPr>
        <w:t>Benoît Fribourg-Blanc (OIEau)</w:t>
      </w:r>
    </w:p>
    <w:p w:rsidR="00070C09" w:rsidRPr="00FB53D6" w:rsidRDefault="00070C09" w:rsidP="00070C09">
      <w:pPr>
        <w:pStyle w:val="Cover-title3"/>
        <w:rPr>
          <w:rFonts w:asciiTheme="minorHAnsi" w:hAnsiTheme="minorHAnsi"/>
          <w:lang w:val="de-DE"/>
        </w:rPr>
      </w:pPr>
      <w:r w:rsidRPr="00FB53D6">
        <w:rPr>
          <w:rFonts w:asciiTheme="minorHAnsi" w:hAnsiTheme="minorHAnsi"/>
          <w:b w:val="0"/>
          <w:lang w:val="de-DE"/>
        </w:rPr>
        <w:t>Gašper Šubelj</w:t>
      </w:r>
      <w:r>
        <w:rPr>
          <w:rFonts w:asciiTheme="minorHAnsi" w:hAnsiTheme="minorHAnsi"/>
          <w:b w:val="0"/>
          <w:lang w:val="de-DE"/>
        </w:rPr>
        <w:t xml:space="preserve">, </w:t>
      </w:r>
      <w:r w:rsidRPr="00FB53D6">
        <w:rPr>
          <w:rFonts w:asciiTheme="minorHAnsi" w:hAnsiTheme="minorHAnsi"/>
          <w:b w:val="0"/>
          <w:lang w:val="de-DE"/>
        </w:rPr>
        <w:t>Marko Kovačič</w:t>
      </w:r>
      <w:r>
        <w:rPr>
          <w:rFonts w:asciiTheme="minorHAnsi" w:hAnsiTheme="minorHAnsi"/>
          <w:b w:val="0"/>
          <w:lang w:val="de-DE"/>
        </w:rPr>
        <w:t xml:space="preserve"> (TC Vode)</w:t>
      </w:r>
    </w:p>
    <w:p w:rsidR="00070C09" w:rsidRPr="00F5125E" w:rsidRDefault="00822E62" w:rsidP="00070C09">
      <w:pPr>
        <w:pStyle w:val="Cover-title3"/>
        <w:rPr>
          <w:rFonts w:asciiTheme="minorHAnsi" w:hAnsiTheme="minorHAnsi"/>
          <w:b w:val="0"/>
          <w:lang w:val="de-DE"/>
        </w:rPr>
      </w:pPr>
      <w:r w:rsidRPr="00F5125E">
        <w:rPr>
          <w:rFonts w:asciiTheme="minorHAnsi" w:hAnsiTheme="minorHAnsi"/>
          <w:b w:val="0"/>
          <w:lang w:val="de-DE"/>
        </w:rPr>
        <w:t>Anita Künitzer (UFZ)</w:t>
      </w:r>
    </w:p>
    <w:p w:rsidR="00822E62" w:rsidRPr="00F5125E" w:rsidRDefault="00822E62" w:rsidP="00822E62">
      <w:pPr>
        <w:rPr>
          <w:lang w:val="de-DE" w:eastAsia="da-DK"/>
        </w:rPr>
      </w:pPr>
    </w:p>
    <w:p w:rsidR="00070C09" w:rsidRPr="00F5125E" w:rsidRDefault="00070C09" w:rsidP="00070C09">
      <w:pPr>
        <w:pStyle w:val="Cover-title3"/>
        <w:rPr>
          <w:rFonts w:asciiTheme="minorHAnsi" w:hAnsiTheme="minorHAnsi"/>
          <w:lang w:val="de-DE"/>
        </w:rPr>
      </w:pPr>
      <w:r w:rsidRPr="00F5125E">
        <w:rPr>
          <w:rFonts w:asciiTheme="minorHAnsi" w:hAnsiTheme="minorHAnsi"/>
          <w:lang w:val="de-DE"/>
        </w:rPr>
        <w:t>EEA project manager: Peter Kristensen</w:t>
      </w:r>
    </w:p>
    <w:p w:rsidR="00070C09" w:rsidRPr="00F5125E" w:rsidRDefault="00070C09" w:rsidP="00070C09">
      <w:pPr>
        <w:spacing w:after="0"/>
        <w:rPr>
          <w:lang w:val="de-DE"/>
        </w:rPr>
      </w:pPr>
      <w:r w:rsidRPr="00F5125E">
        <w:rPr>
          <w:lang w:val="de-DE"/>
        </w:rPr>
        <w:br w:type="page"/>
      </w:r>
    </w:p>
    <w:sdt>
      <w:sdtPr>
        <w:rPr>
          <w:rFonts w:asciiTheme="minorHAnsi" w:eastAsia="ヒラギノ角ゴ Pro W3" w:hAnsiTheme="minorHAnsi" w:cs="Times New Roman"/>
          <w:b w:val="0"/>
          <w:bCs w:val="0"/>
          <w:color w:val="000000"/>
          <w:sz w:val="22"/>
          <w:szCs w:val="24"/>
          <w:lang w:val="en-GB" w:eastAsia="en-US"/>
        </w:rPr>
        <w:id w:val="-1071728629"/>
        <w:docPartObj>
          <w:docPartGallery w:val="Table of Contents"/>
          <w:docPartUnique/>
        </w:docPartObj>
      </w:sdtPr>
      <w:sdtEndPr>
        <w:rPr>
          <w:noProof/>
        </w:rPr>
      </w:sdtEndPr>
      <w:sdtContent>
        <w:p w:rsidR="00FB39E3" w:rsidRPr="00DE21E4" w:rsidRDefault="00FB39E3">
          <w:pPr>
            <w:pStyle w:val="TOCHeading"/>
            <w:rPr>
              <w:color w:val="auto"/>
            </w:rPr>
          </w:pPr>
          <w:r w:rsidRPr="00DE21E4">
            <w:rPr>
              <w:color w:val="auto"/>
            </w:rPr>
            <w:t>Contents</w:t>
          </w:r>
        </w:p>
        <w:p w:rsidR="00CD6AF0" w:rsidRDefault="00FB39E3">
          <w:pPr>
            <w:pStyle w:val="TOC1"/>
            <w:tabs>
              <w:tab w:val="right" w:leader="dot" w:pos="9010"/>
            </w:tabs>
            <w:rPr>
              <w:rFonts w:asciiTheme="minorHAnsi" w:eastAsiaTheme="minorEastAsia" w:hAnsiTheme="minorHAnsi" w:cstheme="minorBidi"/>
              <w:b w:val="0"/>
              <w:noProof/>
              <w:color w:val="auto"/>
              <w:szCs w:val="22"/>
              <w:lang w:val="en-US"/>
            </w:rPr>
          </w:pPr>
          <w:r>
            <w:fldChar w:fldCharType="begin"/>
          </w:r>
          <w:r>
            <w:instrText xml:space="preserve"> TOC \o "1-3" \h \z \u </w:instrText>
          </w:r>
          <w:r>
            <w:fldChar w:fldCharType="separate"/>
          </w:r>
          <w:hyperlink w:anchor="_Toc421084766" w:history="1">
            <w:r w:rsidR="00CD6AF0" w:rsidRPr="00F462A1">
              <w:rPr>
                <w:rStyle w:val="Hyperlink"/>
                <w:noProof/>
                <w14:scene3d>
                  <w14:camera w14:prst="orthographicFront"/>
                  <w14:lightRig w14:rig="threePt" w14:dir="t">
                    <w14:rot w14:lat="0" w14:lon="0" w14:rev="0"/>
                  </w14:lightRig>
                </w14:scene3d>
              </w:rPr>
              <w:t>1</w:t>
            </w:r>
            <w:r w:rsidR="00CD6AF0">
              <w:rPr>
                <w:rFonts w:asciiTheme="minorHAnsi" w:eastAsiaTheme="minorEastAsia" w:hAnsiTheme="minorHAnsi" w:cstheme="minorBidi"/>
                <w:b w:val="0"/>
                <w:noProof/>
                <w:color w:val="auto"/>
                <w:szCs w:val="22"/>
                <w:lang w:val="en-US"/>
              </w:rPr>
              <w:tab/>
            </w:r>
            <w:r w:rsidR="00CD6AF0" w:rsidRPr="00F462A1">
              <w:rPr>
                <w:rStyle w:val="Hyperlink"/>
                <w:noProof/>
              </w:rPr>
              <w:t>Introduction</w:t>
            </w:r>
            <w:r w:rsidR="00CD6AF0">
              <w:rPr>
                <w:noProof/>
                <w:webHidden/>
              </w:rPr>
              <w:tab/>
            </w:r>
            <w:r w:rsidR="00CD6AF0">
              <w:rPr>
                <w:noProof/>
                <w:webHidden/>
              </w:rPr>
              <w:fldChar w:fldCharType="begin"/>
            </w:r>
            <w:r w:rsidR="00CD6AF0">
              <w:rPr>
                <w:noProof/>
                <w:webHidden/>
              </w:rPr>
              <w:instrText xml:space="preserve"> PAGEREF _Toc421084766 \h </w:instrText>
            </w:r>
            <w:r w:rsidR="00CD6AF0">
              <w:rPr>
                <w:noProof/>
                <w:webHidden/>
              </w:rPr>
            </w:r>
            <w:r w:rsidR="00CD6AF0">
              <w:rPr>
                <w:noProof/>
                <w:webHidden/>
              </w:rPr>
              <w:fldChar w:fldCharType="separate"/>
            </w:r>
            <w:r w:rsidR="00AC711A">
              <w:rPr>
                <w:noProof/>
                <w:webHidden/>
              </w:rPr>
              <w:t>2</w:t>
            </w:r>
            <w:r w:rsidR="00CD6AF0">
              <w:rPr>
                <w:noProof/>
                <w:webHidden/>
              </w:rPr>
              <w:fldChar w:fldCharType="end"/>
            </w:r>
          </w:hyperlink>
        </w:p>
        <w:p w:rsidR="00CD6AF0" w:rsidRDefault="006903DE">
          <w:pPr>
            <w:pStyle w:val="TOC1"/>
            <w:tabs>
              <w:tab w:val="right" w:leader="dot" w:pos="9010"/>
            </w:tabs>
            <w:rPr>
              <w:rFonts w:asciiTheme="minorHAnsi" w:eastAsiaTheme="minorEastAsia" w:hAnsiTheme="minorHAnsi" w:cstheme="minorBidi"/>
              <w:b w:val="0"/>
              <w:noProof/>
              <w:color w:val="auto"/>
              <w:szCs w:val="22"/>
              <w:lang w:val="en-US"/>
            </w:rPr>
          </w:pPr>
          <w:hyperlink w:anchor="_Toc421084767" w:history="1">
            <w:r w:rsidR="00CD6AF0" w:rsidRPr="00F462A1">
              <w:rPr>
                <w:rStyle w:val="Hyperlink"/>
                <w:noProof/>
              </w:rPr>
              <w:t>2</w:t>
            </w:r>
            <w:r w:rsidR="00CD6AF0">
              <w:rPr>
                <w:rFonts w:asciiTheme="minorHAnsi" w:eastAsiaTheme="minorEastAsia" w:hAnsiTheme="minorHAnsi" w:cstheme="minorBidi"/>
                <w:b w:val="0"/>
                <w:noProof/>
                <w:color w:val="auto"/>
                <w:szCs w:val="22"/>
                <w:lang w:val="en-US"/>
              </w:rPr>
              <w:tab/>
            </w:r>
            <w:r w:rsidR="00CD6AF0" w:rsidRPr="00F462A1">
              <w:rPr>
                <w:rStyle w:val="Hyperlink"/>
                <w:noProof/>
              </w:rPr>
              <w:t>Overview of replies and comments for all data flows</w:t>
            </w:r>
            <w:r w:rsidR="00CD6AF0">
              <w:rPr>
                <w:noProof/>
                <w:webHidden/>
              </w:rPr>
              <w:tab/>
            </w:r>
            <w:r w:rsidR="00CD6AF0">
              <w:rPr>
                <w:noProof/>
                <w:webHidden/>
              </w:rPr>
              <w:fldChar w:fldCharType="begin"/>
            </w:r>
            <w:r w:rsidR="00CD6AF0">
              <w:rPr>
                <w:noProof/>
                <w:webHidden/>
              </w:rPr>
              <w:instrText xml:space="preserve"> PAGEREF _Toc421084767 \h </w:instrText>
            </w:r>
            <w:r w:rsidR="00CD6AF0">
              <w:rPr>
                <w:noProof/>
                <w:webHidden/>
              </w:rPr>
            </w:r>
            <w:r w:rsidR="00CD6AF0">
              <w:rPr>
                <w:noProof/>
                <w:webHidden/>
              </w:rPr>
              <w:fldChar w:fldCharType="separate"/>
            </w:r>
            <w:r w:rsidR="00AC711A">
              <w:rPr>
                <w:noProof/>
                <w:webHidden/>
              </w:rPr>
              <w:t>4</w:t>
            </w:r>
            <w:r w:rsidR="00CD6AF0">
              <w:rPr>
                <w:noProof/>
                <w:webHidden/>
              </w:rPr>
              <w:fldChar w:fldCharType="end"/>
            </w:r>
          </w:hyperlink>
        </w:p>
        <w:p w:rsidR="00CD6AF0" w:rsidRDefault="006903DE">
          <w:pPr>
            <w:pStyle w:val="TOC1"/>
            <w:tabs>
              <w:tab w:val="right" w:leader="dot" w:pos="9010"/>
            </w:tabs>
            <w:rPr>
              <w:rFonts w:asciiTheme="minorHAnsi" w:eastAsiaTheme="minorEastAsia" w:hAnsiTheme="minorHAnsi" w:cstheme="minorBidi"/>
              <w:b w:val="0"/>
              <w:noProof/>
              <w:color w:val="auto"/>
              <w:szCs w:val="22"/>
              <w:lang w:val="en-US"/>
            </w:rPr>
          </w:pPr>
          <w:hyperlink w:anchor="_Toc421084768" w:history="1">
            <w:r w:rsidR="00CD6AF0" w:rsidRPr="00F462A1">
              <w:rPr>
                <w:rStyle w:val="Hyperlink"/>
                <w:noProof/>
              </w:rPr>
              <w:t>3</w:t>
            </w:r>
            <w:r w:rsidR="00CD6AF0">
              <w:rPr>
                <w:rFonts w:asciiTheme="minorHAnsi" w:eastAsiaTheme="minorEastAsia" w:hAnsiTheme="minorHAnsi" w:cstheme="minorBidi"/>
                <w:b w:val="0"/>
                <w:noProof/>
                <w:color w:val="auto"/>
                <w:szCs w:val="22"/>
                <w:lang w:val="en-US"/>
              </w:rPr>
              <w:tab/>
            </w:r>
            <w:r w:rsidR="00CD6AF0" w:rsidRPr="00F462A1">
              <w:rPr>
                <w:rStyle w:val="Hyperlink"/>
                <w:noProof/>
              </w:rPr>
              <w:t>Water quality</w:t>
            </w:r>
            <w:r w:rsidR="00CD6AF0">
              <w:rPr>
                <w:noProof/>
                <w:webHidden/>
              </w:rPr>
              <w:tab/>
            </w:r>
            <w:r w:rsidR="00CD6AF0">
              <w:rPr>
                <w:noProof/>
                <w:webHidden/>
              </w:rPr>
              <w:fldChar w:fldCharType="begin"/>
            </w:r>
            <w:r w:rsidR="00CD6AF0">
              <w:rPr>
                <w:noProof/>
                <w:webHidden/>
              </w:rPr>
              <w:instrText xml:space="preserve"> PAGEREF _Toc421084768 \h </w:instrText>
            </w:r>
            <w:r w:rsidR="00CD6AF0">
              <w:rPr>
                <w:noProof/>
                <w:webHidden/>
              </w:rPr>
            </w:r>
            <w:r w:rsidR="00CD6AF0">
              <w:rPr>
                <w:noProof/>
                <w:webHidden/>
              </w:rPr>
              <w:fldChar w:fldCharType="separate"/>
            </w:r>
            <w:r w:rsidR="00AC711A">
              <w:rPr>
                <w:noProof/>
                <w:webHidden/>
              </w:rPr>
              <w:t>6</w:t>
            </w:r>
            <w:r w:rsidR="00CD6AF0">
              <w:rPr>
                <w:noProof/>
                <w:webHidden/>
              </w:rPr>
              <w:fldChar w:fldCharType="end"/>
            </w:r>
          </w:hyperlink>
        </w:p>
        <w:p w:rsidR="00CD6AF0" w:rsidRDefault="006903DE">
          <w:pPr>
            <w:pStyle w:val="TOC2"/>
            <w:tabs>
              <w:tab w:val="left" w:pos="1276"/>
              <w:tab w:val="right" w:leader="dot" w:pos="9010"/>
            </w:tabs>
            <w:rPr>
              <w:rFonts w:asciiTheme="minorHAnsi" w:eastAsiaTheme="minorEastAsia" w:hAnsiTheme="minorHAnsi" w:cstheme="minorBidi"/>
              <w:noProof/>
              <w:color w:val="auto"/>
              <w:szCs w:val="22"/>
              <w:lang w:val="en-US"/>
            </w:rPr>
          </w:pPr>
          <w:hyperlink w:anchor="_Toc421084769" w:history="1">
            <w:r w:rsidR="00CD6AF0" w:rsidRPr="00F462A1">
              <w:rPr>
                <w:rStyle w:val="Hyperlink"/>
                <w:noProof/>
              </w:rPr>
              <w:t>3.1</w:t>
            </w:r>
            <w:r w:rsidR="00CD6AF0">
              <w:rPr>
                <w:rFonts w:asciiTheme="minorHAnsi" w:eastAsiaTheme="minorEastAsia" w:hAnsiTheme="minorHAnsi" w:cstheme="minorBidi"/>
                <w:noProof/>
                <w:color w:val="auto"/>
                <w:szCs w:val="22"/>
                <w:lang w:val="en-US"/>
              </w:rPr>
              <w:tab/>
            </w:r>
            <w:r w:rsidR="00CD6AF0" w:rsidRPr="00F462A1">
              <w:rPr>
                <w:rStyle w:val="Hyperlink"/>
                <w:noProof/>
              </w:rPr>
              <w:t>Rivers Nutrients</w:t>
            </w:r>
            <w:r w:rsidR="00CD6AF0">
              <w:rPr>
                <w:noProof/>
                <w:webHidden/>
              </w:rPr>
              <w:tab/>
            </w:r>
            <w:r w:rsidR="00CD6AF0">
              <w:rPr>
                <w:noProof/>
                <w:webHidden/>
              </w:rPr>
              <w:fldChar w:fldCharType="begin"/>
            </w:r>
            <w:r w:rsidR="00CD6AF0">
              <w:rPr>
                <w:noProof/>
                <w:webHidden/>
              </w:rPr>
              <w:instrText xml:space="preserve"> PAGEREF _Toc421084769 \h </w:instrText>
            </w:r>
            <w:r w:rsidR="00CD6AF0">
              <w:rPr>
                <w:noProof/>
                <w:webHidden/>
              </w:rPr>
            </w:r>
            <w:r w:rsidR="00CD6AF0">
              <w:rPr>
                <w:noProof/>
                <w:webHidden/>
              </w:rPr>
              <w:fldChar w:fldCharType="separate"/>
            </w:r>
            <w:r w:rsidR="00AC711A">
              <w:rPr>
                <w:noProof/>
                <w:webHidden/>
              </w:rPr>
              <w:t>6</w:t>
            </w:r>
            <w:r w:rsidR="00CD6AF0">
              <w:rPr>
                <w:noProof/>
                <w:webHidden/>
              </w:rPr>
              <w:fldChar w:fldCharType="end"/>
            </w:r>
          </w:hyperlink>
        </w:p>
        <w:p w:rsidR="00CD6AF0" w:rsidRDefault="006903DE">
          <w:pPr>
            <w:pStyle w:val="TOC2"/>
            <w:tabs>
              <w:tab w:val="left" w:pos="1276"/>
              <w:tab w:val="right" w:leader="dot" w:pos="9010"/>
            </w:tabs>
            <w:rPr>
              <w:rFonts w:asciiTheme="minorHAnsi" w:eastAsiaTheme="minorEastAsia" w:hAnsiTheme="minorHAnsi" w:cstheme="minorBidi"/>
              <w:noProof/>
              <w:color w:val="auto"/>
              <w:szCs w:val="22"/>
              <w:lang w:val="en-US"/>
            </w:rPr>
          </w:pPr>
          <w:hyperlink w:anchor="_Toc421084770" w:history="1">
            <w:r w:rsidR="00CD6AF0" w:rsidRPr="00F462A1">
              <w:rPr>
                <w:rStyle w:val="Hyperlink"/>
                <w:noProof/>
              </w:rPr>
              <w:t>3.2</w:t>
            </w:r>
            <w:r w:rsidR="00CD6AF0">
              <w:rPr>
                <w:rFonts w:asciiTheme="minorHAnsi" w:eastAsiaTheme="minorEastAsia" w:hAnsiTheme="minorHAnsi" w:cstheme="minorBidi"/>
                <w:noProof/>
                <w:color w:val="auto"/>
                <w:szCs w:val="22"/>
                <w:lang w:val="en-US"/>
              </w:rPr>
              <w:tab/>
            </w:r>
            <w:r w:rsidR="00CD6AF0" w:rsidRPr="00F462A1">
              <w:rPr>
                <w:rStyle w:val="Hyperlink"/>
                <w:noProof/>
              </w:rPr>
              <w:t>Rivers Biology</w:t>
            </w:r>
            <w:r w:rsidR="00CD6AF0">
              <w:rPr>
                <w:noProof/>
                <w:webHidden/>
              </w:rPr>
              <w:tab/>
            </w:r>
            <w:r w:rsidR="00CD6AF0">
              <w:rPr>
                <w:noProof/>
                <w:webHidden/>
              </w:rPr>
              <w:fldChar w:fldCharType="begin"/>
            </w:r>
            <w:r w:rsidR="00CD6AF0">
              <w:rPr>
                <w:noProof/>
                <w:webHidden/>
              </w:rPr>
              <w:instrText xml:space="preserve"> PAGEREF _Toc421084770 \h </w:instrText>
            </w:r>
            <w:r w:rsidR="00CD6AF0">
              <w:rPr>
                <w:noProof/>
                <w:webHidden/>
              </w:rPr>
            </w:r>
            <w:r w:rsidR="00CD6AF0">
              <w:rPr>
                <w:noProof/>
                <w:webHidden/>
              </w:rPr>
              <w:fldChar w:fldCharType="separate"/>
            </w:r>
            <w:r w:rsidR="00AC711A">
              <w:rPr>
                <w:noProof/>
                <w:webHidden/>
              </w:rPr>
              <w:t>9</w:t>
            </w:r>
            <w:r w:rsidR="00CD6AF0">
              <w:rPr>
                <w:noProof/>
                <w:webHidden/>
              </w:rPr>
              <w:fldChar w:fldCharType="end"/>
            </w:r>
          </w:hyperlink>
        </w:p>
        <w:p w:rsidR="00CD6AF0" w:rsidRDefault="006903DE">
          <w:pPr>
            <w:pStyle w:val="TOC2"/>
            <w:tabs>
              <w:tab w:val="left" w:pos="1276"/>
              <w:tab w:val="right" w:leader="dot" w:pos="9010"/>
            </w:tabs>
            <w:rPr>
              <w:rFonts w:asciiTheme="minorHAnsi" w:eastAsiaTheme="minorEastAsia" w:hAnsiTheme="minorHAnsi" w:cstheme="minorBidi"/>
              <w:noProof/>
              <w:color w:val="auto"/>
              <w:szCs w:val="22"/>
              <w:lang w:val="en-US"/>
            </w:rPr>
          </w:pPr>
          <w:hyperlink w:anchor="_Toc421084771" w:history="1">
            <w:r w:rsidR="00CD6AF0" w:rsidRPr="00F462A1">
              <w:rPr>
                <w:rStyle w:val="Hyperlink"/>
                <w:noProof/>
              </w:rPr>
              <w:t>3.3</w:t>
            </w:r>
            <w:r w:rsidR="00CD6AF0">
              <w:rPr>
                <w:rFonts w:asciiTheme="minorHAnsi" w:eastAsiaTheme="minorEastAsia" w:hAnsiTheme="minorHAnsi" w:cstheme="minorBidi"/>
                <w:noProof/>
                <w:color w:val="auto"/>
                <w:szCs w:val="22"/>
                <w:lang w:val="en-US"/>
              </w:rPr>
              <w:tab/>
            </w:r>
            <w:r w:rsidR="00CD6AF0" w:rsidRPr="00F462A1">
              <w:rPr>
                <w:rStyle w:val="Hyperlink"/>
                <w:noProof/>
              </w:rPr>
              <w:t>Lakes Nutrients</w:t>
            </w:r>
            <w:r w:rsidR="00CD6AF0">
              <w:rPr>
                <w:noProof/>
                <w:webHidden/>
              </w:rPr>
              <w:tab/>
            </w:r>
            <w:r w:rsidR="00CD6AF0">
              <w:rPr>
                <w:noProof/>
                <w:webHidden/>
              </w:rPr>
              <w:fldChar w:fldCharType="begin"/>
            </w:r>
            <w:r w:rsidR="00CD6AF0">
              <w:rPr>
                <w:noProof/>
                <w:webHidden/>
              </w:rPr>
              <w:instrText xml:space="preserve"> PAGEREF _Toc421084771 \h </w:instrText>
            </w:r>
            <w:r w:rsidR="00CD6AF0">
              <w:rPr>
                <w:noProof/>
                <w:webHidden/>
              </w:rPr>
            </w:r>
            <w:r w:rsidR="00CD6AF0">
              <w:rPr>
                <w:noProof/>
                <w:webHidden/>
              </w:rPr>
              <w:fldChar w:fldCharType="separate"/>
            </w:r>
            <w:r w:rsidR="00AC711A">
              <w:rPr>
                <w:noProof/>
                <w:webHidden/>
              </w:rPr>
              <w:t>12</w:t>
            </w:r>
            <w:r w:rsidR="00CD6AF0">
              <w:rPr>
                <w:noProof/>
                <w:webHidden/>
              </w:rPr>
              <w:fldChar w:fldCharType="end"/>
            </w:r>
          </w:hyperlink>
        </w:p>
        <w:p w:rsidR="00CD6AF0" w:rsidRDefault="006903DE">
          <w:pPr>
            <w:pStyle w:val="TOC2"/>
            <w:tabs>
              <w:tab w:val="left" w:pos="1276"/>
              <w:tab w:val="right" w:leader="dot" w:pos="9010"/>
            </w:tabs>
            <w:rPr>
              <w:rFonts w:asciiTheme="minorHAnsi" w:eastAsiaTheme="minorEastAsia" w:hAnsiTheme="minorHAnsi" w:cstheme="minorBidi"/>
              <w:noProof/>
              <w:color w:val="auto"/>
              <w:szCs w:val="22"/>
              <w:lang w:val="en-US"/>
            </w:rPr>
          </w:pPr>
          <w:hyperlink w:anchor="_Toc421084772" w:history="1">
            <w:r w:rsidR="00CD6AF0" w:rsidRPr="00F462A1">
              <w:rPr>
                <w:rStyle w:val="Hyperlink"/>
                <w:noProof/>
              </w:rPr>
              <w:t>3.4</w:t>
            </w:r>
            <w:r w:rsidR="00CD6AF0">
              <w:rPr>
                <w:rFonts w:asciiTheme="minorHAnsi" w:eastAsiaTheme="minorEastAsia" w:hAnsiTheme="minorHAnsi" w:cstheme="minorBidi"/>
                <w:noProof/>
                <w:color w:val="auto"/>
                <w:szCs w:val="22"/>
                <w:lang w:val="en-US"/>
              </w:rPr>
              <w:tab/>
            </w:r>
            <w:r w:rsidR="00CD6AF0" w:rsidRPr="00F462A1">
              <w:rPr>
                <w:rStyle w:val="Hyperlink"/>
                <w:noProof/>
              </w:rPr>
              <w:t>Lakes Biology</w:t>
            </w:r>
            <w:r w:rsidR="00CD6AF0">
              <w:rPr>
                <w:noProof/>
                <w:webHidden/>
              </w:rPr>
              <w:tab/>
            </w:r>
            <w:r w:rsidR="00CD6AF0">
              <w:rPr>
                <w:noProof/>
                <w:webHidden/>
              </w:rPr>
              <w:fldChar w:fldCharType="begin"/>
            </w:r>
            <w:r w:rsidR="00CD6AF0">
              <w:rPr>
                <w:noProof/>
                <w:webHidden/>
              </w:rPr>
              <w:instrText xml:space="preserve"> PAGEREF _Toc421084772 \h </w:instrText>
            </w:r>
            <w:r w:rsidR="00CD6AF0">
              <w:rPr>
                <w:noProof/>
                <w:webHidden/>
              </w:rPr>
            </w:r>
            <w:r w:rsidR="00CD6AF0">
              <w:rPr>
                <w:noProof/>
                <w:webHidden/>
              </w:rPr>
              <w:fldChar w:fldCharType="separate"/>
            </w:r>
            <w:r w:rsidR="00AC711A">
              <w:rPr>
                <w:noProof/>
                <w:webHidden/>
              </w:rPr>
              <w:t>15</w:t>
            </w:r>
            <w:r w:rsidR="00CD6AF0">
              <w:rPr>
                <w:noProof/>
                <w:webHidden/>
              </w:rPr>
              <w:fldChar w:fldCharType="end"/>
            </w:r>
          </w:hyperlink>
        </w:p>
        <w:p w:rsidR="00CD6AF0" w:rsidRDefault="006903DE">
          <w:pPr>
            <w:pStyle w:val="TOC1"/>
            <w:tabs>
              <w:tab w:val="right" w:leader="dot" w:pos="9010"/>
            </w:tabs>
            <w:rPr>
              <w:rFonts w:asciiTheme="minorHAnsi" w:eastAsiaTheme="minorEastAsia" w:hAnsiTheme="minorHAnsi" w:cstheme="minorBidi"/>
              <w:b w:val="0"/>
              <w:noProof/>
              <w:color w:val="auto"/>
              <w:szCs w:val="22"/>
              <w:lang w:val="en-US"/>
            </w:rPr>
          </w:pPr>
          <w:hyperlink w:anchor="_Toc421084773" w:history="1">
            <w:r w:rsidR="00CD6AF0" w:rsidRPr="00F462A1">
              <w:rPr>
                <w:rStyle w:val="Hyperlink"/>
                <w:noProof/>
              </w:rPr>
              <w:t>4</w:t>
            </w:r>
            <w:r w:rsidR="00CD6AF0">
              <w:rPr>
                <w:rFonts w:asciiTheme="minorHAnsi" w:eastAsiaTheme="minorEastAsia" w:hAnsiTheme="minorHAnsi" w:cstheme="minorBidi"/>
                <w:b w:val="0"/>
                <w:noProof/>
                <w:color w:val="auto"/>
                <w:szCs w:val="22"/>
                <w:lang w:val="en-US"/>
              </w:rPr>
              <w:tab/>
            </w:r>
            <w:r w:rsidR="00CD6AF0" w:rsidRPr="00F462A1">
              <w:rPr>
                <w:rStyle w:val="Hyperlink"/>
                <w:noProof/>
              </w:rPr>
              <w:t>Groundwater – Nutrients</w:t>
            </w:r>
            <w:r w:rsidR="00CD6AF0">
              <w:rPr>
                <w:noProof/>
                <w:webHidden/>
              </w:rPr>
              <w:tab/>
            </w:r>
            <w:r w:rsidR="00CD6AF0">
              <w:rPr>
                <w:noProof/>
                <w:webHidden/>
              </w:rPr>
              <w:fldChar w:fldCharType="begin"/>
            </w:r>
            <w:r w:rsidR="00CD6AF0">
              <w:rPr>
                <w:noProof/>
                <w:webHidden/>
              </w:rPr>
              <w:instrText xml:space="preserve"> PAGEREF _Toc421084773 \h </w:instrText>
            </w:r>
            <w:r w:rsidR="00CD6AF0">
              <w:rPr>
                <w:noProof/>
                <w:webHidden/>
              </w:rPr>
            </w:r>
            <w:r w:rsidR="00CD6AF0">
              <w:rPr>
                <w:noProof/>
                <w:webHidden/>
              </w:rPr>
              <w:fldChar w:fldCharType="separate"/>
            </w:r>
            <w:r w:rsidR="00AC711A">
              <w:rPr>
                <w:noProof/>
                <w:webHidden/>
              </w:rPr>
              <w:t>18</w:t>
            </w:r>
            <w:r w:rsidR="00CD6AF0">
              <w:rPr>
                <w:noProof/>
                <w:webHidden/>
              </w:rPr>
              <w:fldChar w:fldCharType="end"/>
            </w:r>
          </w:hyperlink>
        </w:p>
        <w:p w:rsidR="00CD6AF0" w:rsidRDefault="006903DE">
          <w:pPr>
            <w:pStyle w:val="TOC1"/>
            <w:tabs>
              <w:tab w:val="right" w:leader="dot" w:pos="9010"/>
            </w:tabs>
            <w:rPr>
              <w:rFonts w:asciiTheme="minorHAnsi" w:eastAsiaTheme="minorEastAsia" w:hAnsiTheme="minorHAnsi" w:cstheme="minorBidi"/>
              <w:b w:val="0"/>
              <w:noProof/>
              <w:color w:val="auto"/>
              <w:szCs w:val="22"/>
              <w:lang w:val="en-US"/>
            </w:rPr>
          </w:pPr>
          <w:hyperlink w:anchor="_Toc421084774" w:history="1">
            <w:r w:rsidR="00CD6AF0" w:rsidRPr="00F462A1">
              <w:rPr>
                <w:rStyle w:val="Hyperlink"/>
                <w:noProof/>
              </w:rPr>
              <w:t>5</w:t>
            </w:r>
            <w:r w:rsidR="00CD6AF0">
              <w:rPr>
                <w:rFonts w:asciiTheme="minorHAnsi" w:eastAsiaTheme="minorEastAsia" w:hAnsiTheme="minorHAnsi" w:cstheme="minorBidi"/>
                <w:b w:val="0"/>
                <w:noProof/>
                <w:color w:val="auto"/>
                <w:szCs w:val="22"/>
                <w:lang w:val="en-US"/>
              </w:rPr>
              <w:tab/>
            </w:r>
            <w:r w:rsidR="00CD6AF0" w:rsidRPr="00F462A1">
              <w:rPr>
                <w:rStyle w:val="Hyperlink"/>
                <w:noProof/>
              </w:rPr>
              <w:t>Water quantity</w:t>
            </w:r>
            <w:r w:rsidR="00CD6AF0">
              <w:rPr>
                <w:noProof/>
                <w:webHidden/>
              </w:rPr>
              <w:tab/>
            </w:r>
            <w:r w:rsidR="00CD6AF0">
              <w:rPr>
                <w:noProof/>
                <w:webHidden/>
              </w:rPr>
              <w:fldChar w:fldCharType="begin"/>
            </w:r>
            <w:r w:rsidR="00CD6AF0">
              <w:rPr>
                <w:noProof/>
                <w:webHidden/>
              </w:rPr>
              <w:instrText xml:space="preserve"> PAGEREF _Toc421084774 \h </w:instrText>
            </w:r>
            <w:r w:rsidR="00CD6AF0">
              <w:rPr>
                <w:noProof/>
                <w:webHidden/>
              </w:rPr>
            </w:r>
            <w:r w:rsidR="00CD6AF0">
              <w:rPr>
                <w:noProof/>
                <w:webHidden/>
              </w:rPr>
              <w:fldChar w:fldCharType="separate"/>
            </w:r>
            <w:r w:rsidR="00AC711A">
              <w:rPr>
                <w:noProof/>
                <w:webHidden/>
              </w:rPr>
              <w:t>21</w:t>
            </w:r>
            <w:r w:rsidR="00CD6AF0">
              <w:rPr>
                <w:noProof/>
                <w:webHidden/>
              </w:rPr>
              <w:fldChar w:fldCharType="end"/>
            </w:r>
          </w:hyperlink>
        </w:p>
        <w:p w:rsidR="00CD6AF0" w:rsidRDefault="006903DE">
          <w:pPr>
            <w:pStyle w:val="TOC1"/>
            <w:tabs>
              <w:tab w:val="right" w:leader="dot" w:pos="9010"/>
            </w:tabs>
            <w:rPr>
              <w:rFonts w:asciiTheme="minorHAnsi" w:eastAsiaTheme="minorEastAsia" w:hAnsiTheme="minorHAnsi" w:cstheme="minorBidi"/>
              <w:b w:val="0"/>
              <w:noProof/>
              <w:color w:val="auto"/>
              <w:szCs w:val="22"/>
              <w:lang w:val="en-US"/>
            </w:rPr>
          </w:pPr>
          <w:hyperlink w:anchor="_Toc421084775" w:history="1">
            <w:r w:rsidR="00CD6AF0" w:rsidRPr="00F462A1">
              <w:rPr>
                <w:rStyle w:val="Hyperlink"/>
                <w:noProof/>
              </w:rPr>
              <w:t>6</w:t>
            </w:r>
            <w:r w:rsidR="00CD6AF0">
              <w:rPr>
                <w:rFonts w:asciiTheme="minorHAnsi" w:eastAsiaTheme="minorEastAsia" w:hAnsiTheme="minorHAnsi" w:cstheme="minorBidi"/>
                <w:b w:val="0"/>
                <w:noProof/>
                <w:color w:val="auto"/>
                <w:szCs w:val="22"/>
                <w:lang w:val="en-US"/>
              </w:rPr>
              <w:tab/>
            </w:r>
            <w:r w:rsidR="00CD6AF0" w:rsidRPr="00F462A1">
              <w:rPr>
                <w:rStyle w:val="Hyperlink"/>
                <w:noProof/>
              </w:rPr>
              <w:t>Emissions</w:t>
            </w:r>
            <w:r w:rsidR="00CD6AF0">
              <w:rPr>
                <w:noProof/>
                <w:webHidden/>
              </w:rPr>
              <w:tab/>
            </w:r>
            <w:r w:rsidR="00CD6AF0">
              <w:rPr>
                <w:noProof/>
                <w:webHidden/>
              </w:rPr>
              <w:fldChar w:fldCharType="begin"/>
            </w:r>
            <w:r w:rsidR="00CD6AF0">
              <w:rPr>
                <w:noProof/>
                <w:webHidden/>
              </w:rPr>
              <w:instrText xml:space="preserve"> PAGEREF _Toc421084775 \h </w:instrText>
            </w:r>
            <w:r w:rsidR="00CD6AF0">
              <w:rPr>
                <w:noProof/>
                <w:webHidden/>
              </w:rPr>
            </w:r>
            <w:r w:rsidR="00CD6AF0">
              <w:rPr>
                <w:noProof/>
                <w:webHidden/>
              </w:rPr>
              <w:fldChar w:fldCharType="separate"/>
            </w:r>
            <w:r w:rsidR="00AC711A">
              <w:rPr>
                <w:noProof/>
                <w:webHidden/>
              </w:rPr>
              <w:t>24</w:t>
            </w:r>
            <w:r w:rsidR="00CD6AF0">
              <w:rPr>
                <w:noProof/>
                <w:webHidden/>
              </w:rPr>
              <w:fldChar w:fldCharType="end"/>
            </w:r>
          </w:hyperlink>
        </w:p>
        <w:p w:rsidR="00CD6AF0" w:rsidRDefault="006903DE">
          <w:pPr>
            <w:pStyle w:val="TOC1"/>
            <w:tabs>
              <w:tab w:val="right" w:leader="dot" w:pos="9010"/>
            </w:tabs>
            <w:rPr>
              <w:rFonts w:asciiTheme="minorHAnsi" w:eastAsiaTheme="minorEastAsia" w:hAnsiTheme="minorHAnsi" w:cstheme="minorBidi"/>
              <w:b w:val="0"/>
              <w:noProof/>
              <w:color w:val="auto"/>
              <w:szCs w:val="22"/>
              <w:lang w:val="en-US"/>
            </w:rPr>
          </w:pPr>
          <w:hyperlink w:anchor="_Toc421084776" w:history="1">
            <w:r w:rsidR="00CD6AF0" w:rsidRPr="00F462A1">
              <w:rPr>
                <w:rStyle w:val="Hyperlink"/>
                <w:noProof/>
              </w:rPr>
              <w:t>7</w:t>
            </w:r>
            <w:r w:rsidR="00CD6AF0">
              <w:rPr>
                <w:rFonts w:asciiTheme="minorHAnsi" w:eastAsiaTheme="minorEastAsia" w:hAnsiTheme="minorHAnsi" w:cstheme="minorBidi"/>
                <w:b w:val="0"/>
                <w:noProof/>
                <w:color w:val="auto"/>
                <w:szCs w:val="22"/>
                <w:lang w:val="en-US"/>
              </w:rPr>
              <w:tab/>
            </w:r>
            <w:r w:rsidR="00CD6AF0" w:rsidRPr="00F462A1">
              <w:rPr>
                <w:rStyle w:val="Hyperlink"/>
                <w:noProof/>
              </w:rPr>
              <w:t>Hazardous Substances</w:t>
            </w:r>
            <w:r w:rsidR="00CD6AF0">
              <w:rPr>
                <w:noProof/>
                <w:webHidden/>
              </w:rPr>
              <w:tab/>
            </w:r>
            <w:r w:rsidR="00CD6AF0">
              <w:rPr>
                <w:noProof/>
                <w:webHidden/>
              </w:rPr>
              <w:fldChar w:fldCharType="begin"/>
            </w:r>
            <w:r w:rsidR="00CD6AF0">
              <w:rPr>
                <w:noProof/>
                <w:webHidden/>
              </w:rPr>
              <w:instrText xml:space="preserve"> PAGEREF _Toc421084776 \h </w:instrText>
            </w:r>
            <w:r w:rsidR="00CD6AF0">
              <w:rPr>
                <w:noProof/>
                <w:webHidden/>
              </w:rPr>
            </w:r>
            <w:r w:rsidR="00CD6AF0">
              <w:rPr>
                <w:noProof/>
                <w:webHidden/>
              </w:rPr>
              <w:fldChar w:fldCharType="separate"/>
            </w:r>
            <w:r w:rsidR="00AC711A">
              <w:rPr>
                <w:noProof/>
                <w:webHidden/>
              </w:rPr>
              <w:t>28</w:t>
            </w:r>
            <w:r w:rsidR="00CD6AF0">
              <w:rPr>
                <w:noProof/>
                <w:webHidden/>
              </w:rPr>
              <w:fldChar w:fldCharType="end"/>
            </w:r>
          </w:hyperlink>
        </w:p>
        <w:p w:rsidR="00CD6AF0" w:rsidRDefault="006903DE">
          <w:pPr>
            <w:pStyle w:val="TOC2"/>
            <w:tabs>
              <w:tab w:val="left" w:pos="1276"/>
              <w:tab w:val="right" w:leader="dot" w:pos="9010"/>
            </w:tabs>
            <w:rPr>
              <w:rFonts w:asciiTheme="minorHAnsi" w:eastAsiaTheme="minorEastAsia" w:hAnsiTheme="minorHAnsi" w:cstheme="minorBidi"/>
              <w:noProof/>
              <w:color w:val="auto"/>
              <w:szCs w:val="22"/>
              <w:lang w:val="en-US"/>
            </w:rPr>
          </w:pPr>
          <w:hyperlink w:anchor="_Toc421084777" w:history="1">
            <w:r w:rsidR="00CD6AF0" w:rsidRPr="00F462A1">
              <w:rPr>
                <w:rStyle w:val="Hyperlink"/>
                <w:noProof/>
              </w:rPr>
              <w:t>7.1</w:t>
            </w:r>
            <w:r w:rsidR="00CD6AF0">
              <w:rPr>
                <w:rFonts w:asciiTheme="minorHAnsi" w:eastAsiaTheme="minorEastAsia" w:hAnsiTheme="minorHAnsi" w:cstheme="minorBidi"/>
                <w:noProof/>
                <w:color w:val="auto"/>
                <w:szCs w:val="22"/>
                <w:lang w:val="en-US"/>
              </w:rPr>
              <w:tab/>
            </w:r>
            <w:r w:rsidR="00CD6AF0" w:rsidRPr="00F462A1">
              <w:rPr>
                <w:rStyle w:val="Hyperlink"/>
                <w:noProof/>
              </w:rPr>
              <w:t>Rivers</w:t>
            </w:r>
            <w:r w:rsidR="00CD6AF0">
              <w:rPr>
                <w:noProof/>
                <w:webHidden/>
              </w:rPr>
              <w:tab/>
            </w:r>
            <w:r w:rsidR="00CD6AF0">
              <w:rPr>
                <w:noProof/>
                <w:webHidden/>
              </w:rPr>
              <w:fldChar w:fldCharType="begin"/>
            </w:r>
            <w:r w:rsidR="00CD6AF0">
              <w:rPr>
                <w:noProof/>
                <w:webHidden/>
              </w:rPr>
              <w:instrText xml:space="preserve"> PAGEREF _Toc421084777 \h </w:instrText>
            </w:r>
            <w:r w:rsidR="00CD6AF0">
              <w:rPr>
                <w:noProof/>
                <w:webHidden/>
              </w:rPr>
            </w:r>
            <w:r w:rsidR="00CD6AF0">
              <w:rPr>
                <w:noProof/>
                <w:webHidden/>
              </w:rPr>
              <w:fldChar w:fldCharType="separate"/>
            </w:r>
            <w:r w:rsidR="00AC711A">
              <w:rPr>
                <w:noProof/>
                <w:webHidden/>
              </w:rPr>
              <w:t>28</w:t>
            </w:r>
            <w:r w:rsidR="00CD6AF0">
              <w:rPr>
                <w:noProof/>
                <w:webHidden/>
              </w:rPr>
              <w:fldChar w:fldCharType="end"/>
            </w:r>
          </w:hyperlink>
        </w:p>
        <w:p w:rsidR="00CD6AF0" w:rsidRDefault="006903DE">
          <w:pPr>
            <w:pStyle w:val="TOC2"/>
            <w:tabs>
              <w:tab w:val="left" w:pos="1276"/>
              <w:tab w:val="right" w:leader="dot" w:pos="9010"/>
            </w:tabs>
            <w:rPr>
              <w:rFonts w:asciiTheme="minorHAnsi" w:eastAsiaTheme="minorEastAsia" w:hAnsiTheme="minorHAnsi" w:cstheme="minorBidi"/>
              <w:noProof/>
              <w:color w:val="auto"/>
              <w:szCs w:val="22"/>
              <w:lang w:val="en-US"/>
            </w:rPr>
          </w:pPr>
          <w:hyperlink w:anchor="_Toc421084778" w:history="1">
            <w:r w:rsidR="00CD6AF0" w:rsidRPr="00F462A1">
              <w:rPr>
                <w:rStyle w:val="Hyperlink"/>
                <w:noProof/>
              </w:rPr>
              <w:t>7.2</w:t>
            </w:r>
            <w:r w:rsidR="00CD6AF0">
              <w:rPr>
                <w:rFonts w:asciiTheme="minorHAnsi" w:eastAsiaTheme="minorEastAsia" w:hAnsiTheme="minorHAnsi" w:cstheme="minorBidi"/>
                <w:noProof/>
                <w:color w:val="auto"/>
                <w:szCs w:val="22"/>
                <w:lang w:val="en-US"/>
              </w:rPr>
              <w:tab/>
            </w:r>
            <w:r w:rsidR="00CD6AF0" w:rsidRPr="00F462A1">
              <w:rPr>
                <w:rStyle w:val="Hyperlink"/>
                <w:noProof/>
              </w:rPr>
              <w:t>Lakes</w:t>
            </w:r>
            <w:r w:rsidR="00CD6AF0">
              <w:rPr>
                <w:noProof/>
                <w:webHidden/>
              </w:rPr>
              <w:tab/>
            </w:r>
            <w:r w:rsidR="00CD6AF0">
              <w:rPr>
                <w:noProof/>
                <w:webHidden/>
              </w:rPr>
              <w:fldChar w:fldCharType="begin"/>
            </w:r>
            <w:r w:rsidR="00CD6AF0">
              <w:rPr>
                <w:noProof/>
                <w:webHidden/>
              </w:rPr>
              <w:instrText xml:space="preserve"> PAGEREF _Toc421084778 \h </w:instrText>
            </w:r>
            <w:r w:rsidR="00CD6AF0">
              <w:rPr>
                <w:noProof/>
                <w:webHidden/>
              </w:rPr>
            </w:r>
            <w:r w:rsidR="00CD6AF0">
              <w:rPr>
                <w:noProof/>
                <w:webHidden/>
              </w:rPr>
              <w:fldChar w:fldCharType="separate"/>
            </w:r>
            <w:r w:rsidR="00AC711A">
              <w:rPr>
                <w:noProof/>
                <w:webHidden/>
              </w:rPr>
              <w:t>31</w:t>
            </w:r>
            <w:r w:rsidR="00CD6AF0">
              <w:rPr>
                <w:noProof/>
                <w:webHidden/>
              </w:rPr>
              <w:fldChar w:fldCharType="end"/>
            </w:r>
          </w:hyperlink>
        </w:p>
        <w:p w:rsidR="00CD6AF0" w:rsidRDefault="006903DE">
          <w:pPr>
            <w:pStyle w:val="TOC2"/>
            <w:tabs>
              <w:tab w:val="left" w:pos="1276"/>
              <w:tab w:val="right" w:leader="dot" w:pos="9010"/>
            </w:tabs>
            <w:rPr>
              <w:rFonts w:asciiTheme="minorHAnsi" w:eastAsiaTheme="minorEastAsia" w:hAnsiTheme="minorHAnsi" w:cstheme="minorBidi"/>
              <w:noProof/>
              <w:color w:val="auto"/>
              <w:szCs w:val="22"/>
              <w:lang w:val="en-US"/>
            </w:rPr>
          </w:pPr>
          <w:hyperlink w:anchor="_Toc421084779" w:history="1">
            <w:r w:rsidR="00CD6AF0" w:rsidRPr="00F462A1">
              <w:rPr>
                <w:rStyle w:val="Hyperlink"/>
                <w:noProof/>
              </w:rPr>
              <w:t>7.3</w:t>
            </w:r>
            <w:r w:rsidR="00CD6AF0">
              <w:rPr>
                <w:rFonts w:asciiTheme="minorHAnsi" w:eastAsiaTheme="minorEastAsia" w:hAnsiTheme="minorHAnsi" w:cstheme="minorBidi"/>
                <w:noProof/>
                <w:color w:val="auto"/>
                <w:szCs w:val="22"/>
                <w:lang w:val="en-US"/>
              </w:rPr>
              <w:tab/>
            </w:r>
            <w:r w:rsidR="00CD6AF0" w:rsidRPr="00F462A1">
              <w:rPr>
                <w:rStyle w:val="Hyperlink"/>
                <w:noProof/>
              </w:rPr>
              <w:t>Groundwater</w:t>
            </w:r>
            <w:r w:rsidR="00CD6AF0">
              <w:rPr>
                <w:noProof/>
                <w:webHidden/>
              </w:rPr>
              <w:tab/>
            </w:r>
            <w:r w:rsidR="00CD6AF0">
              <w:rPr>
                <w:noProof/>
                <w:webHidden/>
              </w:rPr>
              <w:fldChar w:fldCharType="begin"/>
            </w:r>
            <w:r w:rsidR="00CD6AF0">
              <w:rPr>
                <w:noProof/>
                <w:webHidden/>
              </w:rPr>
              <w:instrText xml:space="preserve"> PAGEREF _Toc421084779 \h </w:instrText>
            </w:r>
            <w:r w:rsidR="00CD6AF0">
              <w:rPr>
                <w:noProof/>
                <w:webHidden/>
              </w:rPr>
            </w:r>
            <w:r w:rsidR="00CD6AF0">
              <w:rPr>
                <w:noProof/>
                <w:webHidden/>
              </w:rPr>
              <w:fldChar w:fldCharType="separate"/>
            </w:r>
            <w:r w:rsidR="00AC711A">
              <w:rPr>
                <w:noProof/>
                <w:webHidden/>
              </w:rPr>
              <w:t>35</w:t>
            </w:r>
            <w:r w:rsidR="00CD6AF0">
              <w:rPr>
                <w:noProof/>
                <w:webHidden/>
              </w:rPr>
              <w:fldChar w:fldCharType="end"/>
            </w:r>
          </w:hyperlink>
        </w:p>
        <w:p w:rsidR="00CD6AF0" w:rsidRDefault="006903DE">
          <w:pPr>
            <w:pStyle w:val="TOC1"/>
            <w:tabs>
              <w:tab w:val="right" w:leader="dot" w:pos="9010"/>
            </w:tabs>
            <w:rPr>
              <w:rFonts w:asciiTheme="minorHAnsi" w:eastAsiaTheme="minorEastAsia" w:hAnsiTheme="minorHAnsi" w:cstheme="minorBidi"/>
              <w:b w:val="0"/>
              <w:noProof/>
              <w:color w:val="auto"/>
              <w:szCs w:val="22"/>
              <w:lang w:val="en-US"/>
            </w:rPr>
          </w:pPr>
          <w:hyperlink w:anchor="_Toc421084780" w:history="1">
            <w:r w:rsidR="00CD6AF0" w:rsidRPr="00F462A1">
              <w:rPr>
                <w:rStyle w:val="Hyperlink"/>
                <w:noProof/>
              </w:rPr>
              <w:t>8</w:t>
            </w:r>
            <w:r w:rsidR="00CD6AF0">
              <w:rPr>
                <w:rFonts w:asciiTheme="minorHAnsi" w:eastAsiaTheme="minorEastAsia" w:hAnsiTheme="minorHAnsi" w:cstheme="minorBidi"/>
                <w:b w:val="0"/>
                <w:noProof/>
                <w:color w:val="auto"/>
                <w:szCs w:val="22"/>
                <w:lang w:val="en-US"/>
              </w:rPr>
              <w:tab/>
            </w:r>
            <w:r w:rsidR="00CD6AF0" w:rsidRPr="00F462A1">
              <w:rPr>
                <w:rStyle w:val="Hyperlink"/>
                <w:noProof/>
              </w:rPr>
              <w:t xml:space="preserve">The way forward – integrating the results from the quality fact sheets in </w:t>
            </w:r>
            <w:r w:rsidR="00984A4C">
              <w:rPr>
                <w:rStyle w:val="Hyperlink"/>
                <w:noProof/>
              </w:rPr>
              <w:t>W</w:t>
            </w:r>
            <w:r w:rsidR="00CD6AF0" w:rsidRPr="00F462A1">
              <w:rPr>
                <w:rStyle w:val="Hyperlink"/>
                <w:noProof/>
              </w:rPr>
              <w:t>aterbase</w:t>
            </w:r>
            <w:r w:rsidR="00CD6AF0">
              <w:rPr>
                <w:noProof/>
                <w:webHidden/>
              </w:rPr>
              <w:tab/>
            </w:r>
            <w:r w:rsidR="00CD6AF0">
              <w:rPr>
                <w:noProof/>
                <w:webHidden/>
              </w:rPr>
              <w:fldChar w:fldCharType="begin"/>
            </w:r>
            <w:r w:rsidR="00CD6AF0">
              <w:rPr>
                <w:noProof/>
                <w:webHidden/>
              </w:rPr>
              <w:instrText xml:space="preserve"> PAGEREF _Toc421084780 \h </w:instrText>
            </w:r>
            <w:r w:rsidR="00CD6AF0">
              <w:rPr>
                <w:noProof/>
                <w:webHidden/>
              </w:rPr>
            </w:r>
            <w:r w:rsidR="00CD6AF0">
              <w:rPr>
                <w:noProof/>
                <w:webHidden/>
              </w:rPr>
              <w:fldChar w:fldCharType="separate"/>
            </w:r>
            <w:r w:rsidR="00AC711A">
              <w:rPr>
                <w:noProof/>
                <w:webHidden/>
              </w:rPr>
              <w:t>40</w:t>
            </w:r>
            <w:r w:rsidR="00CD6AF0">
              <w:rPr>
                <w:noProof/>
                <w:webHidden/>
              </w:rPr>
              <w:fldChar w:fldCharType="end"/>
            </w:r>
          </w:hyperlink>
        </w:p>
        <w:p w:rsidR="00CD6AF0" w:rsidRDefault="006903DE">
          <w:pPr>
            <w:pStyle w:val="TOC2"/>
            <w:tabs>
              <w:tab w:val="left" w:pos="1276"/>
              <w:tab w:val="right" w:leader="dot" w:pos="9010"/>
            </w:tabs>
            <w:rPr>
              <w:rFonts w:asciiTheme="minorHAnsi" w:eastAsiaTheme="minorEastAsia" w:hAnsiTheme="minorHAnsi" w:cstheme="minorBidi"/>
              <w:noProof/>
              <w:color w:val="auto"/>
              <w:szCs w:val="22"/>
              <w:lang w:val="en-US"/>
            </w:rPr>
          </w:pPr>
          <w:hyperlink w:anchor="_Toc421084781" w:history="1">
            <w:r w:rsidR="00CD6AF0" w:rsidRPr="00F462A1">
              <w:rPr>
                <w:rStyle w:val="Hyperlink"/>
                <w:noProof/>
              </w:rPr>
              <w:t>8.1</w:t>
            </w:r>
            <w:r w:rsidR="00CD6AF0">
              <w:rPr>
                <w:rFonts w:asciiTheme="minorHAnsi" w:eastAsiaTheme="minorEastAsia" w:hAnsiTheme="minorHAnsi" w:cstheme="minorBidi"/>
                <w:noProof/>
                <w:color w:val="auto"/>
                <w:szCs w:val="22"/>
                <w:lang w:val="en-US"/>
              </w:rPr>
              <w:tab/>
            </w:r>
            <w:r w:rsidR="00CD6AF0" w:rsidRPr="00F462A1">
              <w:rPr>
                <w:rStyle w:val="Hyperlink"/>
                <w:noProof/>
              </w:rPr>
              <w:t>Clarifications and corrections of legacy data</w:t>
            </w:r>
            <w:r w:rsidR="00CD6AF0">
              <w:rPr>
                <w:noProof/>
                <w:webHidden/>
              </w:rPr>
              <w:tab/>
            </w:r>
            <w:r w:rsidR="00CD6AF0">
              <w:rPr>
                <w:noProof/>
                <w:webHidden/>
              </w:rPr>
              <w:fldChar w:fldCharType="begin"/>
            </w:r>
            <w:r w:rsidR="00CD6AF0">
              <w:rPr>
                <w:noProof/>
                <w:webHidden/>
              </w:rPr>
              <w:instrText xml:space="preserve"> PAGEREF _Toc421084781 \h </w:instrText>
            </w:r>
            <w:r w:rsidR="00CD6AF0">
              <w:rPr>
                <w:noProof/>
                <w:webHidden/>
              </w:rPr>
            </w:r>
            <w:r w:rsidR="00CD6AF0">
              <w:rPr>
                <w:noProof/>
                <w:webHidden/>
              </w:rPr>
              <w:fldChar w:fldCharType="separate"/>
            </w:r>
            <w:r w:rsidR="00AC711A">
              <w:rPr>
                <w:noProof/>
                <w:webHidden/>
              </w:rPr>
              <w:t>40</w:t>
            </w:r>
            <w:r w:rsidR="00CD6AF0">
              <w:rPr>
                <w:noProof/>
                <w:webHidden/>
              </w:rPr>
              <w:fldChar w:fldCharType="end"/>
            </w:r>
          </w:hyperlink>
        </w:p>
        <w:p w:rsidR="00CD6AF0" w:rsidRDefault="006903DE">
          <w:pPr>
            <w:pStyle w:val="TOC2"/>
            <w:tabs>
              <w:tab w:val="left" w:pos="1276"/>
              <w:tab w:val="right" w:leader="dot" w:pos="9010"/>
            </w:tabs>
            <w:rPr>
              <w:rFonts w:asciiTheme="minorHAnsi" w:eastAsiaTheme="minorEastAsia" w:hAnsiTheme="minorHAnsi" w:cstheme="minorBidi"/>
              <w:noProof/>
              <w:color w:val="auto"/>
              <w:szCs w:val="22"/>
              <w:lang w:val="en-US"/>
            </w:rPr>
          </w:pPr>
          <w:hyperlink w:anchor="_Toc421084782" w:history="1">
            <w:r w:rsidR="00CD6AF0" w:rsidRPr="00F462A1">
              <w:rPr>
                <w:rStyle w:val="Hyperlink"/>
                <w:noProof/>
              </w:rPr>
              <w:t>8.2</w:t>
            </w:r>
            <w:r w:rsidR="00CD6AF0">
              <w:rPr>
                <w:rFonts w:asciiTheme="minorHAnsi" w:eastAsiaTheme="minorEastAsia" w:hAnsiTheme="minorHAnsi" w:cstheme="minorBidi"/>
                <w:noProof/>
                <w:color w:val="auto"/>
                <w:szCs w:val="22"/>
                <w:lang w:val="en-US"/>
              </w:rPr>
              <w:tab/>
            </w:r>
            <w:r w:rsidR="00CD6AF0" w:rsidRPr="00F462A1">
              <w:rPr>
                <w:rStyle w:val="Hyperlink"/>
                <w:noProof/>
              </w:rPr>
              <w:t>Improving the coverage of determinands, temporal and spatial coverage</w:t>
            </w:r>
            <w:r w:rsidR="00CD6AF0">
              <w:rPr>
                <w:noProof/>
                <w:webHidden/>
              </w:rPr>
              <w:tab/>
            </w:r>
            <w:r w:rsidR="00CD6AF0">
              <w:rPr>
                <w:noProof/>
                <w:webHidden/>
              </w:rPr>
              <w:fldChar w:fldCharType="begin"/>
            </w:r>
            <w:r w:rsidR="00CD6AF0">
              <w:rPr>
                <w:noProof/>
                <w:webHidden/>
              </w:rPr>
              <w:instrText xml:space="preserve"> PAGEREF _Toc421084782 \h </w:instrText>
            </w:r>
            <w:r w:rsidR="00CD6AF0">
              <w:rPr>
                <w:noProof/>
                <w:webHidden/>
              </w:rPr>
            </w:r>
            <w:r w:rsidR="00CD6AF0">
              <w:rPr>
                <w:noProof/>
                <w:webHidden/>
              </w:rPr>
              <w:fldChar w:fldCharType="separate"/>
            </w:r>
            <w:r w:rsidR="00AC711A">
              <w:rPr>
                <w:noProof/>
                <w:webHidden/>
              </w:rPr>
              <w:t>40</w:t>
            </w:r>
            <w:r w:rsidR="00CD6AF0">
              <w:rPr>
                <w:noProof/>
                <w:webHidden/>
              </w:rPr>
              <w:fldChar w:fldCharType="end"/>
            </w:r>
          </w:hyperlink>
        </w:p>
        <w:p w:rsidR="00CD6AF0" w:rsidRDefault="006903DE">
          <w:pPr>
            <w:pStyle w:val="TOC2"/>
            <w:tabs>
              <w:tab w:val="left" w:pos="1276"/>
              <w:tab w:val="right" w:leader="dot" w:pos="9010"/>
            </w:tabs>
            <w:rPr>
              <w:rFonts w:asciiTheme="minorHAnsi" w:eastAsiaTheme="minorEastAsia" w:hAnsiTheme="minorHAnsi" w:cstheme="minorBidi"/>
              <w:noProof/>
              <w:color w:val="auto"/>
              <w:szCs w:val="22"/>
              <w:lang w:val="en-US"/>
            </w:rPr>
          </w:pPr>
          <w:hyperlink w:anchor="_Toc421084783" w:history="1">
            <w:r w:rsidR="00CD6AF0" w:rsidRPr="00F462A1">
              <w:rPr>
                <w:rStyle w:val="Hyperlink"/>
                <w:noProof/>
              </w:rPr>
              <w:t>8.3</w:t>
            </w:r>
            <w:r w:rsidR="00CD6AF0">
              <w:rPr>
                <w:rFonts w:asciiTheme="minorHAnsi" w:eastAsiaTheme="minorEastAsia" w:hAnsiTheme="minorHAnsi" w:cstheme="minorBidi"/>
                <w:noProof/>
                <w:color w:val="auto"/>
                <w:szCs w:val="22"/>
                <w:lang w:val="en-US"/>
              </w:rPr>
              <w:tab/>
            </w:r>
            <w:r w:rsidR="00CD6AF0" w:rsidRPr="00F462A1">
              <w:rPr>
                <w:rStyle w:val="Hyperlink"/>
                <w:noProof/>
              </w:rPr>
              <w:t>Revision of the data model and unifying the quality checks</w:t>
            </w:r>
            <w:r w:rsidR="00CD6AF0">
              <w:rPr>
                <w:noProof/>
                <w:webHidden/>
              </w:rPr>
              <w:tab/>
            </w:r>
            <w:r w:rsidR="00CD6AF0">
              <w:rPr>
                <w:noProof/>
                <w:webHidden/>
              </w:rPr>
              <w:fldChar w:fldCharType="begin"/>
            </w:r>
            <w:r w:rsidR="00CD6AF0">
              <w:rPr>
                <w:noProof/>
                <w:webHidden/>
              </w:rPr>
              <w:instrText xml:space="preserve"> PAGEREF _Toc421084783 \h </w:instrText>
            </w:r>
            <w:r w:rsidR="00CD6AF0">
              <w:rPr>
                <w:noProof/>
                <w:webHidden/>
              </w:rPr>
            </w:r>
            <w:r w:rsidR="00CD6AF0">
              <w:rPr>
                <w:noProof/>
                <w:webHidden/>
              </w:rPr>
              <w:fldChar w:fldCharType="separate"/>
            </w:r>
            <w:r w:rsidR="00AC711A">
              <w:rPr>
                <w:noProof/>
                <w:webHidden/>
              </w:rPr>
              <w:t>41</w:t>
            </w:r>
            <w:r w:rsidR="00CD6AF0">
              <w:rPr>
                <w:noProof/>
                <w:webHidden/>
              </w:rPr>
              <w:fldChar w:fldCharType="end"/>
            </w:r>
          </w:hyperlink>
        </w:p>
        <w:p w:rsidR="00FB39E3" w:rsidRDefault="00FB39E3">
          <w:r>
            <w:rPr>
              <w:b/>
              <w:bCs/>
              <w:noProof/>
            </w:rPr>
            <w:fldChar w:fldCharType="end"/>
          </w:r>
        </w:p>
      </w:sdtContent>
    </w:sdt>
    <w:p w:rsidR="00070C09" w:rsidRPr="00DE21E4" w:rsidRDefault="00070C09" w:rsidP="00FB39E3">
      <w:r w:rsidRPr="00DE21E4">
        <w:t>Content of tables</w:t>
      </w:r>
    </w:p>
    <w:p w:rsidR="0080729B" w:rsidRDefault="00070C09">
      <w:pPr>
        <w:pStyle w:val="TableofFigures"/>
        <w:tabs>
          <w:tab w:val="right" w:leader="dot" w:pos="9010"/>
        </w:tabs>
        <w:rPr>
          <w:rFonts w:eastAsiaTheme="minorEastAsia"/>
          <w:noProof/>
          <w:lang w:val="en-US"/>
        </w:rPr>
      </w:pPr>
      <w:r w:rsidRPr="00DE21E4">
        <w:rPr>
          <w:lang w:val="en-US"/>
        </w:rPr>
        <w:fldChar w:fldCharType="begin"/>
      </w:r>
      <w:r w:rsidRPr="00DE21E4">
        <w:rPr>
          <w:lang w:val="en-US"/>
        </w:rPr>
        <w:instrText xml:space="preserve"> TOC \h \z \c "Table" </w:instrText>
      </w:r>
      <w:r w:rsidRPr="00DE21E4">
        <w:rPr>
          <w:lang w:val="en-US"/>
        </w:rPr>
        <w:fldChar w:fldCharType="separate"/>
      </w:r>
      <w:hyperlink w:anchor="_Toc421084731" w:history="1">
        <w:r w:rsidR="0080729B" w:rsidRPr="00981482">
          <w:rPr>
            <w:rStyle w:val="Hyperlink"/>
            <w:noProof/>
          </w:rPr>
          <w:t>Table 1: Overview of replies and comments for all data flows</w:t>
        </w:r>
        <w:r w:rsidR="0080729B">
          <w:rPr>
            <w:noProof/>
            <w:webHidden/>
          </w:rPr>
          <w:tab/>
        </w:r>
        <w:r w:rsidR="0080729B">
          <w:rPr>
            <w:noProof/>
            <w:webHidden/>
          </w:rPr>
          <w:fldChar w:fldCharType="begin"/>
        </w:r>
        <w:r w:rsidR="0080729B">
          <w:rPr>
            <w:noProof/>
            <w:webHidden/>
          </w:rPr>
          <w:instrText xml:space="preserve"> PAGEREF _Toc421084731 \h </w:instrText>
        </w:r>
        <w:r w:rsidR="0080729B">
          <w:rPr>
            <w:noProof/>
            <w:webHidden/>
          </w:rPr>
        </w:r>
        <w:r w:rsidR="0080729B">
          <w:rPr>
            <w:noProof/>
            <w:webHidden/>
          </w:rPr>
          <w:fldChar w:fldCharType="separate"/>
        </w:r>
        <w:r w:rsidR="0080729B">
          <w:rPr>
            <w:noProof/>
            <w:webHidden/>
          </w:rPr>
          <w:t>4</w:t>
        </w:r>
        <w:r w:rsidR="0080729B">
          <w:rPr>
            <w:noProof/>
            <w:webHidden/>
          </w:rPr>
          <w:fldChar w:fldCharType="end"/>
        </w:r>
      </w:hyperlink>
    </w:p>
    <w:p w:rsidR="0080729B" w:rsidRDefault="006903DE">
      <w:pPr>
        <w:pStyle w:val="TableofFigures"/>
        <w:tabs>
          <w:tab w:val="right" w:leader="dot" w:pos="9010"/>
        </w:tabs>
        <w:rPr>
          <w:rFonts w:eastAsiaTheme="minorEastAsia"/>
          <w:noProof/>
          <w:lang w:val="en-US"/>
        </w:rPr>
      </w:pPr>
      <w:hyperlink w:anchor="_Toc421084732" w:history="1">
        <w:r w:rsidR="0080729B" w:rsidRPr="00981482">
          <w:rPr>
            <w:rStyle w:val="Hyperlink"/>
            <w:noProof/>
            <w:lang w:val="en-US"/>
          </w:rPr>
          <w:t>Table 2: River Nutrients: Overview table with the 3 question groups</w:t>
        </w:r>
        <w:r w:rsidR="0080729B">
          <w:rPr>
            <w:noProof/>
            <w:webHidden/>
          </w:rPr>
          <w:tab/>
        </w:r>
        <w:r w:rsidR="0080729B">
          <w:rPr>
            <w:noProof/>
            <w:webHidden/>
          </w:rPr>
          <w:fldChar w:fldCharType="begin"/>
        </w:r>
        <w:r w:rsidR="0080729B">
          <w:rPr>
            <w:noProof/>
            <w:webHidden/>
          </w:rPr>
          <w:instrText xml:space="preserve"> PAGEREF _Toc421084732 \h </w:instrText>
        </w:r>
        <w:r w:rsidR="0080729B">
          <w:rPr>
            <w:noProof/>
            <w:webHidden/>
          </w:rPr>
        </w:r>
        <w:r w:rsidR="0080729B">
          <w:rPr>
            <w:noProof/>
            <w:webHidden/>
          </w:rPr>
          <w:fldChar w:fldCharType="separate"/>
        </w:r>
        <w:r w:rsidR="0080729B">
          <w:rPr>
            <w:noProof/>
            <w:webHidden/>
          </w:rPr>
          <w:t>6</w:t>
        </w:r>
        <w:r w:rsidR="0080729B">
          <w:rPr>
            <w:noProof/>
            <w:webHidden/>
          </w:rPr>
          <w:fldChar w:fldCharType="end"/>
        </w:r>
      </w:hyperlink>
    </w:p>
    <w:p w:rsidR="0080729B" w:rsidRDefault="006903DE">
      <w:pPr>
        <w:pStyle w:val="TableofFigures"/>
        <w:tabs>
          <w:tab w:val="right" w:leader="dot" w:pos="9010"/>
        </w:tabs>
        <w:rPr>
          <w:rFonts w:eastAsiaTheme="minorEastAsia"/>
          <w:noProof/>
          <w:lang w:val="en-US"/>
        </w:rPr>
      </w:pPr>
      <w:hyperlink w:anchor="_Toc421084733" w:history="1">
        <w:r w:rsidR="0080729B" w:rsidRPr="00981482">
          <w:rPr>
            <w:rStyle w:val="Hyperlink"/>
            <w:noProof/>
            <w:lang w:val="en-US"/>
          </w:rPr>
          <w:t>Table 3: River Biology: Overview table with the 3 question groups</w:t>
        </w:r>
        <w:r w:rsidR="0080729B">
          <w:rPr>
            <w:noProof/>
            <w:webHidden/>
          </w:rPr>
          <w:tab/>
        </w:r>
        <w:r w:rsidR="0080729B">
          <w:rPr>
            <w:noProof/>
            <w:webHidden/>
          </w:rPr>
          <w:fldChar w:fldCharType="begin"/>
        </w:r>
        <w:r w:rsidR="0080729B">
          <w:rPr>
            <w:noProof/>
            <w:webHidden/>
          </w:rPr>
          <w:instrText xml:space="preserve"> PAGEREF _Toc421084733 \h </w:instrText>
        </w:r>
        <w:r w:rsidR="0080729B">
          <w:rPr>
            <w:noProof/>
            <w:webHidden/>
          </w:rPr>
        </w:r>
        <w:r w:rsidR="0080729B">
          <w:rPr>
            <w:noProof/>
            <w:webHidden/>
          </w:rPr>
          <w:fldChar w:fldCharType="separate"/>
        </w:r>
        <w:r w:rsidR="0080729B">
          <w:rPr>
            <w:noProof/>
            <w:webHidden/>
          </w:rPr>
          <w:t>10</w:t>
        </w:r>
        <w:r w:rsidR="0080729B">
          <w:rPr>
            <w:noProof/>
            <w:webHidden/>
          </w:rPr>
          <w:fldChar w:fldCharType="end"/>
        </w:r>
      </w:hyperlink>
    </w:p>
    <w:p w:rsidR="0080729B" w:rsidRDefault="006903DE">
      <w:pPr>
        <w:pStyle w:val="TableofFigures"/>
        <w:tabs>
          <w:tab w:val="right" w:leader="dot" w:pos="9010"/>
        </w:tabs>
        <w:rPr>
          <w:rFonts w:eastAsiaTheme="minorEastAsia"/>
          <w:noProof/>
          <w:lang w:val="en-US"/>
        </w:rPr>
      </w:pPr>
      <w:hyperlink w:anchor="_Toc421084734" w:history="1">
        <w:r w:rsidR="0080729B" w:rsidRPr="00981482">
          <w:rPr>
            <w:rStyle w:val="Hyperlink"/>
            <w:noProof/>
            <w:lang w:val="en-US"/>
          </w:rPr>
          <w:t>Table 4: Lake Nutrients: Overview table with the 3 question groups</w:t>
        </w:r>
        <w:r w:rsidR="0080729B">
          <w:rPr>
            <w:noProof/>
            <w:webHidden/>
          </w:rPr>
          <w:tab/>
        </w:r>
        <w:r w:rsidR="0080729B">
          <w:rPr>
            <w:noProof/>
            <w:webHidden/>
          </w:rPr>
          <w:fldChar w:fldCharType="begin"/>
        </w:r>
        <w:r w:rsidR="0080729B">
          <w:rPr>
            <w:noProof/>
            <w:webHidden/>
          </w:rPr>
          <w:instrText xml:space="preserve"> PAGEREF _Toc421084734 \h </w:instrText>
        </w:r>
        <w:r w:rsidR="0080729B">
          <w:rPr>
            <w:noProof/>
            <w:webHidden/>
          </w:rPr>
        </w:r>
        <w:r w:rsidR="0080729B">
          <w:rPr>
            <w:noProof/>
            <w:webHidden/>
          </w:rPr>
          <w:fldChar w:fldCharType="separate"/>
        </w:r>
        <w:r w:rsidR="0080729B">
          <w:rPr>
            <w:noProof/>
            <w:webHidden/>
          </w:rPr>
          <w:t>12</w:t>
        </w:r>
        <w:r w:rsidR="0080729B">
          <w:rPr>
            <w:noProof/>
            <w:webHidden/>
          </w:rPr>
          <w:fldChar w:fldCharType="end"/>
        </w:r>
      </w:hyperlink>
    </w:p>
    <w:p w:rsidR="0080729B" w:rsidRDefault="006903DE">
      <w:pPr>
        <w:pStyle w:val="TableofFigures"/>
        <w:tabs>
          <w:tab w:val="right" w:leader="dot" w:pos="9010"/>
        </w:tabs>
        <w:rPr>
          <w:rFonts w:eastAsiaTheme="minorEastAsia"/>
          <w:noProof/>
          <w:lang w:val="en-US"/>
        </w:rPr>
      </w:pPr>
      <w:hyperlink w:anchor="_Toc421084735" w:history="1">
        <w:r w:rsidR="0080729B" w:rsidRPr="00981482">
          <w:rPr>
            <w:rStyle w:val="Hyperlink"/>
            <w:noProof/>
            <w:lang w:val="en-US"/>
          </w:rPr>
          <w:t>Table 5: Lake Biology: Overview table with the 3 question groups</w:t>
        </w:r>
        <w:r w:rsidR="0080729B">
          <w:rPr>
            <w:noProof/>
            <w:webHidden/>
          </w:rPr>
          <w:tab/>
        </w:r>
        <w:r w:rsidR="0080729B">
          <w:rPr>
            <w:noProof/>
            <w:webHidden/>
          </w:rPr>
          <w:fldChar w:fldCharType="begin"/>
        </w:r>
        <w:r w:rsidR="0080729B">
          <w:rPr>
            <w:noProof/>
            <w:webHidden/>
          </w:rPr>
          <w:instrText xml:space="preserve"> PAGEREF _Toc421084735 \h </w:instrText>
        </w:r>
        <w:r w:rsidR="0080729B">
          <w:rPr>
            <w:noProof/>
            <w:webHidden/>
          </w:rPr>
        </w:r>
        <w:r w:rsidR="0080729B">
          <w:rPr>
            <w:noProof/>
            <w:webHidden/>
          </w:rPr>
          <w:fldChar w:fldCharType="separate"/>
        </w:r>
        <w:r w:rsidR="0080729B">
          <w:rPr>
            <w:noProof/>
            <w:webHidden/>
          </w:rPr>
          <w:t>15</w:t>
        </w:r>
        <w:r w:rsidR="0080729B">
          <w:rPr>
            <w:noProof/>
            <w:webHidden/>
          </w:rPr>
          <w:fldChar w:fldCharType="end"/>
        </w:r>
      </w:hyperlink>
    </w:p>
    <w:p w:rsidR="0080729B" w:rsidRDefault="006903DE">
      <w:pPr>
        <w:pStyle w:val="TableofFigures"/>
        <w:tabs>
          <w:tab w:val="right" w:leader="dot" w:pos="9010"/>
        </w:tabs>
        <w:rPr>
          <w:rFonts w:eastAsiaTheme="minorEastAsia"/>
          <w:noProof/>
          <w:lang w:val="en-US"/>
        </w:rPr>
      </w:pPr>
      <w:hyperlink w:anchor="_Toc421084736" w:history="1">
        <w:r w:rsidR="0080729B" w:rsidRPr="00981482">
          <w:rPr>
            <w:rStyle w:val="Hyperlink"/>
            <w:noProof/>
            <w:lang w:val="en-US"/>
          </w:rPr>
          <w:t>Table 6: Groundwater Nutrients: Overview table with the 2 question groups</w:t>
        </w:r>
        <w:r w:rsidR="0080729B">
          <w:rPr>
            <w:noProof/>
            <w:webHidden/>
          </w:rPr>
          <w:tab/>
        </w:r>
        <w:r w:rsidR="0080729B">
          <w:rPr>
            <w:noProof/>
            <w:webHidden/>
          </w:rPr>
          <w:fldChar w:fldCharType="begin"/>
        </w:r>
        <w:r w:rsidR="0080729B">
          <w:rPr>
            <w:noProof/>
            <w:webHidden/>
          </w:rPr>
          <w:instrText xml:space="preserve"> PAGEREF _Toc421084736 \h </w:instrText>
        </w:r>
        <w:r w:rsidR="0080729B">
          <w:rPr>
            <w:noProof/>
            <w:webHidden/>
          </w:rPr>
        </w:r>
        <w:r w:rsidR="0080729B">
          <w:rPr>
            <w:noProof/>
            <w:webHidden/>
          </w:rPr>
          <w:fldChar w:fldCharType="separate"/>
        </w:r>
        <w:r w:rsidR="0080729B">
          <w:rPr>
            <w:noProof/>
            <w:webHidden/>
          </w:rPr>
          <w:t>18</w:t>
        </w:r>
        <w:r w:rsidR="0080729B">
          <w:rPr>
            <w:noProof/>
            <w:webHidden/>
          </w:rPr>
          <w:fldChar w:fldCharType="end"/>
        </w:r>
      </w:hyperlink>
    </w:p>
    <w:p w:rsidR="0080729B" w:rsidRDefault="006903DE">
      <w:pPr>
        <w:pStyle w:val="TableofFigures"/>
        <w:tabs>
          <w:tab w:val="right" w:leader="dot" w:pos="9010"/>
        </w:tabs>
        <w:rPr>
          <w:rFonts w:eastAsiaTheme="minorEastAsia"/>
          <w:noProof/>
          <w:lang w:val="en-US"/>
        </w:rPr>
      </w:pPr>
      <w:hyperlink w:anchor="_Toc421084737" w:history="1">
        <w:r w:rsidR="0080729B" w:rsidRPr="00981482">
          <w:rPr>
            <w:rStyle w:val="Hyperlink"/>
            <w:noProof/>
            <w:lang w:val="en-US"/>
          </w:rPr>
          <w:t>Table 7 Water quantity: Overview table with the 3 question groups</w:t>
        </w:r>
        <w:r w:rsidR="0080729B">
          <w:rPr>
            <w:noProof/>
            <w:webHidden/>
          </w:rPr>
          <w:tab/>
        </w:r>
        <w:r w:rsidR="0080729B">
          <w:rPr>
            <w:noProof/>
            <w:webHidden/>
          </w:rPr>
          <w:fldChar w:fldCharType="begin"/>
        </w:r>
        <w:r w:rsidR="0080729B">
          <w:rPr>
            <w:noProof/>
            <w:webHidden/>
          </w:rPr>
          <w:instrText xml:space="preserve"> PAGEREF _Toc421084737 \h </w:instrText>
        </w:r>
        <w:r w:rsidR="0080729B">
          <w:rPr>
            <w:noProof/>
            <w:webHidden/>
          </w:rPr>
        </w:r>
        <w:r w:rsidR="0080729B">
          <w:rPr>
            <w:noProof/>
            <w:webHidden/>
          </w:rPr>
          <w:fldChar w:fldCharType="separate"/>
        </w:r>
        <w:r w:rsidR="0080729B">
          <w:rPr>
            <w:noProof/>
            <w:webHidden/>
          </w:rPr>
          <w:t>21</w:t>
        </w:r>
        <w:r w:rsidR="0080729B">
          <w:rPr>
            <w:noProof/>
            <w:webHidden/>
          </w:rPr>
          <w:fldChar w:fldCharType="end"/>
        </w:r>
      </w:hyperlink>
    </w:p>
    <w:p w:rsidR="0080729B" w:rsidRDefault="006903DE">
      <w:pPr>
        <w:pStyle w:val="TableofFigures"/>
        <w:tabs>
          <w:tab w:val="right" w:leader="dot" w:pos="9010"/>
        </w:tabs>
        <w:rPr>
          <w:rFonts w:eastAsiaTheme="minorEastAsia"/>
          <w:noProof/>
          <w:lang w:val="en-US"/>
        </w:rPr>
      </w:pPr>
      <w:hyperlink w:anchor="_Toc421084738" w:history="1">
        <w:r w:rsidR="0080729B" w:rsidRPr="00981482">
          <w:rPr>
            <w:rStyle w:val="Hyperlink"/>
            <w:noProof/>
            <w:lang w:val="en-US"/>
          </w:rPr>
          <w:t>Table 8: Emissions Overview table with the 3 question groups</w:t>
        </w:r>
        <w:r w:rsidR="0080729B">
          <w:rPr>
            <w:noProof/>
            <w:webHidden/>
          </w:rPr>
          <w:tab/>
        </w:r>
        <w:r w:rsidR="0080729B">
          <w:rPr>
            <w:noProof/>
            <w:webHidden/>
          </w:rPr>
          <w:fldChar w:fldCharType="begin"/>
        </w:r>
        <w:r w:rsidR="0080729B">
          <w:rPr>
            <w:noProof/>
            <w:webHidden/>
          </w:rPr>
          <w:instrText xml:space="preserve"> PAGEREF _Toc421084738 \h </w:instrText>
        </w:r>
        <w:r w:rsidR="0080729B">
          <w:rPr>
            <w:noProof/>
            <w:webHidden/>
          </w:rPr>
        </w:r>
        <w:r w:rsidR="0080729B">
          <w:rPr>
            <w:noProof/>
            <w:webHidden/>
          </w:rPr>
          <w:fldChar w:fldCharType="separate"/>
        </w:r>
        <w:r w:rsidR="0080729B">
          <w:rPr>
            <w:noProof/>
            <w:webHidden/>
          </w:rPr>
          <w:t>24</w:t>
        </w:r>
        <w:r w:rsidR="0080729B">
          <w:rPr>
            <w:noProof/>
            <w:webHidden/>
          </w:rPr>
          <w:fldChar w:fldCharType="end"/>
        </w:r>
      </w:hyperlink>
    </w:p>
    <w:p w:rsidR="0080729B" w:rsidRDefault="006903DE">
      <w:pPr>
        <w:pStyle w:val="TableofFigures"/>
        <w:tabs>
          <w:tab w:val="right" w:leader="dot" w:pos="9010"/>
        </w:tabs>
        <w:rPr>
          <w:rFonts w:eastAsiaTheme="minorEastAsia"/>
          <w:noProof/>
          <w:lang w:val="en-US"/>
        </w:rPr>
      </w:pPr>
      <w:hyperlink w:anchor="_Toc421084739" w:history="1">
        <w:r w:rsidR="0080729B" w:rsidRPr="00981482">
          <w:rPr>
            <w:rStyle w:val="Hyperlink"/>
            <w:noProof/>
            <w:lang w:val="en-US"/>
          </w:rPr>
          <w:t>Table 9: River HazSubs: Overview table with the 3 question groups</w:t>
        </w:r>
        <w:r w:rsidR="0080729B">
          <w:rPr>
            <w:noProof/>
            <w:webHidden/>
          </w:rPr>
          <w:tab/>
        </w:r>
        <w:r w:rsidR="0080729B">
          <w:rPr>
            <w:noProof/>
            <w:webHidden/>
          </w:rPr>
          <w:fldChar w:fldCharType="begin"/>
        </w:r>
        <w:r w:rsidR="0080729B">
          <w:rPr>
            <w:noProof/>
            <w:webHidden/>
          </w:rPr>
          <w:instrText xml:space="preserve"> PAGEREF _Toc421084739 \h </w:instrText>
        </w:r>
        <w:r w:rsidR="0080729B">
          <w:rPr>
            <w:noProof/>
            <w:webHidden/>
          </w:rPr>
        </w:r>
        <w:r w:rsidR="0080729B">
          <w:rPr>
            <w:noProof/>
            <w:webHidden/>
          </w:rPr>
          <w:fldChar w:fldCharType="separate"/>
        </w:r>
        <w:r w:rsidR="0080729B">
          <w:rPr>
            <w:noProof/>
            <w:webHidden/>
          </w:rPr>
          <w:t>27</w:t>
        </w:r>
        <w:r w:rsidR="0080729B">
          <w:rPr>
            <w:noProof/>
            <w:webHidden/>
          </w:rPr>
          <w:fldChar w:fldCharType="end"/>
        </w:r>
      </w:hyperlink>
    </w:p>
    <w:p w:rsidR="0080729B" w:rsidRDefault="006903DE">
      <w:pPr>
        <w:pStyle w:val="TableofFigures"/>
        <w:tabs>
          <w:tab w:val="right" w:leader="dot" w:pos="9010"/>
        </w:tabs>
        <w:rPr>
          <w:rFonts w:eastAsiaTheme="minorEastAsia"/>
          <w:noProof/>
          <w:lang w:val="en-US"/>
        </w:rPr>
      </w:pPr>
      <w:hyperlink w:anchor="_Toc421084740" w:history="1">
        <w:r w:rsidR="0080729B" w:rsidRPr="00981482">
          <w:rPr>
            <w:rStyle w:val="Hyperlink"/>
            <w:noProof/>
            <w:lang w:val="en-US"/>
          </w:rPr>
          <w:t>Table 10: Lakes HazSubs: Overview table with the 3 question groups</w:t>
        </w:r>
        <w:r w:rsidR="0080729B">
          <w:rPr>
            <w:noProof/>
            <w:webHidden/>
          </w:rPr>
          <w:tab/>
        </w:r>
        <w:r w:rsidR="0080729B">
          <w:rPr>
            <w:noProof/>
            <w:webHidden/>
          </w:rPr>
          <w:fldChar w:fldCharType="begin"/>
        </w:r>
        <w:r w:rsidR="0080729B">
          <w:rPr>
            <w:noProof/>
            <w:webHidden/>
          </w:rPr>
          <w:instrText xml:space="preserve"> PAGEREF _Toc421084740 \h </w:instrText>
        </w:r>
        <w:r w:rsidR="0080729B">
          <w:rPr>
            <w:noProof/>
            <w:webHidden/>
          </w:rPr>
        </w:r>
        <w:r w:rsidR="0080729B">
          <w:rPr>
            <w:noProof/>
            <w:webHidden/>
          </w:rPr>
          <w:fldChar w:fldCharType="separate"/>
        </w:r>
        <w:r w:rsidR="0080729B">
          <w:rPr>
            <w:noProof/>
            <w:webHidden/>
          </w:rPr>
          <w:t>31</w:t>
        </w:r>
        <w:r w:rsidR="0080729B">
          <w:rPr>
            <w:noProof/>
            <w:webHidden/>
          </w:rPr>
          <w:fldChar w:fldCharType="end"/>
        </w:r>
      </w:hyperlink>
    </w:p>
    <w:p w:rsidR="0080729B" w:rsidRDefault="006903DE">
      <w:pPr>
        <w:pStyle w:val="TableofFigures"/>
        <w:tabs>
          <w:tab w:val="right" w:leader="dot" w:pos="9010"/>
        </w:tabs>
        <w:rPr>
          <w:rFonts w:eastAsiaTheme="minorEastAsia"/>
          <w:noProof/>
          <w:lang w:val="en-US"/>
        </w:rPr>
      </w:pPr>
      <w:hyperlink w:anchor="_Toc421084741" w:history="1">
        <w:r w:rsidR="0080729B" w:rsidRPr="00981482">
          <w:rPr>
            <w:rStyle w:val="Hyperlink"/>
            <w:noProof/>
            <w:lang w:val="en-US"/>
          </w:rPr>
          <w:t>Table 11: Groundwater HazSubs: Overview table with the 3 question groups</w:t>
        </w:r>
        <w:r w:rsidR="0080729B">
          <w:rPr>
            <w:noProof/>
            <w:webHidden/>
          </w:rPr>
          <w:tab/>
        </w:r>
        <w:r w:rsidR="0080729B">
          <w:rPr>
            <w:noProof/>
            <w:webHidden/>
          </w:rPr>
          <w:fldChar w:fldCharType="begin"/>
        </w:r>
        <w:r w:rsidR="0080729B">
          <w:rPr>
            <w:noProof/>
            <w:webHidden/>
          </w:rPr>
          <w:instrText xml:space="preserve"> PAGEREF _Toc421084741 \h </w:instrText>
        </w:r>
        <w:r w:rsidR="0080729B">
          <w:rPr>
            <w:noProof/>
            <w:webHidden/>
          </w:rPr>
        </w:r>
        <w:r w:rsidR="0080729B">
          <w:rPr>
            <w:noProof/>
            <w:webHidden/>
          </w:rPr>
          <w:fldChar w:fldCharType="separate"/>
        </w:r>
        <w:r w:rsidR="0080729B">
          <w:rPr>
            <w:noProof/>
            <w:webHidden/>
          </w:rPr>
          <w:t>34</w:t>
        </w:r>
        <w:r w:rsidR="0080729B">
          <w:rPr>
            <w:noProof/>
            <w:webHidden/>
          </w:rPr>
          <w:fldChar w:fldCharType="end"/>
        </w:r>
      </w:hyperlink>
    </w:p>
    <w:p w:rsidR="00070C09" w:rsidRDefault="00070C09" w:rsidP="00070C09">
      <w:pPr>
        <w:rPr>
          <w:rFonts w:asciiTheme="majorHAnsi" w:eastAsiaTheme="majorEastAsia" w:hAnsiTheme="majorHAnsi" w:cstheme="majorBidi"/>
          <w:b/>
          <w:bCs/>
          <w:color w:val="4F81BD" w:themeColor="accent1"/>
          <w:sz w:val="26"/>
          <w:szCs w:val="26"/>
          <w:lang w:val="en-US"/>
        </w:rPr>
      </w:pPr>
      <w:r w:rsidRPr="00DE21E4">
        <w:rPr>
          <w:lang w:val="en-US"/>
        </w:rPr>
        <w:fldChar w:fldCharType="end"/>
      </w:r>
      <w:r>
        <w:rPr>
          <w:lang w:val="en-US"/>
        </w:rPr>
        <w:br w:type="page"/>
      </w:r>
    </w:p>
    <w:p w:rsidR="00070C09" w:rsidRPr="005F21D1" w:rsidRDefault="00070C09" w:rsidP="005F21D1">
      <w:pPr>
        <w:pStyle w:val="Heading1"/>
        <w:numPr>
          <w:ilvl w:val="0"/>
          <w:numId w:val="47"/>
        </w:numPr>
      </w:pPr>
      <w:bookmarkStart w:id="1" w:name="_Toc421084766"/>
      <w:r w:rsidRPr="005F21D1">
        <w:lastRenderedPageBreak/>
        <w:t>Introduction</w:t>
      </w:r>
      <w:bookmarkEnd w:id="1"/>
    </w:p>
    <w:p w:rsidR="00070C09" w:rsidRPr="00B06A84" w:rsidRDefault="00070C09" w:rsidP="00070C09">
      <w:pPr>
        <w:rPr>
          <w:lang w:val="en-US"/>
        </w:rPr>
      </w:pPr>
      <w:r w:rsidRPr="00B06A84">
        <w:rPr>
          <w:lang w:val="en-US"/>
        </w:rPr>
        <w:t>The European Environment Agency (EEA) has the mandate to produce objective, reliable and comparable information to allow the Commission, member countries and the general public to judge the effectiveness of policy and the needs for policy development. This comprises straight forward State of Environment assessments using indicators such like the EEA Core Set</w:t>
      </w:r>
      <w:r w:rsidR="009F1832">
        <w:rPr>
          <w:lang w:val="en-US"/>
        </w:rPr>
        <w:t xml:space="preserve"> of</w:t>
      </w:r>
      <w:r w:rsidRPr="00B06A84">
        <w:rPr>
          <w:lang w:val="en-US"/>
        </w:rPr>
        <w:t xml:space="preserve"> Indicators (CSI) and other more specific indicators to assess the state of, and trends in, the water environment.</w:t>
      </w:r>
    </w:p>
    <w:p w:rsidR="00070C09" w:rsidRPr="00B06A84" w:rsidRDefault="00070C09" w:rsidP="00070C09">
      <w:pPr>
        <w:rPr>
          <w:lang w:val="en-US"/>
        </w:rPr>
      </w:pPr>
      <w:r w:rsidRPr="00B06A84">
        <w:rPr>
          <w:lang w:val="en-US"/>
        </w:rPr>
        <w:t>The EEA Eionet priority data flows identify a set of agreed, stable, well-defined objectives to provide a focus for countries when they are putting procedures in place for regular reporting. The WISE SoE dataflow – i.e. the EIONET priority data flows on water - and Waterbase data sets contain information reported by EEA member countries over the last two decades (water quality in groundwater, rivers, lakes; emissions of pollutants and water quantity).</w:t>
      </w:r>
    </w:p>
    <w:p w:rsidR="00070C09" w:rsidRPr="00B06A84" w:rsidRDefault="00070C09" w:rsidP="00070C09">
      <w:pPr>
        <w:rPr>
          <w:lang w:val="en-US"/>
        </w:rPr>
      </w:pPr>
      <w:r w:rsidRPr="00B06A84">
        <w:rPr>
          <w:lang w:val="en-US"/>
        </w:rPr>
        <w:t xml:space="preserve">The </w:t>
      </w:r>
      <w:r>
        <w:rPr>
          <w:lang w:val="en-US"/>
        </w:rPr>
        <w:t xml:space="preserve">data sets </w:t>
      </w:r>
      <w:r w:rsidRPr="00B06A84">
        <w:rPr>
          <w:lang w:val="en-US"/>
        </w:rPr>
        <w:t>have successfully provided a solid basis of information for several of</w:t>
      </w:r>
      <w:r w:rsidR="00F27C4C">
        <w:rPr>
          <w:lang w:val="en-US"/>
        </w:rPr>
        <w:t xml:space="preserve"> the</w:t>
      </w:r>
      <w:r w:rsidRPr="00B06A84">
        <w:rPr>
          <w:lang w:val="en-US"/>
        </w:rPr>
        <w:t xml:space="preserve"> EEA</w:t>
      </w:r>
      <w:r w:rsidR="00F27C4C">
        <w:rPr>
          <w:lang w:val="en-US"/>
        </w:rPr>
        <w:t>’s</w:t>
      </w:r>
      <w:r w:rsidRPr="00B06A84">
        <w:rPr>
          <w:lang w:val="en-US"/>
        </w:rPr>
        <w:t xml:space="preserve"> indicators and water assessments:</w:t>
      </w:r>
    </w:p>
    <w:p w:rsidR="00070C09" w:rsidRPr="00B06A84" w:rsidRDefault="00070C09" w:rsidP="00AC711A">
      <w:pPr>
        <w:pStyle w:val="ListParagraph"/>
        <w:numPr>
          <w:ilvl w:val="0"/>
          <w:numId w:val="41"/>
        </w:numPr>
        <w:rPr>
          <w:lang w:val="en-US"/>
        </w:rPr>
      </w:pPr>
      <w:r w:rsidRPr="00B06A84">
        <w:rPr>
          <w:lang w:val="en-US"/>
        </w:rPr>
        <w:t xml:space="preserve">The current Waterbase data sets contain a vast amount of water quality information covering more than 15000 river stations in 38 countries, 4200 lake stations in 36 countries, and around 24200 groundwater stations in 36 countries. </w:t>
      </w:r>
    </w:p>
    <w:p w:rsidR="00070C09" w:rsidRPr="00B06A84" w:rsidRDefault="00070C09" w:rsidP="00AC711A">
      <w:pPr>
        <w:pStyle w:val="ListParagraph"/>
        <w:numPr>
          <w:ilvl w:val="0"/>
          <w:numId w:val="41"/>
        </w:numPr>
        <w:rPr>
          <w:lang w:val="en-US"/>
        </w:rPr>
      </w:pPr>
      <w:r w:rsidRPr="00B06A84">
        <w:rPr>
          <w:lang w:val="en-US"/>
        </w:rPr>
        <w:t>For rivers, around 1000-1700 time series (dependent on the pollutant) are available, covering the period from 1992 to 2012 (with some longer time series and many shorter time series).</w:t>
      </w:r>
    </w:p>
    <w:p w:rsidR="00070C09" w:rsidRPr="00B06A84" w:rsidRDefault="00070C09" w:rsidP="00AC711A">
      <w:pPr>
        <w:pStyle w:val="ListParagraph"/>
        <w:numPr>
          <w:ilvl w:val="0"/>
          <w:numId w:val="41"/>
        </w:numPr>
        <w:rPr>
          <w:lang w:val="en-US"/>
        </w:rPr>
      </w:pPr>
      <w:r w:rsidRPr="00B06A84">
        <w:rPr>
          <w:lang w:val="en-US"/>
        </w:rPr>
        <w:t>The Waterbase data sets also include data on emissions and loads and on freshwater resource availability, abstraction and use. The data on emissions and water quantity have been collected annually since 2009 and are used as</w:t>
      </w:r>
      <w:r w:rsidR="00F27C4C">
        <w:rPr>
          <w:lang w:val="en-US"/>
        </w:rPr>
        <w:t xml:space="preserve"> a</w:t>
      </w:r>
      <w:r w:rsidRPr="00B06A84">
        <w:rPr>
          <w:lang w:val="en-US"/>
        </w:rPr>
        <w:t xml:space="preserve"> basis for EEA indicators and assessments.</w:t>
      </w:r>
    </w:p>
    <w:p w:rsidR="00070C09" w:rsidRPr="00B06A84" w:rsidRDefault="00070C09" w:rsidP="00AC711A">
      <w:pPr>
        <w:pStyle w:val="ListParagraph"/>
        <w:numPr>
          <w:ilvl w:val="0"/>
          <w:numId w:val="41"/>
        </w:numPr>
        <w:rPr>
          <w:lang w:val="en-US"/>
        </w:rPr>
      </w:pPr>
      <w:r w:rsidRPr="00B06A84">
        <w:rPr>
          <w:lang w:val="en-US"/>
        </w:rPr>
        <w:t xml:space="preserve">The data in Waterbase are the basis for the EEA's water quality indicators and the WISE interactive maps that provide European overviews. </w:t>
      </w:r>
    </w:p>
    <w:p w:rsidR="00070C09" w:rsidRPr="00B06A84" w:rsidRDefault="00070C09" w:rsidP="00070C09">
      <w:pPr>
        <w:rPr>
          <w:lang w:val="en-US"/>
        </w:rPr>
      </w:pPr>
      <w:r w:rsidRPr="00B06A84">
        <w:rPr>
          <w:lang w:val="en-US"/>
        </w:rPr>
        <w:t xml:space="preserve">However, during the many years of reporting, some inconsistencies and errors have been introduced and persist in the Waterbase data sets: the EEA needs to consult with countries, clarify the issues detected on already reported data and solve such errors </w:t>
      </w:r>
      <w:r w:rsidR="00F27C4C">
        <w:rPr>
          <w:lang w:val="en-US"/>
        </w:rPr>
        <w:t xml:space="preserve">that </w:t>
      </w:r>
      <w:r w:rsidRPr="00B06A84">
        <w:rPr>
          <w:lang w:val="en-US"/>
        </w:rPr>
        <w:t xml:space="preserve"> may exist.</w:t>
      </w:r>
    </w:p>
    <w:p w:rsidR="00070C09" w:rsidRPr="00B06A84" w:rsidRDefault="00070C09" w:rsidP="00070C09">
      <w:pPr>
        <w:rPr>
          <w:lang w:val="en-US"/>
        </w:rPr>
      </w:pPr>
      <w:r w:rsidRPr="00B06A84">
        <w:rPr>
          <w:lang w:val="en-US"/>
        </w:rPr>
        <w:t>The WISE SoE data flows need a thorough review and restructuring of the reporting, the data handling and the quality assurance and quality control (QA/QC) procedures. The review will take into consideration the necessary alignment with the upcoming reporting under the Water Framework Directive (WFD), due in 2016, and the ongoing developments of the Water Information System for Europe (WISE 2.0).</w:t>
      </w:r>
    </w:p>
    <w:p w:rsidR="00070C09" w:rsidRPr="00B06A84" w:rsidRDefault="00070C09" w:rsidP="00070C09">
      <w:pPr>
        <w:rPr>
          <w:lang w:val="en-US"/>
        </w:rPr>
      </w:pPr>
      <w:r w:rsidRPr="00B06A84">
        <w:rPr>
          <w:lang w:val="en-US"/>
        </w:rPr>
        <w:t>As an outcome of the EIONET Freshwater workshop 26-27 June, 2014 a number of steps have been identified to improve the water data flows</w:t>
      </w:r>
      <w:r w:rsidR="00F27C4C">
        <w:rPr>
          <w:lang w:val="en-US"/>
        </w:rPr>
        <w:t>:</w:t>
      </w:r>
    </w:p>
    <w:p w:rsidR="00070C09" w:rsidRPr="00554225" w:rsidRDefault="00070C09" w:rsidP="00070C09">
      <w:pPr>
        <w:pStyle w:val="ListParagraph"/>
        <w:numPr>
          <w:ilvl w:val="0"/>
          <w:numId w:val="41"/>
        </w:numPr>
        <w:rPr>
          <w:lang w:val="en-US"/>
        </w:rPr>
      </w:pPr>
      <w:r w:rsidRPr="00554225">
        <w:rPr>
          <w:lang w:val="en-US"/>
        </w:rPr>
        <w:t>Suspension of the 2014 freshwater data request (WISE-SoE groundwater, rivers, lakes, emissions and water quantity);</w:t>
      </w:r>
    </w:p>
    <w:p w:rsidR="00070C09" w:rsidRPr="00554225" w:rsidRDefault="00070C09" w:rsidP="00070C09">
      <w:pPr>
        <w:pStyle w:val="ListParagraph"/>
        <w:numPr>
          <w:ilvl w:val="0"/>
          <w:numId w:val="41"/>
        </w:numPr>
        <w:rPr>
          <w:lang w:val="en-US"/>
        </w:rPr>
      </w:pPr>
      <w:r w:rsidRPr="00554225">
        <w:rPr>
          <w:lang w:val="en-US"/>
        </w:rPr>
        <w:t>Consultation with countries on country data quality factsheets, to clarify issues related to the data that has already been reported, and to improve its temporal and spatial coverage;</w:t>
      </w:r>
    </w:p>
    <w:p w:rsidR="00070C09" w:rsidRPr="00B06A84" w:rsidRDefault="00A81734" w:rsidP="00070C09">
      <w:pPr>
        <w:rPr>
          <w:lang w:val="en-US"/>
        </w:rPr>
      </w:pPr>
      <w:r>
        <w:rPr>
          <w:lang w:val="en-US"/>
        </w:rPr>
        <w:t>This review required</w:t>
      </w:r>
      <w:r w:rsidR="00070C09" w:rsidRPr="00B06A84">
        <w:rPr>
          <w:lang w:val="en-US"/>
        </w:rPr>
        <w:t xml:space="preserve"> resources both from the EEA and from member countries, so the data reporting need</w:t>
      </w:r>
      <w:r>
        <w:rPr>
          <w:lang w:val="en-US"/>
        </w:rPr>
        <w:t xml:space="preserve">ed </w:t>
      </w:r>
      <w:r w:rsidR="00070C09" w:rsidRPr="00B06A84">
        <w:rPr>
          <w:lang w:val="en-US"/>
        </w:rPr>
        <w:t xml:space="preserve">to be suspended for one year (i.e. therefore there </w:t>
      </w:r>
      <w:r>
        <w:rPr>
          <w:lang w:val="en-US"/>
        </w:rPr>
        <w:t>was</w:t>
      </w:r>
      <w:r w:rsidR="00070C09" w:rsidRPr="00B06A84">
        <w:rPr>
          <w:lang w:val="en-US"/>
        </w:rPr>
        <w:t xml:space="preserve"> no EIONET freshwater data request in 2014). The next data request will be issued in the autumn</w:t>
      </w:r>
      <w:r w:rsidR="00F27C4C">
        <w:rPr>
          <w:lang w:val="en-US"/>
        </w:rPr>
        <w:t xml:space="preserve"> of</w:t>
      </w:r>
      <w:r w:rsidR="00070C09" w:rsidRPr="00B06A84">
        <w:rPr>
          <w:lang w:val="en-US"/>
        </w:rPr>
        <w:t xml:space="preserve"> 2015 and will cover data monitored over</w:t>
      </w:r>
      <w:r w:rsidR="00F27C4C">
        <w:rPr>
          <w:lang w:val="en-US"/>
        </w:rPr>
        <w:t xml:space="preserve"> the last</w:t>
      </w:r>
      <w:r w:rsidR="00070C09" w:rsidRPr="00B06A84">
        <w:rPr>
          <w:lang w:val="en-US"/>
        </w:rPr>
        <w:t xml:space="preserve"> two years (2013 and 2014)</w:t>
      </w:r>
      <w:r w:rsidR="00F27C4C">
        <w:rPr>
          <w:lang w:val="en-US"/>
        </w:rPr>
        <w:t>,</w:t>
      </w:r>
      <w:r w:rsidR="00070C09" w:rsidRPr="00B06A84">
        <w:rPr>
          <w:lang w:val="en-US"/>
        </w:rPr>
        <w:t xml:space="preserve"> plus additional updates identified during the quality fact </w:t>
      </w:r>
      <w:r w:rsidR="00070C09" w:rsidRPr="00B06A84">
        <w:rPr>
          <w:lang w:val="en-US"/>
        </w:rPr>
        <w:lastRenderedPageBreak/>
        <w:t xml:space="preserve">sheet consultation. The reporting and the QA/QC procedures will be revised meanwhile, to support an improved and faster data processing, so that the updated indicators will again be available according to the normal schedule, in 2016. </w:t>
      </w:r>
    </w:p>
    <w:p w:rsidR="00070C09" w:rsidRPr="00B06A84" w:rsidRDefault="00070C09" w:rsidP="00070C09">
      <w:pPr>
        <w:rPr>
          <w:lang w:val="en-US"/>
        </w:rPr>
      </w:pPr>
      <w:r w:rsidRPr="00B06A84">
        <w:rPr>
          <w:lang w:val="en-US"/>
        </w:rPr>
        <w:t xml:space="preserve">The temporary suspension of the data exchange allowed the EEA/ETC-ICM and the NRCs to allocate the necessary resources for the activities related to the improvement of the quality of the data already reported, guided by the issues identified in the country quality fact sheets. </w:t>
      </w:r>
    </w:p>
    <w:p w:rsidR="00070C09" w:rsidRPr="00B06A84" w:rsidRDefault="00070C09" w:rsidP="00070C09">
      <w:pPr>
        <w:rPr>
          <w:lang w:val="en-US"/>
        </w:rPr>
      </w:pPr>
      <w:r w:rsidRPr="00B06A84">
        <w:rPr>
          <w:lang w:val="en-US"/>
        </w:rPr>
        <w:t xml:space="preserve">During the second half of 2014 the EEA/ETC-ICM produced </w:t>
      </w:r>
      <w:r w:rsidRPr="004A6BC3">
        <w:rPr>
          <w:lang w:val="en-US"/>
        </w:rPr>
        <w:t xml:space="preserve">quality fact sheets </w:t>
      </w:r>
      <w:r w:rsidRPr="00B06A84">
        <w:rPr>
          <w:lang w:val="en-US"/>
        </w:rPr>
        <w:t>for all 39 countries and the consultation was run into two parts in December to March 2015 (Part 1: 15/12-15/2 &amp; Part 2: 15/1-15/3).</w:t>
      </w:r>
    </w:p>
    <w:p w:rsidR="00070C09" w:rsidRPr="00B06A84" w:rsidRDefault="00070C09" w:rsidP="00070C09">
      <w:pPr>
        <w:rPr>
          <w:lang w:val="en-US"/>
        </w:rPr>
      </w:pPr>
      <w:r w:rsidRPr="00B06A84">
        <w:rPr>
          <w:lang w:val="en-US"/>
        </w:rPr>
        <w:t xml:space="preserve">The objective </w:t>
      </w:r>
      <w:r w:rsidR="00A81734">
        <w:rPr>
          <w:lang w:val="en-US"/>
        </w:rPr>
        <w:t xml:space="preserve">of </w:t>
      </w:r>
      <w:r w:rsidRPr="00B06A84">
        <w:rPr>
          <w:lang w:val="en-US"/>
        </w:rPr>
        <w:t xml:space="preserve">the </w:t>
      </w:r>
      <w:r w:rsidRPr="004A6BC3">
        <w:rPr>
          <w:lang w:val="en-US"/>
        </w:rPr>
        <w:t xml:space="preserve">quality fact sheets </w:t>
      </w:r>
      <w:r w:rsidRPr="00B06A84">
        <w:rPr>
          <w:lang w:val="en-US"/>
        </w:rPr>
        <w:t>has been to correct any errors in the data. An additional objective was to improve the spatial and temporal coverage and to ensure that the relevant parameters are reported.</w:t>
      </w:r>
    </w:p>
    <w:p w:rsidR="00070C09" w:rsidRDefault="00070C09" w:rsidP="00070C09">
      <w:pPr>
        <w:rPr>
          <w:lang w:val="en-US"/>
        </w:rPr>
      </w:pPr>
      <w:r w:rsidRPr="00B06A84">
        <w:rPr>
          <w:lang w:val="en-US"/>
        </w:rPr>
        <w:t>This report presents an overview and a summary of the consultation of the quality fact sheets (QFSs). The report will be used as</w:t>
      </w:r>
      <w:r w:rsidR="00F27C4C">
        <w:rPr>
          <w:lang w:val="en-US"/>
        </w:rPr>
        <w:t xml:space="preserve"> the</w:t>
      </w:r>
      <w:r w:rsidRPr="00B06A84">
        <w:rPr>
          <w:lang w:val="en-US"/>
        </w:rPr>
        <w:t xml:space="preserve"> background document for the June NRC freshwater Eionet workshop (17</w:t>
      </w:r>
      <w:r w:rsidRPr="00C97EC9">
        <w:rPr>
          <w:vertAlign w:val="superscript"/>
          <w:lang w:val="en-US"/>
        </w:rPr>
        <w:t>th</w:t>
      </w:r>
      <w:r w:rsidRPr="00B06A84">
        <w:rPr>
          <w:lang w:val="en-US"/>
        </w:rPr>
        <w:t>/18</w:t>
      </w:r>
      <w:r w:rsidRPr="00C97EC9">
        <w:rPr>
          <w:vertAlign w:val="superscript"/>
          <w:lang w:val="en-US"/>
        </w:rPr>
        <w:t>th</w:t>
      </w:r>
      <w:r w:rsidRPr="00B06A84">
        <w:rPr>
          <w:lang w:val="en-US"/>
        </w:rPr>
        <w:t xml:space="preserve"> of June 2015), and as a general overview of changes needed in the Waterbases.</w:t>
      </w:r>
    </w:p>
    <w:p w:rsidR="00070C09" w:rsidRDefault="00070C09" w:rsidP="00070C09">
      <w:pPr>
        <w:rPr>
          <w:lang w:val="en-US"/>
        </w:rPr>
      </w:pPr>
    </w:p>
    <w:p w:rsidR="00070C09" w:rsidRDefault="00070C09" w:rsidP="00070C09">
      <w:pPr>
        <w:rPr>
          <w:rFonts w:asciiTheme="majorHAnsi" w:eastAsiaTheme="majorEastAsia" w:hAnsiTheme="majorHAnsi" w:cstheme="majorBidi"/>
          <w:b/>
          <w:bCs/>
          <w:color w:val="4F81BD" w:themeColor="accent1"/>
          <w:sz w:val="26"/>
          <w:szCs w:val="26"/>
          <w:lang w:val="en-US"/>
        </w:rPr>
      </w:pPr>
      <w:r w:rsidRPr="007F11F3">
        <w:rPr>
          <w:lang w:val="en-US"/>
        </w:rPr>
        <w:br w:type="page"/>
      </w:r>
    </w:p>
    <w:p w:rsidR="00070C09" w:rsidRPr="00B32C12" w:rsidRDefault="00070C09" w:rsidP="005F21D1">
      <w:pPr>
        <w:pStyle w:val="Heading1"/>
      </w:pPr>
      <w:bookmarkStart w:id="2" w:name="_Toc421084767"/>
      <w:r w:rsidRPr="00B32C12">
        <w:lastRenderedPageBreak/>
        <w:t>Overview of replies and comments for all data flows</w:t>
      </w:r>
      <w:bookmarkEnd w:id="2"/>
    </w:p>
    <w:p w:rsidR="00070C09" w:rsidRPr="00B32C12" w:rsidRDefault="00070C09" w:rsidP="00FB6291">
      <w:pPr>
        <w:pStyle w:val="Caption"/>
        <w:spacing w:after="120"/>
        <w:ind w:left="1411" w:hanging="1411"/>
      </w:pPr>
      <w:bookmarkStart w:id="3" w:name="_Toc421084731"/>
      <w:r w:rsidRPr="00B32C12">
        <w:t xml:space="preserve">Table </w:t>
      </w:r>
      <w:r w:rsidRPr="00B32C12">
        <w:fldChar w:fldCharType="begin"/>
      </w:r>
      <w:r w:rsidRPr="00B32C12">
        <w:instrText xml:space="preserve"> SEQ Table \* ARABIC </w:instrText>
      </w:r>
      <w:r w:rsidRPr="00B32C12">
        <w:fldChar w:fldCharType="separate"/>
      </w:r>
      <w:r w:rsidRPr="00B32C12">
        <w:t>1</w:t>
      </w:r>
      <w:r w:rsidRPr="00B32C12">
        <w:fldChar w:fldCharType="end"/>
      </w:r>
      <w:r w:rsidRPr="00B32C12">
        <w:t>: Overview of replies and comments for all data flows</w:t>
      </w:r>
      <w:bookmarkEnd w:id="3"/>
    </w:p>
    <w:tbl>
      <w:tblPr>
        <w:tblStyle w:val="GridTable1Light1"/>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4"/>
        <w:gridCol w:w="699"/>
        <w:gridCol w:w="706"/>
        <w:gridCol w:w="704"/>
        <w:gridCol w:w="706"/>
        <w:gridCol w:w="708"/>
        <w:gridCol w:w="706"/>
        <w:gridCol w:w="779"/>
        <w:gridCol w:w="636"/>
        <w:gridCol w:w="607"/>
        <w:gridCol w:w="778"/>
        <w:gridCol w:w="704"/>
        <w:gridCol w:w="702"/>
      </w:tblGrid>
      <w:tr w:rsidR="00FB6291" w:rsidRPr="00FB39E3" w:rsidTr="00A417ED">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00" w:type="pct"/>
            <w:noWrap/>
          </w:tcPr>
          <w:p w:rsidR="00070C09" w:rsidRPr="00FB39E3" w:rsidRDefault="00070C09" w:rsidP="00822E62">
            <w:pPr>
              <w:pStyle w:val="NoSpacing"/>
              <w:jc w:val="center"/>
              <w:rPr>
                <w:rFonts w:asciiTheme="minorHAnsi" w:hAnsiTheme="minorHAnsi"/>
                <w:sz w:val="16"/>
                <w:szCs w:val="16"/>
                <w:lang w:val="en-US"/>
              </w:rPr>
            </w:pPr>
          </w:p>
        </w:tc>
        <w:tc>
          <w:tcPr>
            <w:tcW w:w="2731" w:type="pct"/>
            <w:gridSpan w:val="7"/>
            <w:vAlign w:val="center"/>
          </w:tcPr>
          <w:p w:rsidR="00070C09" w:rsidRPr="00FB39E3" w:rsidRDefault="00070C09" w:rsidP="00822E62">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FB39E3">
              <w:rPr>
                <w:rFonts w:asciiTheme="minorHAnsi" w:hAnsiTheme="minorHAnsi"/>
                <w:sz w:val="16"/>
                <w:szCs w:val="16"/>
                <w:lang w:val="en-US"/>
              </w:rPr>
              <w:t>QFS part 1</w:t>
            </w:r>
          </w:p>
        </w:tc>
        <w:tc>
          <w:tcPr>
            <w:tcW w:w="1102" w:type="pct"/>
            <w:gridSpan w:val="3"/>
            <w:vAlign w:val="center"/>
          </w:tcPr>
          <w:p w:rsidR="00070C09" w:rsidRPr="00FB39E3" w:rsidRDefault="00070C09" w:rsidP="00822E62">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FB39E3">
              <w:rPr>
                <w:rFonts w:asciiTheme="minorHAnsi" w:hAnsiTheme="minorHAnsi"/>
                <w:sz w:val="16"/>
                <w:szCs w:val="16"/>
                <w:lang w:val="en-US"/>
              </w:rPr>
              <w:t>QFS part 2</w:t>
            </w:r>
          </w:p>
        </w:tc>
        <w:tc>
          <w:tcPr>
            <w:tcW w:w="384" w:type="pct"/>
          </w:tcPr>
          <w:p w:rsidR="00070C09" w:rsidRPr="00FB39E3" w:rsidRDefault="00070C09" w:rsidP="00822E6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p>
        </w:tc>
        <w:tc>
          <w:tcPr>
            <w:tcW w:w="383" w:type="pct"/>
          </w:tcPr>
          <w:p w:rsidR="00070C09" w:rsidRPr="00FB39E3" w:rsidRDefault="00070C09" w:rsidP="00822E6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p>
        </w:tc>
      </w:tr>
      <w:tr w:rsidR="000E17C3" w:rsidRPr="00FB39E3" w:rsidTr="00A417ED">
        <w:trPr>
          <w:trHeight w:val="953"/>
        </w:trPr>
        <w:tc>
          <w:tcPr>
            <w:cnfStyle w:val="001000000000" w:firstRow="0" w:lastRow="0" w:firstColumn="1" w:lastColumn="0" w:oddVBand="0" w:evenVBand="0" w:oddHBand="0" w:evenHBand="0" w:firstRowFirstColumn="0" w:firstRowLastColumn="0" w:lastRowFirstColumn="0" w:lastRowLastColumn="0"/>
            <w:tcW w:w="400" w:type="pct"/>
            <w:noWrap/>
            <w:vAlign w:val="center"/>
            <w:hideMark/>
          </w:tcPr>
          <w:p w:rsidR="00070C09" w:rsidRPr="00B067AA" w:rsidRDefault="00070C09" w:rsidP="000C0F72">
            <w:pPr>
              <w:pStyle w:val="NoSpacing"/>
              <w:jc w:val="center"/>
              <w:rPr>
                <w:rFonts w:asciiTheme="minorHAnsi" w:hAnsiTheme="minorHAnsi"/>
                <w:sz w:val="16"/>
                <w:szCs w:val="16"/>
              </w:rPr>
            </w:pPr>
            <w:r w:rsidRPr="00B067AA">
              <w:rPr>
                <w:rFonts w:asciiTheme="minorHAnsi" w:hAnsiTheme="minorHAnsi"/>
                <w:sz w:val="16"/>
                <w:szCs w:val="16"/>
              </w:rPr>
              <w:t>Country</w:t>
            </w:r>
          </w:p>
        </w:tc>
        <w:tc>
          <w:tcPr>
            <w:tcW w:w="381" w:type="pct"/>
            <w:vAlign w:val="center"/>
            <w:hideMark/>
          </w:tcPr>
          <w:p w:rsidR="00070C09" w:rsidRPr="00B067AA" w:rsidRDefault="00070C09" w:rsidP="000C0F7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067AA">
              <w:rPr>
                <w:rFonts w:asciiTheme="minorHAnsi" w:hAnsiTheme="minorHAnsi"/>
                <w:sz w:val="16"/>
                <w:szCs w:val="16"/>
                <w:lang w:val="en-US"/>
              </w:rPr>
              <w:t>Rivers - Nutrients</w:t>
            </w:r>
          </w:p>
        </w:tc>
        <w:tc>
          <w:tcPr>
            <w:tcW w:w="385" w:type="pct"/>
            <w:vAlign w:val="center"/>
            <w:hideMark/>
          </w:tcPr>
          <w:p w:rsidR="00070C09" w:rsidRPr="00B067AA" w:rsidRDefault="00070C09" w:rsidP="000C0F7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067AA">
              <w:rPr>
                <w:rFonts w:asciiTheme="minorHAnsi" w:hAnsiTheme="minorHAnsi"/>
                <w:sz w:val="16"/>
                <w:szCs w:val="16"/>
                <w:lang w:val="en-US"/>
              </w:rPr>
              <w:t>Rivers - Biology</w:t>
            </w:r>
          </w:p>
        </w:tc>
        <w:tc>
          <w:tcPr>
            <w:tcW w:w="384" w:type="pct"/>
            <w:vAlign w:val="center"/>
            <w:hideMark/>
          </w:tcPr>
          <w:p w:rsidR="00070C09" w:rsidRPr="00B067AA" w:rsidRDefault="00070C09" w:rsidP="000C0F7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067AA">
              <w:rPr>
                <w:rFonts w:asciiTheme="minorHAnsi" w:hAnsiTheme="minorHAnsi"/>
                <w:sz w:val="16"/>
                <w:szCs w:val="16"/>
                <w:lang w:val="en-US"/>
              </w:rPr>
              <w:t>Lakes - Nutrients</w:t>
            </w:r>
          </w:p>
        </w:tc>
        <w:tc>
          <w:tcPr>
            <w:tcW w:w="385" w:type="pct"/>
            <w:vAlign w:val="center"/>
            <w:hideMark/>
          </w:tcPr>
          <w:p w:rsidR="00070C09" w:rsidRPr="00B067AA" w:rsidRDefault="00070C09" w:rsidP="000C0F7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067AA">
              <w:rPr>
                <w:rFonts w:asciiTheme="minorHAnsi" w:hAnsiTheme="minorHAnsi"/>
                <w:sz w:val="16"/>
                <w:szCs w:val="16"/>
                <w:lang w:val="en-US"/>
              </w:rPr>
              <w:t>Lakes - Biology</w:t>
            </w:r>
          </w:p>
        </w:tc>
        <w:tc>
          <w:tcPr>
            <w:tcW w:w="386" w:type="pct"/>
            <w:vAlign w:val="center"/>
            <w:hideMark/>
          </w:tcPr>
          <w:p w:rsidR="00070C09" w:rsidRPr="00B067AA" w:rsidRDefault="00070C09" w:rsidP="000C0F7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067AA">
              <w:rPr>
                <w:rFonts w:asciiTheme="minorHAnsi" w:hAnsiTheme="minorHAnsi"/>
                <w:sz w:val="16"/>
                <w:szCs w:val="16"/>
              </w:rPr>
              <w:t>Ground</w:t>
            </w:r>
            <w:r w:rsidR="00FB6291" w:rsidRPr="00B067AA">
              <w:rPr>
                <w:rFonts w:asciiTheme="minorHAnsi" w:hAnsiTheme="minorHAnsi"/>
                <w:sz w:val="16"/>
                <w:szCs w:val="16"/>
              </w:rPr>
              <w:t>-</w:t>
            </w:r>
            <w:r w:rsidR="00856D89" w:rsidRPr="00B067AA">
              <w:rPr>
                <w:rFonts w:asciiTheme="minorHAnsi" w:hAnsiTheme="minorHAnsi"/>
                <w:sz w:val="16"/>
                <w:szCs w:val="16"/>
              </w:rPr>
              <w:t>water N</w:t>
            </w:r>
            <w:r w:rsidRPr="00B067AA">
              <w:rPr>
                <w:rFonts w:asciiTheme="minorHAnsi" w:hAnsiTheme="minorHAnsi"/>
                <w:sz w:val="16"/>
                <w:szCs w:val="16"/>
              </w:rPr>
              <w:t>utrients</w:t>
            </w:r>
          </w:p>
        </w:tc>
        <w:tc>
          <w:tcPr>
            <w:tcW w:w="385" w:type="pct"/>
            <w:vAlign w:val="center"/>
            <w:hideMark/>
          </w:tcPr>
          <w:p w:rsidR="00070C09" w:rsidRPr="00B067AA" w:rsidRDefault="00070C09" w:rsidP="000C0F7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067AA">
              <w:rPr>
                <w:rFonts w:asciiTheme="minorHAnsi" w:hAnsiTheme="minorHAnsi"/>
                <w:sz w:val="16"/>
                <w:szCs w:val="16"/>
                <w:lang w:val="en-US"/>
              </w:rPr>
              <w:t>Water Quantity</w:t>
            </w:r>
          </w:p>
        </w:tc>
        <w:tc>
          <w:tcPr>
            <w:tcW w:w="424" w:type="pct"/>
            <w:vAlign w:val="center"/>
            <w:hideMark/>
          </w:tcPr>
          <w:p w:rsidR="00070C09" w:rsidRPr="00B067AA" w:rsidRDefault="00070C09" w:rsidP="000C0F7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067AA">
              <w:rPr>
                <w:rFonts w:asciiTheme="minorHAnsi" w:hAnsiTheme="minorHAnsi"/>
                <w:sz w:val="16"/>
                <w:szCs w:val="16"/>
                <w:lang w:val="en-US"/>
              </w:rPr>
              <w:t>Emissions</w:t>
            </w:r>
          </w:p>
        </w:tc>
        <w:tc>
          <w:tcPr>
            <w:tcW w:w="347" w:type="pct"/>
            <w:vAlign w:val="center"/>
            <w:hideMark/>
          </w:tcPr>
          <w:p w:rsidR="00070C09" w:rsidRPr="00B067AA" w:rsidRDefault="00070C09" w:rsidP="000C0F7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067AA">
              <w:rPr>
                <w:rFonts w:asciiTheme="minorHAnsi" w:hAnsiTheme="minorHAnsi"/>
                <w:sz w:val="16"/>
                <w:szCs w:val="16"/>
                <w:lang w:val="en-US"/>
              </w:rPr>
              <w:t>River HazSubs</w:t>
            </w:r>
          </w:p>
        </w:tc>
        <w:tc>
          <w:tcPr>
            <w:tcW w:w="331" w:type="pct"/>
            <w:vAlign w:val="center"/>
            <w:hideMark/>
          </w:tcPr>
          <w:p w:rsidR="00070C09" w:rsidRPr="00B067AA" w:rsidRDefault="00070C09" w:rsidP="000C0F7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067AA">
              <w:rPr>
                <w:rFonts w:asciiTheme="minorHAnsi" w:hAnsiTheme="minorHAnsi"/>
                <w:sz w:val="16"/>
                <w:szCs w:val="16"/>
                <w:lang w:val="en-US"/>
              </w:rPr>
              <w:t>Lakes HazSubs</w:t>
            </w:r>
          </w:p>
        </w:tc>
        <w:tc>
          <w:tcPr>
            <w:tcW w:w="424" w:type="pct"/>
            <w:vAlign w:val="center"/>
            <w:hideMark/>
          </w:tcPr>
          <w:p w:rsidR="00070C09" w:rsidRPr="00B067AA" w:rsidRDefault="00070C09" w:rsidP="000C0F7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067AA">
              <w:rPr>
                <w:rFonts w:asciiTheme="minorHAnsi" w:hAnsiTheme="minorHAnsi"/>
                <w:sz w:val="16"/>
                <w:szCs w:val="16"/>
                <w:lang w:val="en-US"/>
              </w:rPr>
              <w:t>Ground</w:t>
            </w:r>
            <w:r w:rsidR="00FB6291" w:rsidRPr="00B067AA">
              <w:rPr>
                <w:rFonts w:asciiTheme="minorHAnsi" w:hAnsiTheme="minorHAnsi"/>
                <w:sz w:val="16"/>
                <w:szCs w:val="16"/>
                <w:lang w:val="en-US"/>
              </w:rPr>
              <w:t>-</w:t>
            </w:r>
            <w:r w:rsidRPr="00B067AA">
              <w:rPr>
                <w:rFonts w:asciiTheme="minorHAnsi" w:hAnsiTheme="minorHAnsi"/>
                <w:sz w:val="16"/>
                <w:szCs w:val="16"/>
                <w:lang w:val="en-US"/>
              </w:rPr>
              <w:t>water HazSubs</w:t>
            </w:r>
          </w:p>
        </w:tc>
        <w:tc>
          <w:tcPr>
            <w:tcW w:w="384" w:type="pct"/>
            <w:vAlign w:val="center"/>
            <w:hideMark/>
          </w:tcPr>
          <w:p w:rsidR="00070C09" w:rsidRPr="00B067AA" w:rsidRDefault="00166558" w:rsidP="000C0F7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B067AA">
              <w:rPr>
                <w:rFonts w:eastAsia="Times New Roman" w:cs="Times New Roman"/>
                <w:sz w:val="16"/>
                <w:szCs w:val="16"/>
                <w:lang w:eastAsia="en-GB"/>
              </w:rPr>
              <w:t>No</w:t>
            </w:r>
            <w:r w:rsidR="00070C09" w:rsidRPr="00B067AA">
              <w:rPr>
                <w:rFonts w:eastAsia="Times New Roman" w:cs="Times New Roman"/>
                <w:sz w:val="16"/>
                <w:szCs w:val="16"/>
                <w:lang w:eastAsia="en-GB"/>
              </w:rPr>
              <w:t xml:space="preserve"> of replies</w:t>
            </w:r>
          </w:p>
        </w:tc>
        <w:tc>
          <w:tcPr>
            <w:tcW w:w="383" w:type="pct"/>
            <w:vAlign w:val="center"/>
            <w:hideMark/>
          </w:tcPr>
          <w:p w:rsidR="00070C09" w:rsidRPr="00B067AA" w:rsidRDefault="00166558" w:rsidP="000C0F7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eastAsia="en-GB"/>
              </w:rPr>
            </w:pPr>
            <w:r w:rsidRPr="00B067AA">
              <w:rPr>
                <w:rFonts w:eastAsia="Times New Roman" w:cs="Times New Roman"/>
                <w:sz w:val="16"/>
                <w:szCs w:val="16"/>
                <w:lang w:eastAsia="en-GB"/>
              </w:rPr>
              <w:t>No</w:t>
            </w:r>
            <w:r w:rsidR="00070C09" w:rsidRPr="00B067AA">
              <w:rPr>
                <w:rFonts w:eastAsia="Times New Roman" w:cs="Times New Roman"/>
                <w:sz w:val="16"/>
                <w:szCs w:val="16"/>
                <w:lang w:eastAsia="en-GB"/>
              </w:rPr>
              <w:t xml:space="preserve"> of dataflows with replies</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AL</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20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5</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AT</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17</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61</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BA</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BE</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14</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88</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BG</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82</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CH</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14</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68</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CY</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14</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72</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9</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CZ</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32</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9</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DE</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67</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DK</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26</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4</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EE</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91</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ES</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FI</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48</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7</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FR</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15</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13</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81</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GB</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78</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GR</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HR</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67</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HU</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15</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6</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IE</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88</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IS</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50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9</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IT</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50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7</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LI</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LT</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13</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13</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70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9</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LU</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LV</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15</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14</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97</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ME</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MK</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14</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13</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75</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MT</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NL</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13</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77</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NO</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16</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82</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PL</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14</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87</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PT</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14</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95</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RO</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55</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RS</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14</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13</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76</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SE</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6</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9</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16</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13</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81</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SI</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13</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71</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SK</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11</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14</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72</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TR</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2</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13</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5</w:t>
            </w:r>
          </w:p>
        </w:tc>
      </w:tr>
      <w:tr w:rsidR="000E17C3" w:rsidRPr="00FB39E3" w:rsidTr="00A417ED">
        <w:trPr>
          <w:trHeight w:val="227"/>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D54BA7" w:rsidRDefault="00070C09" w:rsidP="00070C09">
            <w:pPr>
              <w:pStyle w:val="NoSpacing"/>
              <w:rPr>
                <w:rFonts w:asciiTheme="minorHAnsi" w:hAnsiTheme="minorHAnsi"/>
                <w:sz w:val="18"/>
                <w:szCs w:val="18"/>
              </w:rPr>
            </w:pPr>
            <w:r w:rsidRPr="00D54BA7">
              <w:rPr>
                <w:rFonts w:asciiTheme="minorHAnsi" w:hAnsiTheme="minorHAnsi"/>
                <w:sz w:val="18"/>
                <w:szCs w:val="18"/>
              </w:rPr>
              <w:t>XK</w:t>
            </w:r>
          </w:p>
        </w:tc>
        <w:tc>
          <w:tcPr>
            <w:tcW w:w="38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7</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3</w:t>
            </w:r>
          </w:p>
        </w:tc>
        <w:tc>
          <w:tcPr>
            <w:tcW w:w="386"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5</w:t>
            </w:r>
          </w:p>
        </w:tc>
        <w:tc>
          <w:tcPr>
            <w:tcW w:w="385"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4</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8</w:t>
            </w:r>
          </w:p>
        </w:tc>
        <w:tc>
          <w:tcPr>
            <w:tcW w:w="347"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13</w:t>
            </w:r>
          </w:p>
        </w:tc>
        <w:tc>
          <w:tcPr>
            <w:tcW w:w="331"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12</w:t>
            </w:r>
          </w:p>
        </w:tc>
        <w:tc>
          <w:tcPr>
            <w:tcW w:w="42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D54BA7">
              <w:rPr>
                <w:rFonts w:asciiTheme="minorHAnsi" w:hAnsiTheme="minorHAnsi"/>
                <w:sz w:val="18"/>
                <w:szCs w:val="18"/>
              </w:rPr>
              <w:t>10</w:t>
            </w:r>
          </w:p>
        </w:tc>
        <w:tc>
          <w:tcPr>
            <w:tcW w:w="384"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70</w:t>
            </w:r>
          </w:p>
        </w:tc>
        <w:tc>
          <w:tcPr>
            <w:tcW w:w="383" w:type="pct"/>
            <w:noWrap/>
            <w:hideMark/>
          </w:tcPr>
          <w:p w:rsidR="00070C09" w:rsidRPr="00D54BA7"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18"/>
                <w:lang w:eastAsia="en-GB"/>
              </w:rPr>
            </w:pPr>
            <w:r w:rsidRPr="00D54BA7">
              <w:rPr>
                <w:rFonts w:asciiTheme="minorHAnsi" w:eastAsia="Times New Roman" w:hAnsiTheme="minorHAnsi"/>
                <w:color w:val="000000"/>
                <w:sz w:val="18"/>
                <w:szCs w:val="18"/>
                <w:lang w:eastAsia="en-GB"/>
              </w:rPr>
              <w:t>10</w:t>
            </w:r>
          </w:p>
        </w:tc>
      </w:tr>
      <w:tr w:rsidR="000E17C3" w:rsidRPr="00FB39E3" w:rsidTr="00A417ED">
        <w:trPr>
          <w:trHeight w:val="300"/>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FB39E3" w:rsidRDefault="00856D89" w:rsidP="00070C09">
            <w:pPr>
              <w:pStyle w:val="NoSpacing"/>
              <w:rPr>
                <w:rFonts w:asciiTheme="minorHAnsi" w:hAnsiTheme="minorHAnsi"/>
                <w:sz w:val="20"/>
                <w:szCs w:val="20"/>
              </w:rPr>
            </w:pPr>
            <w:r>
              <w:rPr>
                <w:rFonts w:asciiTheme="minorHAnsi" w:hAnsiTheme="minorHAnsi"/>
                <w:sz w:val="20"/>
                <w:szCs w:val="20"/>
              </w:rPr>
              <w:t>No</w:t>
            </w:r>
            <w:r w:rsidR="00070C09" w:rsidRPr="00FB39E3">
              <w:rPr>
                <w:rFonts w:asciiTheme="minorHAnsi" w:hAnsiTheme="minorHAnsi"/>
                <w:sz w:val="20"/>
                <w:szCs w:val="20"/>
              </w:rPr>
              <w:t xml:space="preserve"> of replies</w:t>
            </w:r>
          </w:p>
        </w:tc>
        <w:tc>
          <w:tcPr>
            <w:tcW w:w="381" w:type="pct"/>
            <w:noWrap/>
            <w:vAlign w:val="center"/>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234</w:t>
            </w:r>
          </w:p>
        </w:tc>
        <w:tc>
          <w:tcPr>
            <w:tcW w:w="385" w:type="pct"/>
            <w:noWrap/>
            <w:vAlign w:val="center"/>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193</w:t>
            </w:r>
          </w:p>
        </w:tc>
        <w:tc>
          <w:tcPr>
            <w:tcW w:w="384" w:type="pct"/>
            <w:noWrap/>
            <w:vAlign w:val="center"/>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253</w:t>
            </w:r>
          </w:p>
        </w:tc>
        <w:tc>
          <w:tcPr>
            <w:tcW w:w="385" w:type="pct"/>
            <w:noWrap/>
            <w:vAlign w:val="center"/>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197</w:t>
            </w:r>
          </w:p>
        </w:tc>
        <w:tc>
          <w:tcPr>
            <w:tcW w:w="386" w:type="pct"/>
            <w:noWrap/>
            <w:vAlign w:val="center"/>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104</w:t>
            </w:r>
          </w:p>
        </w:tc>
        <w:tc>
          <w:tcPr>
            <w:tcW w:w="385" w:type="pct"/>
            <w:noWrap/>
            <w:vAlign w:val="center"/>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119</w:t>
            </w:r>
          </w:p>
        </w:tc>
        <w:tc>
          <w:tcPr>
            <w:tcW w:w="424" w:type="pct"/>
            <w:noWrap/>
            <w:vAlign w:val="center"/>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184</w:t>
            </w:r>
          </w:p>
        </w:tc>
        <w:tc>
          <w:tcPr>
            <w:tcW w:w="347" w:type="pct"/>
            <w:noWrap/>
            <w:vAlign w:val="center"/>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330</w:t>
            </w:r>
          </w:p>
        </w:tc>
        <w:tc>
          <w:tcPr>
            <w:tcW w:w="331" w:type="pct"/>
            <w:noWrap/>
            <w:vAlign w:val="center"/>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309</w:t>
            </w:r>
          </w:p>
        </w:tc>
        <w:tc>
          <w:tcPr>
            <w:tcW w:w="424" w:type="pct"/>
            <w:noWrap/>
            <w:vAlign w:val="center"/>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182</w:t>
            </w:r>
          </w:p>
        </w:tc>
        <w:tc>
          <w:tcPr>
            <w:tcW w:w="767" w:type="pct"/>
            <w:gridSpan w:val="2"/>
            <w:noWrap/>
            <w:vAlign w:val="center"/>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en-GB"/>
              </w:rPr>
            </w:pPr>
            <w:r w:rsidRPr="00FB39E3">
              <w:rPr>
                <w:rFonts w:asciiTheme="minorHAnsi" w:eastAsia="Times New Roman" w:hAnsiTheme="minorHAnsi"/>
                <w:color w:val="000000"/>
                <w:sz w:val="20"/>
                <w:szCs w:val="20"/>
                <w:lang w:eastAsia="en-GB"/>
              </w:rPr>
              <w:t>2105</w:t>
            </w:r>
          </w:p>
        </w:tc>
      </w:tr>
      <w:tr w:rsidR="000E17C3" w:rsidRPr="00FB39E3" w:rsidTr="00A417ED">
        <w:trPr>
          <w:trHeight w:val="300"/>
        </w:trPr>
        <w:tc>
          <w:tcPr>
            <w:cnfStyle w:val="001000000000" w:firstRow="0" w:lastRow="0" w:firstColumn="1" w:lastColumn="0" w:oddVBand="0" w:evenVBand="0" w:oddHBand="0" w:evenHBand="0" w:firstRowFirstColumn="0" w:firstRowLastColumn="0" w:lastRowFirstColumn="0" w:lastRowLastColumn="0"/>
            <w:tcW w:w="400" w:type="pct"/>
            <w:noWrap/>
            <w:hideMark/>
          </w:tcPr>
          <w:p w:rsidR="00070C09" w:rsidRPr="00A417ED" w:rsidRDefault="00070C09" w:rsidP="00070C09">
            <w:pPr>
              <w:pStyle w:val="NoSpacing"/>
              <w:rPr>
                <w:rFonts w:asciiTheme="minorHAnsi" w:hAnsiTheme="minorHAnsi"/>
                <w:sz w:val="18"/>
                <w:szCs w:val="18"/>
              </w:rPr>
            </w:pPr>
            <w:r w:rsidRPr="00A417ED">
              <w:rPr>
                <w:rFonts w:asciiTheme="minorHAnsi" w:hAnsiTheme="minorHAnsi"/>
                <w:sz w:val="18"/>
                <w:szCs w:val="18"/>
              </w:rPr>
              <w:t>Countries reporting</w:t>
            </w:r>
          </w:p>
        </w:tc>
        <w:tc>
          <w:tcPr>
            <w:tcW w:w="381"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32</w:t>
            </w:r>
          </w:p>
        </w:tc>
        <w:tc>
          <w:tcPr>
            <w:tcW w:w="385"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31</w:t>
            </w:r>
          </w:p>
        </w:tc>
        <w:tc>
          <w:tcPr>
            <w:tcW w:w="384"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31</w:t>
            </w:r>
          </w:p>
        </w:tc>
        <w:tc>
          <w:tcPr>
            <w:tcW w:w="385"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32</w:t>
            </w:r>
          </w:p>
        </w:tc>
        <w:tc>
          <w:tcPr>
            <w:tcW w:w="386"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29</w:t>
            </w:r>
          </w:p>
        </w:tc>
        <w:tc>
          <w:tcPr>
            <w:tcW w:w="385"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28</w:t>
            </w:r>
          </w:p>
        </w:tc>
        <w:tc>
          <w:tcPr>
            <w:tcW w:w="424"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28</w:t>
            </w:r>
          </w:p>
        </w:tc>
        <w:tc>
          <w:tcPr>
            <w:tcW w:w="347"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27</w:t>
            </w:r>
          </w:p>
        </w:tc>
        <w:tc>
          <w:tcPr>
            <w:tcW w:w="331"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27</w:t>
            </w:r>
          </w:p>
        </w:tc>
        <w:tc>
          <w:tcPr>
            <w:tcW w:w="424"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B39E3">
              <w:rPr>
                <w:rFonts w:asciiTheme="minorHAnsi" w:hAnsiTheme="minorHAnsi"/>
                <w:sz w:val="20"/>
                <w:szCs w:val="20"/>
              </w:rPr>
              <w:t>25</w:t>
            </w:r>
          </w:p>
        </w:tc>
        <w:tc>
          <w:tcPr>
            <w:tcW w:w="384"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en-GB"/>
              </w:rPr>
            </w:pPr>
          </w:p>
        </w:tc>
        <w:tc>
          <w:tcPr>
            <w:tcW w:w="383" w:type="pct"/>
            <w:noWrap/>
            <w:hideMark/>
          </w:tcPr>
          <w:p w:rsidR="00070C09" w:rsidRPr="00FB39E3" w:rsidRDefault="00070C09" w:rsidP="008A10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en-GB"/>
              </w:rPr>
            </w:pPr>
          </w:p>
        </w:tc>
      </w:tr>
    </w:tbl>
    <w:p w:rsidR="00D54BA7" w:rsidRDefault="00D54BA7" w:rsidP="00FB39E3">
      <w:pPr>
        <w:spacing w:after="240" w:line="240" w:lineRule="auto"/>
        <w:rPr>
          <w:rStyle w:val="Emphasis"/>
        </w:rPr>
      </w:pPr>
    </w:p>
    <w:p w:rsidR="00A417ED" w:rsidRDefault="00A417ED" w:rsidP="00FB39E3">
      <w:pPr>
        <w:spacing w:after="240" w:line="240" w:lineRule="auto"/>
        <w:rPr>
          <w:rStyle w:val="Emphasis"/>
        </w:rPr>
      </w:pPr>
    </w:p>
    <w:p w:rsidR="00070C09" w:rsidRPr="004D3FB5" w:rsidRDefault="00070C09" w:rsidP="00FB39E3">
      <w:pPr>
        <w:spacing w:after="240" w:line="240" w:lineRule="auto"/>
        <w:rPr>
          <w:rStyle w:val="Emphasis"/>
        </w:rPr>
      </w:pPr>
      <w:r w:rsidRPr="004D3FB5">
        <w:rPr>
          <w:rStyle w:val="Emphasis"/>
        </w:rPr>
        <w:lastRenderedPageBreak/>
        <w:t>Main results</w:t>
      </w:r>
    </w:p>
    <w:p w:rsidR="00070C09" w:rsidRDefault="00A81734" w:rsidP="00FB6291">
      <w:pPr>
        <w:pStyle w:val="ListParagraph"/>
        <w:numPr>
          <w:ilvl w:val="0"/>
          <w:numId w:val="31"/>
        </w:numPr>
        <w:spacing w:after="240" w:line="240" w:lineRule="auto"/>
        <w:jc w:val="both"/>
        <w:rPr>
          <w:lang w:val="en-US"/>
        </w:rPr>
      </w:pPr>
      <w:r>
        <w:rPr>
          <w:lang w:val="en-US"/>
        </w:rPr>
        <w:t>Countries provided an</w:t>
      </w:r>
      <w:r w:rsidR="008005F0">
        <w:rPr>
          <w:lang w:val="en-US"/>
        </w:rPr>
        <w:t xml:space="preserve"> impressive number of replies to</w:t>
      </w:r>
      <w:r w:rsidR="00070C09" w:rsidRPr="007D3989">
        <w:rPr>
          <w:lang w:val="en-US"/>
        </w:rPr>
        <w:t xml:space="preserve"> the questions asked in the Quality Fact Sheets. In total, there were more than 2100 comments/answers provided.</w:t>
      </w:r>
    </w:p>
    <w:p w:rsidR="00070C09" w:rsidRPr="007D3989" w:rsidRDefault="00070C09" w:rsidP="00FB6291">
      <w:pPr>
        <w:pStyle w:val="ListParagraph"/>
        <w:numPr>
          <w:ilvl w:val="0"/>
          <w:numId w:val="31"/>
        </w:numPr>
        <w:spacing w:after="240" w:line="240" w:lineRule="auto"/>
        <w:jc w:val="both"/>
        <w:rPr>
          <w:lang w:val="en-US"/>
        </w:rPr>
      </w:pPr>
      <w:r>
        <w:rPr>
          <w:lang w:val="en-US"/>
        </w:rPr>
        <w:t>Many good and valuable comments, answers and clarifications were received, and based on the comments</w:t>
      </w:r>
      <w:r w:rsidR="005002C4">
        <w:rPr>
          <w:lang w:val="en-US"/>
        </w:rPr>
        <w:t xml:space="preserve"> that</w:t>
      </w:r>
      <w:r>
        <w:rPr>
          <w:lang w:val="en-US"/>
        </w:rPr>
        <w:t xml:space="preserve"> the quality of the different databases will be improved.</w:t>
      </w:r>
    </w:p>
    <w:p w:rsidR="00070C09" w:rsidRDefault="00070C09" w:rsidP="00FB6291">
      <w:pPr>
        <w:pStyle w:val="ListParagraph"/>
        <w:numPr>
          <w:ilvl w:val="0"/>
          <w:numId w:val="31"/>
        </w:numPr>
        <w:spacing w:after="240" w:line="240" w:lineRule="auto"/>
        <w:jc w:val="both"/>
        <w:rPr>
          <w:lang w:val="en-US"/>
        </w:rPr>
      </w:pPr>
      <w:r>
        <w:rPr>
          <w:lang w:val="en-US"/>
        </w:rPr>
        <w:t>Of 39 EEA member countries 32 countries provided comments on the questions asked in the</w:t>
      </w:r>
      <w:r w:rsidR="00FB6291">
        <w:rPr>
          <w:lang w:val="en-US"/>
        </w:rPr>
        <w:t> </w:t>
      </w:r>
      <w:r>
        <w:rPr>
          <w:lang w:val="en-US"/>
        </w:rPr>
        <w:t>QFS.</w:t>
      </w:r>
    </w:p>
    <w:p w:rsidR="00070C09" w:rsidRPr="0062162C" w:rsidRDefault="00070C09" w:rsidP="00FB6291">
      <w:pPr>
        <w:pStyle w:val="ListParagraph"/>
        <w:numPr>
          <w:ilvl w:val="0"/>
          <w:numId w:val="31"/>
        </w:numPr>
        <w:spacing w:after="240" w:line="240" w:lineRule="auto"/>
        <w:jc w:val="both"/>
        <w:rPr>
          <w:lang w:val="en-US"/>
        </w:rPr>
      </w:pPr>
      <w:r>
        <w:rPr>
          <w:lang w:val="en-US"/>
        </w:rPr>
        <w:t xml:space="preserve">Of the countries providing comments most of them (26 countries) provided comments on 10 (or 9) of the dataflows.  </w:t>
      </w:r>
    </w:p>
    <w:p w:rsidR="00070C09" w:rsidRDefault="00070C09" w:rsidP="00FB6291">
      <w:pPr>
        <w:pStyle w:val="ListParagraph"/>
        <w:numPr>
          <w:ilvl w:val="0"/>
          <w:numId w:val="31"/>
        </w:numPr>
        <w:spacing w:after="240" w:line="240" w:lineRule="auto"/>
        <w:jc w:val="both"/>
        <w:rPr>
          <w:lang w:val="en-US"/>
        </w:rPr>
      </w:pPr>
      <w:r>
        <w:rPr>
          <w:lang w:val="en-US"/>
        </w:rPr>
        <w:t xml:space="preserve">There were no comments from seven countries: Bosnia-Herzegovina (BA), Spain (ES), Greece (GR), Liechtenstein (LI); Luxembourg (LU), Montenegro (ME), Malta (MT). In addition, Albania (AL) Denmark (DK), Finland (FI) and Turkey (TR) did not provide comments on the QFS part 2 on hazardous substances in water. </w:t>
      </w:r>
    </w:p>
    <w:p w:rsidR="00070C09" w:rsidRDefault="00070C09" w:rsidP="00FB6291">
      <w:pPr>
        <w:pStyle w:val="ListParagraph"/>
        <w:numPr>
          <w:ilvl w:val="0"/>
          <w:numId w:val="31"/>
        </w:numPr>
        <w:spacing w:after="240" w:line="240" w:lineRule="auto"/>
        <w:jc w:val="both"/>
        <w:rPr>
          <w:lang w:val="en-US"/>
        </w:rPr>
      </w:pPr>
      <w:r>
        <w:rPr>
          <w:lang w:val="en-US"/>
        </w:rPr>
        <w:t>On average there were more than seven comments provided per dataflow.</w:t>
      </w:r>
    </w:p>
    <w:p w:rsidR="00070C09" w:rsidRDefault="00070C09" w:rsidP="00FB6291">
      <w:pPr>
        <w:pStyle w:val="ListParagraph"/>
        <w:numPr>
          <w:ilvl w:val="0"/>
          <w:numId w:val="31"/>
        </w:numPr>
        <w:spacing w:after="240" w:line="240" w:lineRule="auto"/>
        <w:jc w:val="both"/>
        <w:rPr>
          <w:lang w:val="en-US"/>
        </w:rPr>
      </w:pPr>
      <w:r>
        <w:rPr>
          <w:lang w:val="en-US"/>
        </w:rPr>
        <w:t>When countries provided only 1 (2) comment(s), the answer generally was that these data are not available (for the moment).</w:t>
      </w:r>
    </w:p>
    <w:p w:rsidR="00070C09" w:rsidRDefault="00070C09" w:rsidP="00FB6291">
      <w:pPr>
        <w:pStyle w:val="ListParagraph"/>
        <w:numPr>
          <w:ilvl w:val="0"/>
          <w:numId w:val="31"/>
        </w:numPr>
        <w:spacing w:after="240" w:line="240" w:lineRule="auto"/>
        <w:jc w:val="both"/>
        <w:rPr>
          <w:lang w:val="en-US"/>
        </w:rPr>
      </w:pPr>
      <w:r>
        <w:rPr>
          <w:lang w:val="en-US"/>
        </w:rPr>
        <w:t>Nine out of the ten data flows had replies from around 30 of the countries; while 25 countries replied on the data flow on hazardous substances in groundwater.</w:t>
      </w:r>
    </w:p>
    <w:p w:rsidR="00070C09" w:rsidRPr="007D3989" w:rsidRDefault="00070C09" w:rsidP="00070C09">
      <w:pPr>
        <w:ind w:left="360"/>
        <w:rPr>
          <w:lang w:val="en-US"/>
        </w:rPr>
      </w:pPr>
    </w:p>
    <w:p w:rsidR="00070C09" w:rsidRDefault="00070C09" w:rsidP="00070C09">
      <w:pPr>
        <w:rPr>
          <w:rFonts w:asciiTheme="majorHAnsi" w:eastAsiaTheme="majorEastAsia" w:hAnsiTheme="majorHAnsi" w:cstheme="majorBidi"/>
          <w:b/>
          <w:bCs/>
          <w:color w:val="4F81BD" w:themeColor="accent1"/>
          <w:sz w:val="26"/>
          <w:szCs w:val="26"/>
          <w:lang w:val="en-US"/>
        </w:rPr>
      </w:pPr>
      <w:r>
        <w:rPr>
          <w:lang w:val="en-US"/>
        </w:rPr>
        <w:br w:type="page"/>
      </w:r>
    </w:p>
    <w:p w:rsidR="00070C09" w:rsidRDefault="00070C09" w:rsidP="005F21D1">
      <w:pPr>
        <w:pStyle w:val="Heading1"/>
        <w:numPr>
          <w:ilvl w:val="0"/>
          <w:numId w:val="48"/>
        </w:numPr>
      </w:pPr>
      <w:bookmarkStart w:id="4" w:name="_Toc421084768"/>
      <w:r>
        <w:lastRenderedPageBreak/>
        <w:t>W</w:t>
      </w:r>
      <w:r w:rsidRPr="00EC03FC">
        <w:t>ater quality</w:t>
      </w:r>
      <w:bookmarkEnd w:id="4"/>
    </w:p>
    <w:p w:rsidR="00070C09" w:rsidRPr="00D44B59" w:rsidRDefault="00070C09" w:rsidP="005F21D1">
      <w:pPr>
        <w:pStyle w:val="Heading2"/>
      </w:pPr>
      <w:bookmarkStart w:id="5" w:name="_Toc421084769"/>
      <w:r w:rsidRPr="00D44B59">
        <w:t>Rivers</w:t>
      </w:r>
      <w:r>
        <w:t xml:space="preserve"> Nutrients</w:t>
      </w:r>
      <w:bookmarkEnd w:id="5"/>
    </w:p>
    <w:p w:rsidR="00070C09" w:rsidRPr="005F21D1" w:rsidRDefault="00070C09" w:rsidP="00FB39E3">
      <w:pPr>
        <w:spacing w:after="0" w:line="240" w:lineRule="auto"/>
        <w:rPr>
          <w:rStyle w:val="Emphasis"/>
        </w:rPr>
      </w:pPr>
      <w:r w:rsidRPr="005F21D1">
        <w:rPr>
          <w:rStyle w:val="Emphasis"/>
        </w:rPr>
        <w:t>General results</w:t>
      </w:r>
    </w:p>
    <w:p w:rsidR="00070C09" w:rsidRPr="00F651B8" w:rsidRDefault="00070C09" w:rsidP="00FB6291">
      <w:pPr>
        <w:pStyle w:val="NoSpacing"/>
        <w:numPr>
          <w:ilvl w:val="0"/>
          <w:numId w:val="33"/>
        </w:numPr>
        <w:jc w:val="both"/>
        <w:rPr>
          <w:lang w:val="en-US"/>
        </w:rPr>
      </w:pPr>
      <w:r w:rsidRPr="00F651B8">
        <w:rPr>
          <w:lang w:val="en-US"/>
        </w:rPr>
        <w:t xml:space="preserve">Of 39 EEA member countries 32 countries provided comments on the questions asked in </w:t>
      </w:r>
      <w:r>
        <w:rPr>
          <w:lang w:val="en-US"/>
        </w:rPr>
        <w:t>relation</w:t>
      </w:r>
      <w:r w:rsidR="005002C4">
        <w:rPr>
          <w:lang w:val="en-US"/>
        </w:rPr>
        <w:t xml:space="preserve"> to</w:t>
      </w:r>
      <w:r>
        <w:rPr>
          <w:lang w:val="en-US"/>
        </w:rPr>
        <w:t xml:space="preserve"> rivers nutrients</w:t>
      </w:r>
    </w:p>
    <w:p w:rsidR="00070C09" w:rsidRDefault="00070C09" w:rsidP="00FB6291">
      <w:pPr>
        <w:pStyle w:val="NoSpacing"/>
        <w:numPr>
          <w:ilvl w:val="0"/>
          <w:numId w:val="32"/>
        </w:numPr>
        <w:jc w:val="both"/>
        <w:rPr>
          <w:lang w:val="en-US"/>
        </w:rPr>
      </w:pPr>
      <w:r>
        <w:rPr>
          <w:lang w:val="en-US"/>
        </w:rPr>
        <w:t>The reporting countries generally answered most of the questions. In total 234 comments were provided.</w:t>
      </w:r>
    </w:p>
    <w:p w:rsidR="00070C09" w:rsidRDefault="00070C09" w:rsidP="00FB6291">
      <w:pPr>
        <w:pStyle w:val="NoSpacing"/>
        <w:numPr>
          <w:ilvl w:val="0"/>
          <w:numId w:val="32"/>
        </w:numPr>
        <w:jc w:val="both"/>
        <w:rPr>
          <w:lang w:val="en-US"/>
        </w:rPr>
      </w:pPr>
      <w:r>
        <w:rPr>
          <w:lang w:val="en-US"/>
        </w:rPr>
        <w:t>All reporting countries answered the clarifying questions; and 30 out of 32 countries answered questions on improving temporal and spatial coverage.</w:t>
      </w:r>
    </w:p>
    <w:p w:rsidR="00070C09" w:rsidRDefault="00070C09" w:rsidP="00FB6291">
      <w:pPr>
        <w:pStyle w:val="NoSpacing"/>
        <w:numPr>
          <w:ilvl w:val="0"/>
          <w:numId w:val="32"/>
        </w:numPr>
        <w:jc w:val="both"/>
        <w:rPr>
          <w:lang w:val="en-US"/>
        </w:rPr>
      </w:pPr>
      <w:r w:rsidRPr="00926B35">
        <w:rPr>
          <w:lang w:val="en-US"/>
        </w:rPr>
        <w:t>25 countries provided references to “State of water reports”; water indicators; and/or water quality databases.</w:t>
      </w:r>
    </w:p>
    <w:p w:rsidR="00070C09" w:rsidRDefault="00E163CD" w:rsidP="00FB6291">
      <w:pPr>
        <w:pStyle w:val="NoSpacing"/>
        <w:numPr>
          <w:ilvl w:val="0"/>
          <w:numId w:val="32"/>
        </w:numPr>
        <w:jc w:val="both"/>
        <w:rPr>
          <w:lang w:val="en-US"/>
        </w:rPr>
      </w:pPr>
      <w:r>
        <w:rPr>
          <w:lang w:val="en-US"/>
        </w:rPr>
        <w:t>Switzerland</w:t>
      </w:r>
      <w:r w:rsidR="00070C09" w:rsidRPr="00926B35">
        <w:rPr>
          <w:lang w:val="en-US"/>
        </w:rPr>
        <w:t xml:space="preserve"> and other countries comment that they will resubmit all data. </w:t>
      </w:r>
    </w:p>
    <w:p w:rsidR="00070C09" w:rsidRPr="00926B35" w:rsidRDefault="00070C09" w:rsidP="00070C09">
      <w:pPr>
        <w:pStyle w:val="NoSpacing"/>
        <w:rPr>
          <w:lang w:val="en-US"/>
        </w:rPr>
      </w:pPr>
    </w:p>
    <w:p w:rsidR="00070C09" w:rsidRPr="000C44B0" w:rsidRDefault="00070C09" w:rsidP="00070C09">
      <w:pPr>
        <w:pStyle w:val="Caption"/>
        <w:keepNext/>
        <w:rPr>
          <w:lang w:val="en-US"/>
        </w:rPr>
      </w:pPr>
      <w:bookmarkStart w:id="6" w:name="_Toc421084732"/>
      <w:r w:rsidRPr="000C44B0">
        <w:rPr>
          <w:lang w:val="en-US"/>
        </w:rPr>
        <w:t xml:space="preserve">Table </w:t>
      </w:r>
      <w:r>
        <w:fldChar w:fldCharType="begin"/>
      </w:r>
      <w:r w:rsidRPr="000C44B0">
        <w:rPr>
          <w:lang w:val="en-US"/>
        </w:rPr>
        <w:instrText xml:space="preserve"> SEQ Table \* ARABIC </w:instrText>
      </w:r>
      <w:r>
        <w:fldChar w:fldCharType="separate"/>
      </w:r>
      <w:r>
        <w:rPr>
          <w:noProof/>
          <w:lang w:val="en-US"/>
        </w:rPr>
        <w:t>2</w:t>
      </w:r>
      <w:r>
        <w:fldChar w:fldCharType="end"/>
      </w:r>
      <w:r w:rsidRPr="000C44B0">
        <w:rPr>
          <w:lang w:val="en-US"/>
        </w:rPr>
        <w:t xml:space="preserve">: River </w:t>
      </w:r>
      <w:r>
        <w:rPr>
          <w:lang w:val="en-US"/>
        </w:rPr>
        <w:t>Nutrients</w:t>
      </w:r>
      <w:r w:rsidRPr="000C44B0">
        <w:rPr>
          <w:lang w:val="en-US"/>
        </w:rPr>
        <w:t>: Overview table with the 3 question groups</w:t>
      </w:r>
      <w:bookmarkEnd w:id="6"/>
    </w:p>
    <w:tbl>
      <w:tblPr>
        <w:tblStyle w:val="TableGrid"/>
        <w:tblW w:w="0" w:type="auto"/>
        <w:tblLook w:val="04A0" w:firstRow="1" w:lastRow="0" w:firstColumn="1" w:lastColumn="0" w:noHBand="0" w:noVBand="1"/>
      </w:tblPr>
      <w:tblGrid>
        <w:gridCol w:w="1089"/>
        <w:gridCol w:w="2612"/>
        <w:gridCol w:w="3084"/>
        <w:gridCol w:w="2277"/>
      </w:tblGrid>
      <w:tr w:rsidR="00070C09" w:rsidRPr="00FB39E3" w:rsidTr="00822E62">
        <w:trPr>
          <w:tblHeader/>
        </w:trPr>
        <w:tc>
          <w:tcPr>
            <w:tcW w:w="1089" w:type="dxa"/>
          </w:tcPr>
          <w:p w:rsidR="00070C09" w:rsidRPr="00FB39E3" w:rsidRDefault="00070C09" w:rsidP="00822E62">
            <w:pPr>
              <w:spacing w:after="0" w:line="240" w:lineRule="auto"/>
              <w:jc w:val="center"/>
              <w:rPr>
                <w:sz w:val="16"/>
                <w:szCs w:val="16"/>
                <w:lang w:val="en-US"/>
              </w:rPr>
            </w:pPr>
            <w:r w:rsidRPr="00FB39E3">
              <w:rPr>
                <w:sz w:val="16"/>
                <w:szCs w:val="16"/>
                <w:lang w:val="en-US"/>
              </w:rPr>
              <w:t>Country</w:t>
            </w:r>
          </w:p>
        </w:tc>
        <w:tc>
          <w:tcPr>
            <w:tcW w:w="2612" w:type="dxa"/>
          </w:tcPr>
          <w:p w:rsidR="00070C09" w:rsidRPr="00FB39E3" w:rsidRDefault="00070C09" w:rsidP="00822E62">
            <w:pPr>
              <w:spacing w:after="0" w:line="240" w:lineRule="auto"/>
              <w:jc w:val="center"/>
              <w:rPr>
                <w:sz w:val="16"/>
                <w:szCs w:val="16"/>
                <w:lang w:val="en-US"/>
              </w:rPr>
            </w:pPr>
            <w:r w:rsidRPr="00FB39E3">
              <w:rPr>
                <w:sz w:val="16"/>
                <w:szCs w:val="16"/>
                <w:lang w:val="en-US"/>
              </w:rPr>
              <w:t>Clarifying questions on data in</w:t>
            </w:r>
            <w:r w:rsidR="005002C4">
              <w:rPr>
                <w:sz w:val="16"/>
                <w:szCs w:val="16"/>
                <w:lang w:val="en-US"/>
              </w:rPr>
              <w:t xml:space="preserve"> the</w:t>
            </w:r>
            <w:r w:rsidRPr="00FB39E3">
              <w:rPr>
                <w:sz w:val="16"/>
                <w:szCs w:val="16"/>
                <w:lang w:val="en-US"/>
              </w:rPr>
              <w:t xml:space="preserve"> current database</w:t>
            </w:r>
          </w:p>
        </w:tc>
        <w:tc>
          <w:tcPr>
            <w:tcW w:w="3084" w:type="dxa"/>
          </w:tcPr>
          <w:p w:rsidR="00070C09" w:rsidRPr="00FB39E3" w:rsidRDefault="00070C09" w:rsidP="00822E62">
            <w:pPr>
              <w:spacing w:after="0" w:line="240" w:lineRule="auto"/>
              <w:jc w:val="center"/>
              <w:rPr>
                <w:sz w:val="16"/>
                <w:szCs w:val="16"/>
                <w:lang w:val="en-US"/>
              </w:rPr>
            </w:pPr>
            <w:r w:rsidRPr="00FB39E3">
              <w:rPr>
                <w:sz w:val="16"/>
                <w:szCs w:val="16"/>
                <w:lang w:val="en-US"/>
              </w:rPr>
              <w:t>Improving coverage of determinands, temporal and spatial coverage</w:t>
            </w:r>
          </w:p>
        </w:tc>
        <w:tc>
          <w:tcPr>
            <w:tcW w:w="2277" w:type="dxa"/>
          </w:tcPr>
          <w:p w:rsidR="00070C09" w:rsidRPr="00FB39E3" w:rsidRDefault="00070C09" w:rsidP="00822E62">
            <w:pPr>
              <w:spacing w:after="0" w:line="240" w:lineRule="auto"/>
              <w:jc w:val="center"/>
              <w:rPr>
                <w:sz w:val="16"/>
                <w:szCs w:val="16"/>
                <w:lang w:val="en-US"/>
              </w:rPr>
            </w:pPr>
            <w:r w:rsidRPr="00FB39E3">
              <w:rPr>
                <w:sz w:val="16"/>
                <w:szCs w:val="16"/>
                <w:lang w:val="en-US"/>
              </w:rPr>
              <w:t>Links/references</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AL</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4</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AT</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BE</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BG</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4</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CH</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1</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CY</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CZ</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1</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DE</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DK</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1</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EE</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FI</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FR</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GB/UK</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5</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HR</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HU</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1</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IE</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IS</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1</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IT</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4</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LT</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LV</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5</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MK</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NL</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4</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4</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NO</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PL</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PT</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RO</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RS</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lastRenderedPageBreak/>
              <w:t>SE</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4</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1</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SI</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SK</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4</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TR</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2</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p>
        </w:tc>
        <w:tc>
          <w:tcPr>
            <w:tcW w:w="2277" w:type="dxa"/>
            <w:vAlign w:val="center"/>
          </w:tcPr>
          <w:p w:rsidR="00070C09" w:rsidRPr="00FB39E3" w:rsidRDefault="00070C09" w:rsidP="00FB39E3">
            <w:pPr>
              <w:spacing w:after="0" w:line="240" w:lineRule="auto"/>
              <w:jc w:val="center"/>
              <w:rPr>
                <w:rFonts w:ascii="Arial" w:hAnsi="Arial" w:cs="Arial"/>
                <w:sz w:val="16"/>
                <w:szCs w:val="16"/>
              </w:rPr>
            </w:pPr>
          </w:p>
        </w:tc>
      </w:tr>
      <w:tr w:rsidR="00070C09" w:rsidRPr="00FB39E3" w:rsidTr="00557FE1">
        <w:trPr>
          <w:trHeight w:val="144"/>
        </w:trPr>
        <w:tc>
          <w:tcPr>
            <w:tcW w:w="1089" w:type="dxa"/>
          </w:tcPr>
          <w:p w:rsidR="00070C09" w:rsidRPr="00FB39E3" w:rsidRDefault="00070C09" w:rsidP="00822E62">
            <w:pPr>
              <w:spacing w:after="0" w:line="240" w:lineRule="auto"/>
              <w:jc w:val="left"/>
              <w:rPr>
                <w:sz w:val="16"/>
                <w:szCs w:val="16"/>
                <w:lang w:val="en-US"/>
              </w:rPr>
            </w:pPr>
            <w:r w:rsidRPr="00FB39E3">
              <w:rPr>
                <w:sz w:val="16"/>
                <w:szCs w:val="16"/>
                <w:lang w:val="en-US"/>
              </w:rPr>
              <w:t>XK</w:t>
            </w:r>
          </w:p>
        </w:tc>
        <w:tc>
          <w:tcPr>
            <w:tcW w:w="2612"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1</w:t>
            </w:r>
          </w:p>
        </w:tc>
        <w:tc>
          <w:tcPr>
            <w:tcW w:w="3084"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c>
          <w:tcPr>
            <w:tcW w:w="2277" w:type="dxa"/>
            <w:vAlign w:val="center"/>
          </w:tcPr>
          <w:p w:rsidR="00070C09" w:rsidRPr="00FB39E3" w:rsidRDefault="00070C09" w:rsidP="00FB39E3">
            <w:pPr>
              <w:spacing w:after="0" w:line="240" w:lineRule="auto"/>
              <w:jc w:val="center"/>
              <w:rPr>
                <w:rFonts w:ascii="Arial" w:hAnsi="Arial" w:cs="Arial"/>
                <w:sz w:val="16"/>
                <w:szCs w:val="16"/>
              </w:rPr>
            </w:pPr>
            <w:r w:rsidRPr="00FB39E3">
              <w:rPr>
                <w:rFonts w:ascii="Arial" w:hAnsi="Arial" w:cs="Arial"/>
                <w:sz w:val="16"/>
                <w:szCs w:val="16"/>
              </w:rPr>
              <w:t>3</w:t>
            </w:r>
          </w:p>
        </w:tc>
      </w:tr>
      <w:tr w:rsidR="00070C09" w:rsidRPr="00FB39E3" w:rsidTr="00557FE1">
        <w:tc>
          <w:tcPr>
            <w:tcW w:w="1089" w:type="dxa"/>
          </w:tcPr>
          <w:p w:rsidR="00070C09" w:rsidRPr="00FB39E3" w:rsidRDefault="00166558" w:rsidP="00822E62">
            <w:pPr>
              <w:spacing w:after="0" w:line="240" w:lineRule="auto"/>
              <w:jc w:val="left"/>
              <w:rPr>
                <w:sz w:val="20"/>
                <w:szCs w:val="20"/>
                <w:lang w:val="en-US"/>
              </w:rPr>
            </w:pPr>
            <w:r>
              <w:rPr>
                <w:sz w:val="20"/>
                <w:szCs w:val="20"/>
                <w:lang w:val="en-US"/>
              </w:rPr>
              <w:t>No</w:t>
            </w:r>
            <w:r w:rsidR="00070C09" w:rsidRPr="00FB39E3">
              <w:rPr>
                <w:sz w:val="20"/>
                <w:szCs w:val="20"/>
                <w:lang w:val="en-US"/>
              </w:rPr>
              <w:t xml:space="preserve"> of countries replying</w:t>
            </w:r>
          </w:p>
        </w:tc>
        <w:tc>
          <w:tcPr>
            <w:tcW w:w="2612" w:type="dxa"/>
            <w:vAlign w:val="center"/>
          </w:tcPr>
          <w:p w:rsidR="00070C09" w:rsidRPr="00FB39E3" w:rsidRDefault="00070C09" w:rsidP="00FB39E3">
            <w:pPr>
              <w:spacing w:after="0" w:line="240" w:lineRule="auto"/>
              <w:jc w:val="center"/>
              <w:rPr>
                <w:rFonts w:cs="Arial"/>
                <w:b/>
                <w:sz w:val="20"/>
                <w:szCs w:val="20"/>
              </w:rPr>
            </w:pPr>
            <w:r w:rsidRPr="00FB39E3">
              <w:rPr>
                <w:rFonts w:cs="Arial"/>
                <w:b/>
                <w:sz w:val="20"/>
                <w:szCs w:val="20"/>
              </w:rPr>
              <w:t>32</w:t>
            </w:r>
          </w:p>
        </w:tc>
        <w:tc>
          <w:tcPr>
            <w:tcW w:w="3084" w:type="dxa"/>
            <w:vAlign w:val="center"/>
          </w:tcPr>
          <w:p w:rsidR="00070C09" w:rsidRPr="00FB39E3" w:rsidRDefault="00070C09" w:rsidP="00FB39E3">
            <w:pPr>
              <w:spacing w:after="0" w:line="240" w:lineRule="auto"/>
              <w:jc w:val="center"/>
              <w:rPr>
                <w:rFonts w:cs="Arial"/>
                <w:b/>
                <w:sz w:val="20"/>
                <w:szCs w:val="20"/>
              </w:rPr>
            </w:pPr>
            <w:r w:rsidRPr="00FB39E3">
              <w:rPr>
                <w:rFonts w:cs="Arial"/>
                <w:b/>
                <w:sz w:val="20"/>
                <w:szCs w:val="20"/>
              </w:rPr>
              <w:t>31</w:t>
            </w:r>
          </w:p>
        </w:tc>
        <w:tc>
          <w:tcPr>
            <w:tcW w:w="2277" w:type="dxa"/>
            <w:vAlign w:val="center"/>
          </w:tcPr>
          <w:p w:rsidR="00070C09" w:rsidRPr="00FB39E3" w:rsidRDefault="00070C09" w:rsidP="00FB39E3">
            <w:pPr>
              <w:spacing w:after="0" w:line="240" w:lineRule="auto"/>
              <w:jc w:val="center"/>
              <w:rPr>
                <w:rFonts w:cs="Arial"/>
                <w:b/>
                <w:sz w:val="20"/>
                <w:szCs w:val="20"/>
              </w:rPr>
            </w:pPr>
            <w:r w:rsidRPr="00FB39E3">
              <w:rPr>
                <w:rFonts w:cs="Arial"/>
                <w:b/>
                <w:sz w:val="20"/>
                <w:szCs w:val="20"/>
              </w:rPr>
              <w:t>23</w:t>
            </w:r>
          </w:p>
        </w:tc>
      </w:tr>
    </w:tbl>
    <w:p w:rsidR="00070C09" w:rsidRPr="005F21D1" w:rsidRDefault="00070C09" w:rsidP="0097123D">
      <w:pPr>
        <w:spacing w:before="240"/>
        <w:rPr>
          <w:rStyle w:val="Emphasis"/>
        </w:rPr>
      </w:pPr>
      <w:r w:rsidRPr="005F21D1">
        <w:rPr>
          <w:rStyle w:val="Emphasis"/>
        </w:rPr>
        <w:t>Question 1: Clarifying questions on data in</w:t>
      </w:r>
      <w:r w:rsidR="005002C4">
        <w:rPr>
          <w:rStyle w:val="Emphasis"/>
        </w:rPr>
        <w:t xml:space="preserve"> the</w:t>
      </w:r>
      <w:r w:rsidRPr="005F21D1">
        <w:rPr>
          <w:rStyle w:val="Emphasis"/>
        </w:rPr>
        <w:t xml:space="preserve"> current database</w:t>
      </w:r>
    </w:p>
    <w:p w:rsidR="00070C09" w:rsidRPr="00E548CB" w:rsidRDefault="00070C09" w:rsidP="00070C09">
      <w:pPr>
        <w:rPr>
          <w:i/>
          <w:lang w:val="en-US"/>
        </w:rPr>
      </w:pPr>
      <w:r w:rsidRPr="00C60090">
        <w:rPr>
          <w:rFonts w:ascii="Calibri" w:eastAsia="Calibri" w:hAnsi="Calibri"/>
        </w:rPr>
        <w:t xml:space="preserve">The table below provides an overview of the countries that have provided </w:t>
      </w:r>
      <w:r>
        <w:rPr>
          <w:rFonts w:ascii="Calibri" w:eastAsia="Calibri" w:hAnsi="Calibri"/>
        </w:rPr>
        <w:t>answers</w:t>
      </w:r>
      <w:r w:rsidRPr="00C60090">
        <w:rPr>
          <w:rFonts w:ascii="Calibri" w:eastAsia="Calibri" w:hAnsi="Calibri"/>
        </w:rPr>
        <w:t xml:space="preserve"> to </w:t>
      </w:r>
      <w:r>
        <w:rPr>
          <w:rFonts w:ascii="Calibri" w:eastAsia="Calibri" w:hAnsi="Calibri"/>
        </w:rPr>
        <w:t xml:space="preserve">the questions asked for clarification and the current database. </w:t>
      </w:r>
      <w:r w:rsidRPr="00C60090">
        <w:rPr>
          <w:rFonts w:ascii="Calibri" w:eastAsia="Calibri" w:hAnsi="Calibri"/>
        </w:rPr>
        <w:t>Most of the reporting countries provided information on</w:t>
      </w:r>
      <w:r>
        <w:rPr>
          <w:rFonts w:ascii="Calibri" w:eastAsia="Calibri" w:hAnsi="Calibri"/>
        </w:rPr>
        <w:t xml:space="preserve"> changes in station-IDs</w:t>
      </w:r>
      <w:r w:rsidRPr="00C60090">
        <w:rPr>
          <w:rFonts w:ascii="Calibri" w:eastAsia="Calibri" w:hAnsi="Calibri"/>
        </w:rPr>
        <w:t>.</w:t>
      </w:r>
    </w:p>
    <w:tbl>
      <w:tblPr>
        <w:tblStyle w:val="TableGrid"/>
        <w:tblW w:w="0" w:type="auto"/>
        <w:tblLook w:val="04A0" w:firstRow="1" w:lastRow="0" w:firstColumn="1" w:lastColumn="0" w:noHBand="0" w:noVBand="1"/>
      </w:tblPr>
      <w:tblGrid>
        <w:gridCol w:w="1677"/>
        <w:gridCol w:w="7385"/>
      </w:tblGrid>
      <w:tr w:rsidR="00432057" w:rsidTr="0000577E">
        <w:trPr>
          <w:tblHeader/>
        </w:trPr>
        <w:tc>
          <w:tcPr>
            <w:tcW w:w="1677" w:type="dxa"/>
          </w:tcPr>
          <w:p w:rsidR="00432057" w:rsidRDefault="00432057" w:rsidP="002735D8">
            <w:pPr>
              <w:spacing w:after="0" w:line="240" w:lineRule="auto"/>
              <w:jc w:val="left"/>
            </w:pPr>
            <w:r>
              <w:t>Questions*</w:t>
            </w:r>
          </w:p>
        </w:tc>
        <w:tc>
          <w:tcPr>
            <w:tcW w:w="7385" w:type="dxa"/>
          </w:tcPr>
          <w:p w:rsidR="00432057" w:rsidRDefault="00432057" w:rsidP="00432057">
            <w:pPr>
              <w:spacing w:after="0" w:line="240" w:lineRule="auto"/>
            </w:pPr>
            <w:r>
              <w:t>Answers</w:t>
            </w:r>
          </w:p>
        </w:tc>
      </w:tr>
      <w:tr w:rsidR="00432057" w:rsidRPr="002347CC" w:rsidTr="00432057">
        <w:tc>
          <w:tcPr>
            <w:tcW w:w="1677" w:type="dxa"/>
          </w:tcPr>
          <w:p w:rsidR="00432057" w:rsidRDefault="00432057" w:rsidP="002735D8">
            <w:pPr>
              <w:spacing w:after="0" w:line="240" w:lineRule="auto"/>
              <w:jc w:val="left"/>
            </w:pPr>
            <w:r>
              <w:t xml:space="preserve">Aggregation period </w:t>
            </w:r>
            <w:r>
              <w:rPr>
                <w:rStyle w:val="FootnoteReference"/>
              </w:rPr>
              <w:footnoteReference w:id="1"/>
            </w:r>
          </w:p>
        </w:tc>
        <w:tc>
          <w:tcPr>
            <w:tcW w:w="7385" w:type="dxa"/>
          </w:tcPr>
          <w:p w:rsidR="00432057" w:rsidRPr="00CB3C2B" w:rsidRDefault="00432057" w:rsidP="00432057">
            <w:pPr>
              <w:spacing w:after="0" w:line="240" w:lineRule="auto"/>
              <w:rPr>
                <w:lang w:val="en-US"/>
              </w:rPr>
            </w:pPr>
            <w:r w:rsidRPr="00CB3C2B">
              <w:rPr>
                <w:lang w:val="en-US"/>
              </w:rPr>
              <w:t>11 countries have clarified questions related to the reported aggregation period.</w:t>
            </w:r>
          </w:p>
          <w:p w:rsidR="00432057" w:rsidRPr="00CB3C2B" w:rsidRDefault="00432057" w:rsidP="00432057">
            <w:pPr>
              <w:spacing w:after="0" w:line="240" w:lineRule="auto"/>
              <w:rPr>
                <w:lang w:val="en-US"/>
              </w:rPr>
            </w:pPr>
            <w:r w:rsidRPr="00CB3C2B">
              <w:rPr>
                <w:lang w:val="en-US"/>
              </w:rPr>
              <w:t>For some countries the years reported as seasonal data can be considered as annual data.</w:t>
            </w:r>
          </w:p>
          <w:p w:rsidR="00432057" w:rsidRPr="00CB3C2B" w:rsidRDefault="00432057" w:rsidP="00432057">
            <w:pPr>
              <w:spacing w:after="0" w:line="240" w:lineRule="auto"/>
              <w:rPr>
                <w:lang w:val="en-US"/>
              </w:rPr>
            </w:pPr>
            <w:r w:rsidRPr="00CB3C2B">
              <w:rPr>
                <w:lang w:val="en-US"/>
              </w:rPr>
              <w:t>Other countries have changed monitoring frequence (e.g. from annual to summer) and the time series are lost.</w:t>
            </w:r>
          </w:p>
          <w:p w:rsidR="00432057" w:rsidRPr="00CB3C2B" w:rsidRDefault="00432057" w:rsidP="00432057">
            <w:pPr>
              <w:spacing w:after="0" w:line="240" w:lineRule="auto"/>
              <w:rPr>
                <w:lang w:val="en-US"/>
              </w:rPr>
            </w:pPr>
            <w:r w:rsidRPr="00CB3C2B">
              <w:rPr>
                <w:i/>
                <w:lang w:val="en-US"/>
              </w:rPr>
              <w:t>Changes will be implemented in the database according to country comments – in case of questions the respective countries will be contacted for clarification</w:t>
            </w:r>
            <w:r w:rsidRPr="00CB3C2B">
              <w:rPr>
                <w:lang w:val="en-US"/>
              </w:rPr>
              <w:t>.</w:t>
            </w:r>
          </w:p>
        </w:tc>
      </w:tr>
      <w:tr w:rsidR="00432057" w:rsidRPr="002347CC" w:rsidTr="00432057">
        <w:tc>
          <w:tcPr>
            <w:tcW w:w="1677" w:type="dxa"/>
          </w:tcPr>
          <w:p w:rsidR="00432057" w:rsidRPr="00CB3C2B" w:rsidRDefault="00432057" w:rsidP="002735D8">
            <w:pPr>
              <w:spacing w:after="0" w:line="240" w:lineRule="auto"/>
              <w:jc w:val="left"/>
              <w:rPr>
                <w:lang w:val="en-US"/>
              </w:rPr>
            </w:pPr>
            <w:r w:rsidRPr="00CB3C2B">
              <w:rPr>
                <w:lang w:val="en-US"/>
              </w:rPr>
              <w:t>Differences in station_id (codes)</w:t>
            </w:r>
          </w:p>
        </w:tc>
        <w:tc>
          <w:tcPr>
            <w:tcW w:w="7385" w:type="dxa"/>
          </w:tcPr>
          <w:p w:rsidR="00432057" w:rsidRPr="00CB3C2B" w:rsidRDefault="00432057" w:rsidP="00432057">
            <w:pPr>
              <w:spacing w:after="0" w:line="240" w:lineRule="auto"/>
              <w:rPr>
                <w:lang w:val="en-US"/>
              </w:rPr>
            </w:pPr>
            <w:r w:rsidRPr="00CB3C2B">
              <w:rPr>
                <w:lang w:val="en-US"/>
              </w:rPr>
              <w:t>30 countries have provided information on changes in station_Id – or changes in monitoring networks.</w:t>
            </w:r>
          </w:p>
          <w:p w:rsidR="00432057" w:rsidRPr="00CB3C2B" w:rsidRDefault="00432057" w:rsidP="00432057">
            <w:pPr>
              <w:spacing w:after="0" w:line="240" w:lineRule="auto"/>
              <w:rPr>
                <w:lang w:val="en-US"/>
              </w:rPr>
            </w:pPr>
            <w:r w:rsidRPr="00CB3C2B">
              <w:rPr>
                <w:i/>
                <w:lang w:val="en-US"/>
              </w:rPr>
              <w:t>Changes will be implemented in the database according to country comments – in case of questions the respective countries will be contacted for clarification</w:t>
            </w:r>
            <w:r w:rsidRPr="00CB3C2B">
              <w:rPr>
                <w:lang w:val="en-US"/>
              </w:rPr>
              <w:t>.</w:t>
            </w:r>
          </w:p>
        </w:tc>
      </w:tr>
      <w:tr w:rsidR="00432057" w:rsidRPr="002347CC" w:rsidTr="00432057">
        <w:tc>
          <w:tcPr>
            <w:tcW w:w="1677" w:type="dxa"/>
          </w:tcPr>
          <w:p w:rsidR="00432057" w:rsidRDefault="00432057" w:rsidP="002735D8">
            <w:pPr>
              <w:spacing w:after="0" w:line="240" w:lineRule="auto"/>
              <w:jc w:val="left"/>
            </w:pPr>
            <w:r>
              <w:t>Ammonium or total ammonium</w:t>
            </w:r>
            <w:r>
              <w:rPr>
                <w:rStyle w:val="FootnoteReference"/>
              </w:rPr>
              <w:footnoteReference w:id="2"/>
            </w:r>
          </w:p>
        </w:tc>
        <w:tc>
          <w:tcPr>
            <w:tcW w:w="7385" w:type="dxa"/>
          </w:tcPr>
          <w:p w:rsidR="00432057" w:rsidRPr="00CB3C2B" w:rsidRDefault="00432057" w:rsidP="00432057">
            <w:pPr>
              <w:spacing w:after="0" w:line="240" w:lineRule="auto"/>
              <w:rPr>
                <w:lang w:val="en-US"/>
              </w:rPr>
            </w:pPr>
            <w:r w:rsidRPr="00CB3C2B">
              <w:rPr>
                <w:lang w:val="en-US"/>
              </w:rPr>
              <w:t>28 countries have clarified questions related to Ammonium or total ammonium.</w:t>
            </w:r>
          </w:p>
          <w:p w:rsidR="00432057" w:rsidRPr="00CB3C2B" w:rsidRDefault="00432057" w:rsidP="00432057">
            <w:pPr>
              <w:spacing w:after="0" w:line="240" w:lineRule="auto"/>
              <w:rPr>
                <w:lang w:val="en-US"/>
              </w:rPr>
            </w:pPr>
            <w:r w:rsidRPr="00CB3C2B">
              <w:rPr>
                <w:lang w:val="en-US"/>
              </w:rPr>
              <w:t>All countries have clarified that it is the same determinands.</w:t>
            </w:r>
          </w:p>
          <w:p w:rsidR="00432057" w:rsidRPr="00CB3C2B" w:rsidRDefault="00432057" w:rsidP="00432057">
            <w:pPr>
              <w:spacing w:after="0" w:line="240" w:lineRule="auto"/>
              <w:rPr>
                <w:lang w:val="en-US"/>
              </w:rPr>
            </w:pPr>
            <w:r w:rsidRPr="00CB3C2B">
              <w:rPr>
                <w:i/>
                <w:lang w:val="en-US"/>
              </w:rPr>
              <w:t>Changes will be implemented in the database and in the future only ammonium is to be reported.</w:t>
            </w:r>
          </w:p>
        </w:tc>
      </w:tr>
      <w:tr w:rsidR="00432057" w:rsidRPr="002347CC" w:rsidTr="00CF0FF8">
        <w:tc>
          <w:tcPr>
            <w:tcW w:w="1677" w:type="dxa"/>
            <w:shd w:val="clear" w:color="auto" w:fill="auto"/>
          </w:tcPr>
          <w:p w:rsidR="00432057" w:rsidRDefault="00432057" w:rsidP="002735D8">
            <w:pPr>
              <w:spacing w:after="0" w:line="240" w:lineRule="auto"/>
              <w:jc w:val="left"/>
            </w:pPr>
            <w:r>
              <w:t>COD, BOD or TOC</w:t>
            </w:r>
          </w:p>
        </w:tc>
        <w:tc>
          <w:tcPr>
            <w:tcW w:w="7385" w:type="dxa"/>
            <w:shd w:val="clear" w:color="auto" w:fill="auto"/>
          </w:tcPr>
          <w:p w:rsidR="00432057" w:rsidRPr="00CB3C2B" w:rsidRDefault="00432057" w:rsidP="00432057">
            <w:pPr>
              <w:spacing w:after="0" w:line="240" w:lineRule="auto"/>
              <w:rPr>
                <w:lang w:val="en-US"/>
              </w:rPr>
            </w:pPr>
            <w:r w:rsidRPr="00CB3C2B">
              <w:rPr>
                <w:lang w:val="en-US"/>
              </w:rPr>
              <w:t>11 countries have clarified questions on reported CODcr, CODmg, COD or TOC/DOC</w:t>
            </w:r>
          </w:p>
          <w:p w:rsidR="00432057" w:rsidRPr="00CB3C2B" w:rsidRDefault="00432057" w:rsidP="00432057">
            <w:pPr>
              <w:spacing w:after="0" w:line="240" w:lineRule="auto"/>
              <w:rPr>
                <w:lang w:val="en-US"/>
              </w:rPr>
            </w:pPr>
            <w:r w:rsidRPr="00CB3C2B">
              <w:rPr>
                <w:i/>
                <w:lang w:val="en-US"/>
              </w:rPr>
              <w:t>Changes will be implemented in the database according to country comments</w:t>
            </w:r>
          </w:p>
        </w:tc>
      </w:tr>
      <w:tr w:rsidR="00432057" w:rsidRPr="002347CC" w:rsidTr="00432057">
        <w:tc>
          <w:tcPr>
            <w:tcW w:w="1677" w:type="dxa"/>
          </w:tcPr>
          <w:p w:rsidR="00432057" w:rsidRPr="00CB3C2B" w:rsidRDefault="00432057" w:rsidP="002735D8">
            <w:pPr>
              <w:spacing w:after="0" w:line="240" w:lineRule="auto"/>
              <w:jc w:val="left"/>
              <w:rPr>
                <w:lang w:val="en-US"/>
              </w:rPr>
            </w:pPr>
            <w:r w:rsidRPr="00CB3C2B">
              <w:rPr>
                <w:lang w:val="en-US"/>
              </w:rPr>
              <w:t>Nitrate and Total oxidised Nitrogen</w:t>
            </w:r>
          </w:p>
        </w:tc>
        <w:tc>
          <w:tcPr>
            <w:tcW w:w="7385" w:type="dxa"/>
          </w:tcPr>
          <w:p w:rsidR="00432057" w:rsidRPr="00CB3C2B" w:rsidRDefault="00432057" w:rsidP="00432057">
            <w:pPr>
              <w:spacing w:after="0" w:line="240" w:lineRule="auto"/>
              <w:rPr>
                <w:lang w:val="en-US"/>
              </w:rPr>
            </w:pPr>
            <w:r w:rsidRPr="00CB3C2B">
              <w:rPr>
                <w:lang w:val="en-US"/>
              </w:rPr>
              <w:t>3 countries have clarified questions on reported Nitrate ands Total oxidised Nitrogen</w:t>
            </w:r>
          </w:p>
          <w:p w:rsidR="00432057" w:rsidRPr="00CB3C2B" w:rsidRDefault="00432057" w:rsidP="00432057">
            <w:pPr>
              <w:spacing w:after="0" w:line="240" w:lineRule="auto"/>
              <w:rPr>
                <w:lang w:val="en-US"/>
              </w:rPr>
            </w:pPr>
            <w:r w:rsidRPr="00CB3C2B">
              <w:rPr>
                <w:i/>
                <w:lang w:val="en-US"/>
              </w:rPr>
              <w:t>Changes will be implemented in the database according to country comments</w:t>
            </w:r>
          </w:p>
        </w:tc>
      </w:tr>
      <w:tr w:rsidR="00432057" w:rsidRPr="002347CC" w:rsidTr="00432057">
        <w:tc>
          <w:tcPr>
            <w:tcW w:w="1677" w:type="dxa"/>
          </w:tcPr>
          <w:p w:rsidR="00432057" w:rsidRDefault="00432057" w:rsidP="002735D8">
            <w:pPr>
              <w:spacing w:after="0" w:line="240" w:lineRule="auto"/>
              <w:jc w:val="left"/>
            </w:pPr>
            <w:r>
              <w:lastRenderedPageBreak/>
              <w:t>Susp</w:t>
            </w:r>
            <w:r w:rsidR="00097857">
              <w:t>i</w:t>
            </w:r>
            <w:r>
              <w:t>cious values</w:t>
            </w:r>
          </w:p>
        </w:tc>
        <w:tc>
          <w:tcPr>
            <w:tcW w:w="7385" w:type="dxa"/>
          </w:tcPr>
          <w:p w:rsidR="00432057" w:rsidRPr="00CB3C2B" w:rsidRDefault="00432057" w:rsidP="00432057">
            <w:pPr>
              <w:spacing w:after="0" w:line="240" w:lineRule="auto"/>
              <w:rPr>
                <w:lang w:val="en-US"/>
              </w:rPr>
            </w:pPr>
            <w:r w:rsidRPr="00CB3C2B">
              <w:rPr>
                <w:lang w:val="en-US"/>
              </w:rPr>
              <w:t>3 countries have clarified questions on susp</w:t>
            </w:r>
            <w:r w:rsidR="00097857">
              <w:rPr>
                <w:lang w:val="en-US"/>
              </w:rPr>
              <w:t>i</w:t>
            </w:r>
            <w:r w:rsidRPr="00CB3C2B">
              <w:rPr>
                <w:lang w:val="en-US"/>
              </w:rPr>
              <w:t>cious values (e.g. years with very high or low values) in the database</w:t>
            </w:r>
          </w:p>
        </w:tc>
      </w:tr>
    </w:tbl>
    <w:p w:rsidR="00432057" w:rsidRPr="00CB3C2B" w:rsidRDefault="00432057" w:rsidP="00432057">
      <w:pPr>
        <w:rPr>
          <w:lang w:val="en-US"/>
        </w:rPr>
      </w:pPr>
      <w:r w:rsidRPr="00CB3C2B">
        <w:rPr>
          <w:lang w:val="en-US"/>
        </w:rPr>
        <w:t xml:space="preserve">*Not all countries have been asked all questions </w:t>
      </w:r>
    </w:p>
    <w:p w:rsidR="00070C09" w:rsidRPr="00CB3C2B" w:rsidRDefault="00070C09" w:rsidP="00070C09">
      <w:pPr>
        <w:rPr>
          <w:rFonts w:asciiTheme="majorHAnsi" w:eastAsiaTheme="majorEastAsia" w:hAnsiTheme="majorHAnsi" w:cstheme="majorBidi"/>
          <w:i/>
          <w:iCs/>
          <w:color w:val="365F91" w:themeColor="accent1" w:themeShade="BF"/>
          <w:lang w:val="en-US"/>
        </w:rPr>
      </w:pPr>
    </w:p>
    <w:p w:rsidR="00070C09" w:rsidRPr="005F21D1" w:rsidRDefault="00070C09" w:rsidP="005F21D1">
      <w:pPr>
        <w:rPr>
          <w:rStyle w:val="Emphasis"/>
        </w:rPr>
      </w:pPr>
      <w:r w:rsidRPr="005F21D1">
        <w:rPr>
          <w:rStyle w:val="Emphasis"/>
        </w:rPr>
        <w:t>Question 2: Improving coverage of determinands, temporal and spatial coverage</w:t>
      </w:r>
    </w:p>
    <w:tbl>
      <w:tblPr>
        <w:tblStyle w:val="Tabellenraster41"/>
        <w:tblW w:w="0" w:type="auto"/>
        <w:tblLook w:val="04A0" w:firstRow="1" w:lastRow="0" w:firstColumn="1" w:lastColumn="0" w:noHBand="0" w:noVBand="1"/>
      </w:tblPr>
      <w:tblGrid>
        <w:gridCol w:w="1967"/>
        <w:gridCol w:w="7224"/>
      </w:tblGrid>
      <w:tr w:rsidR="00070C09" w:rsidRPr="00D215FC" w:rsidTr="000B7AAE">
        <w:tc>
          <w:tcPr>
            <w:tcW w:w="1967" w:type="dxa"/>
          </w:tcPr>
          <w:p w:rsidR="00070C09" w:rsidRPr="00D215FC" w:rsidRDefault="00070C09" w:rsidP="002735D8">
            <w:pPr>
              <w:spacing w:after="0" w:line="240" w:lineRule="auto"/>
              <w:jc w:val="left"/>
              <w:rPr>
                <w:rFonts w:ascii="Calibri" w:eastAsia="Calibri" w:hAnsi="Calibri" w:cs="Times New Roman"/>
              </w:rPr>
            </w:pPr>
            <w:r w:rsidRPr="00D215FC">
              <w:rPr>
                <w:rFonts w:ascii="Calibri" w:eastAsia="Calibri" w:hAnsi="Calibri" w:cs="Times New Roman"/>
              </w:rPr>
              <w:t>Questions*</w:t>
            </w:r>
          </w:p>
        </w:tc>
        <w:tc>
          <w:tcPr>
            <w:tcW w:w="7224" w:type="dxa"/>
          </w:tcPr>
          <w:p w:rsidR="00070C09" w:rsidRPr="00D215FC" w:rsidRDefault="00070C09" w:rsidP="00C95E89">
            <w:pPr>
              <w:spacing w:after="0" w:line="240" w:lineRule="auto"/>
              <w:rPr>
                <w:rFonts w:ascii="Calibri" w:eastAsia="Calibri" w:hAnsi="Calibri" w:cs="Times New Roman"/>
              </w:rPr>
            </w:pPr>
            <w:r w:rsidRPr="00D215FC">
              <w:rPr>
                <w:rFonts w:ascii="Calibri" w:eastAsia="Calibri" w:hAnsi="Calibri" w:cs="Times New Roman"/>
              </w:rPr>
              <w:t>Answers</w:t>
            </w:r>
          </w:p>
        </w:tc>
      </w:tr>
      <w:tr w:rsidR="00070C09" w:rsidRPr="000B7AAE" w:rsidTr="000B7AAE">
        <w:tc>
          <w:tcPr>
            <w:tcW w:w="1967" w:type="dxa"/>
          </w:tcPr>
          <w:p w:rsidR="00070C09" w:rsidRPr="00D215FC" w:rsidRDefault="00070C09" w:rsidP="002735D8">
            <w:pPr>
              <w:spacing w:after="0" w:line="240" w:lineRule="auto"/>
              <w:jc w:val="left"/>
              <w:rPr>
                <w:rFonts w:ascii="Calibri" w:eastAsia="Calibri" w:hAnsi="Calibri" w:cs="Times New Roman"/>
              </w:rPr>
            </w:pPr>
            <w:r w:rsidRPr="00D215FC">
              <w:rPr>
                <w:rFonts w:ascii="Calibri" w:eastAsia="Calibri" w:hAnsi="Calibri" w:cs="Times New Roman"/>
              </w:rPr>
              <w:t>Extend the temporal coverage</w:t>
            </w:r>
          </w:p>
        </w:tc>
        <w:tc>
          <w:tcPr>
            <w:tcW w:w="7224" w:type="dxa"/>
          </w:tcPr>
          <w:p w:rsidR="00070C09" w:rsidRPr="00D215FC" w:rsidRDefault="00070C09" w:rsidP="00C95E89">
            <w:pPr>
              <w:spacing w:after="0" w:line="240" w:lineRule="auto"/>
              <w:rPr>
                <w:rFonts w:ascii="Calibri" w:eastAsia="Calibri" w:hAnsi="Calibri" w:cs="Times New Roman"/>
                <w:lang w:val="en-US"/>
              </w:rPr>
            </w:pPr>
            <w:r w:rsidRPr="00D215FC">
              <w:rPr>
                <w:rFonts w:ascii="Calibri" w:eastAsia="Calibri" w:hAnsi="Calibri" w:cs="Times New Roman"/>
                <w:lang w:val="en-US"/>
              </w:rPr>
              <w:t xml:space="preserve">31 countries answered the question on filling gaps in time series and extending time series with earlier data. </w:t>
            </w:r>
          </w:p>
          <w:p w:rsidR="00070C09" w:rsidRPr="00D215FC" w:rsidRDefault="00070C09" w:rsidP="00C95E89">
            <w:pPr>
              <w:numPr>
                <w:ilvl w:val="0"/>
                <w:numId w:val="43"/>
              </w:numPr>
              <w:spacing w:after="0" w:line="240" w:lineRule="auto"/>
              <w:contextualSpacing/>
              <w:jc w:val="left"/>
              <w:rPr>
                <w:rFonts w:ascii="Calibri" w:eastAsia="Calibri" w:hAnsi="Calibri" w:cs="Times New Roman"/>
                <w:lang w:val="en-US"/>
              </w:rPr>
            </w:pPr>
            <w:r w:rsidRPr="00D215FC">
              <w:rPr>
                <w:rFonts w:ascii="Calibri" w:eastAsia="Calibri" w:hAnsi="Calibri" w:cs="Times New Roman"/>
                <w:lang w:val="en-US"/>
              </w:rPr>
              <w:t>Some countries indicated that they would resubmit all their data to ensure that their data are fully represented in Waterbase.</w:t>
            </w:r>
          </w:p>
          <w:p w:rsidR="00070C09" w:rsidRPr="00D215FC" w:rsidRDefault="00070C09" w:rsidP="00C95E89">
            <w:pPr>
              <w:numPr>
                <w:ilvl w:val="0"/>
                <w:numId w:val="42"/>
              </w:numPr>
              <w:spacing w:after="0" w:line="240" w:lineRule="auto"/>
              <w:contextualSpacing/>
              <w:jc w:val="left"/>
              <w:rPr>
                <w:rFonts w:ascii="Calibri" w:eastAsia="Calibri" w:hAnsi="Calibri" w:cs="Times New Roman"/>
                <w:lang w:val="en-US"/>
              </w:rPr>
            </w:pPr>
            <w:r w:rsidRPr="00D215FC">
              <w:rPr>
                <w:rFonts w:ascii="Calibri" w:eastAsia="Calibri" w:hAnsi="Calibri" w:cs="Times New Roman"/>
                <w:lang w:val="en-US"/>
              </w:rPr>
              <w:t>Some countries indicated that they could report data from missing years during the next report round.</w:t>
            </w:r>
          </w:p>
          <w:p w:rsidR="00070C09" w:rsidRPr="00D215FC" w:rsidRDefault="00070C09" w:rsidP="00C95E89">
            <w:pPr>
              <w:numPr>
                <w:ilvl w:val="0"/>
                <w:numId w:val="42"/>
              </w:numPr>
              <w:spacing w:after="0" w:line="240" w:lineRule="auto"/>
              <w:contextualSpacing/>
              <w:jc w:val="left"/>
              <w:rPr>
                <w:rFonts w:ascii="Calibri" w:eastAsia="Calibri" w:hAnsi="Calibri" w:cs="Times New Roman"/>
                <w:lang w:val="en-US"/>
              </w:rPr>
            </w:pPr>
            <w:r w:rsidRPr="00D215FC">
              <w:rPr>
                <w:rFonts w:ascii="Calibri" w:eastAsia="Calibri" w:hAnsi="Calibri" w:cs="Times New Roman"/>
                <w:lang w:val="en-US"/>
              </w:rPr>
              <w:t>Other countries clarified that the gaps in data are real gaps bec</w:t>
            </w:r>
            <w:r w:rsidR="00097857">
              <w:rPr>
                <w:rFonts w:ascii="Calibri" w:eastAsia="Calibri" w:hAnsi="Calibri" w:cs="Times New Roman"/>
                <w:lang w:val="en-US"/>
              </w:rPr>
              <w:t>a</w:t>
            </w:r>
            <w:r w:rsidRPr="00D215FC">
              <w:rPr>
                <w:rFonts w:ascii="Calibri" w:eastAsia="Calibri" w:hAnsi="Calibri" w:cs="Times New Roman"/>
                <w:lang w:val="en-US"/>
              </w:rPr>
              <w:t xml:space="preserve">use there are no monitoring and observations. </w:t>
            </w:r>
          </w:p>
        </w:tc>
      </w:tr>
      <w:tr w:rsidR="00070C09" w:rsidRPr="000B7AAE" w:rsidTr="000B7AAE">
        <w:tc>
          <w:tcPr>
            <w:tcW w:w="1967" w:type="dxa"/>
          </w:tcPr>
          <w:p w:rsidR="00070C09" w:rsidRPr="00D215FC" w:rsidRDefault="00070C09" w:rsidP="002735D8">
            <w:pPr>
              <w:spacing w:after="0" w:line="240" w:lineRule="auto"/>
              <w:jc w:val="left"/>
              <w:rPr>
                <w:rFonts w:ascii="Calibri" w:eastAsia="Calibri" w:hAnsi="Calibri" w:cs="Times New Roman"/>
              </w:rPr>
            </w:pPr>
            <w:r w:rsidRPr="00D215FC">
              <w:rPr>
                <w:rFonts w:ascii="Calibri" w:eastAsia="Calibri" w:hAnsi="Calibri" w:cs="Times New Roman"/>
              </w:rPr>
              <w:t>Representativeness of current stations</w:t>
            </w:r>
            <w:r w:rsidRPr="00D215FC">
              <w:rPr>
                <w:rFonts w:ascii="Calibri" w:eastAsia="Calibri" w:hAnsi="Calibri" w:cs="Times New Roman"/>
                <w:vertAlign w:val="superscript"/>
              </w:rPr>
              <w:footnoteReference w:id="3"/>
            </w:r>
          </w:p>
        </w:tc>
        <w:tc>
          <w:tcPr>
            <w:tcW w:w="7224" w:type="dxa"/>
          </w:tcPr>
          <w:p w:rsidR="00070C09" w:rsidRPr="00D215FC" w:rsidRDefault="00070C09" w:rsidP="00C95E89">
            <w:pPr>
              <w:spacing w:after="0" w:line="240" w:lineRule="auto"/>
              <w:rPr>
                <w:rFonts w:ascii="Calibri" w:eastAsia="Calibri" w:hAnsi="Calibri" w:cs="Times New Roman"/>
                <w:lang w:val="en-US"/>
              </w:rPr>
            </w:pPr>
            <w:r w:rsidRPr="00D215FC">
              <w:rPr>
                <w:rFonts w:ascii="Calibri" w:eastAsia="Calibri" w:hAnsi="Calibri" w:cs="Times New Roman"/>
                <w:lang w:val="en-US"/>
              </w:rPr>
              <w:t>31 countries answered the question if the current list of stations are representative with respect to geographical and pressure gradients. Most countries indicated that the stations are geographical representative. In some cases the reported stations are not fully representative for the pres</w:t>
            </w:r>
            <w:r w:rsidR="00097857">
              <w:rPr>
                <w:rFonts w:ascii="Calibri" w:eastAsia="Calibri" w:hAnsi="Calibri" w:cs="Times New Roman"/>
                <w:lang w:val="en-US"/>
              </w:rPr>
              <w:t>s</w:t>
            </w:r>
            <w:r w:rsidRPr="00D215FC">
              <w:rPr>
                <w:rFonts w:ascii="Calibri" w:eastAsia="Calibri" w:hAnsi="Calibri" w:cs="Times New Roman"/>
                <w:lang w:val="en-US"/>
              </w:rPr>
              <w:t xml:space="preserve">ure gradient (e.g. alpine or smaller streams being under represented). Some countries indicated that they may adjust the station list to be more representative. </w:t>
            </w:r>
          </w:p>
          <w:p w:rsidR="00070C09" w:rsidRPr="00D215FC" w:rsidRDefault="00097857" w:rsidP="00C95E89">
            <w:pPr>
              <w:spacing w:after="0" w:line="240" w:lineRule="auto"/>
              <w:rPr>
                <w:rFonts w:ascii="Calibri" w:eastAsia="Calibri" w:hAnsi="Calibri" w:cs="Times New Roman"/>
                <w:i/>
                <w:lang w:val="en-US"/>
              </w:rPr>
            </w:pPr>
            <w:r>
              <w:rPr>
                <w:rFonts w:ascii="Calibri" w:eastAsia="Calibri" w:hAnsi="Calibri" w:cs="Times New Roman"/>
                <w:i/>
                <w:lang w:val="en-US"/>
              </w:rPr>
              <w:t xml:space="preserve">The </w:t>
            </w:r>
            <w:r w:rsidR="00070C09" w:rsidRPr="00D215FC">
              <w:rPr>
                <w:rFonts w:ascii="Calibri" w:eastAsia="Calibri" w:hAnsi="Calibri" w:cs="Times New Roman"/>
                <w:i/>
                <w:lang w:val="en-US"/>
              </w:rPr>
              <w:t>EEA will explore different options on how we</w:t>
            </w:r>
            <w:r>
              <w:rPr>
                <w:rFonts w:ascii="Calibri" w:eastAsia="Calibri" w:hAnsi="Calibri" w:cs="Times New Roman"/>
                <w:i/>
                <w:lang w:val="en-US"/>
              </w:rPr>
              <w:t xml:space="preserve"> can</w:t>
            </w:r>
            <w:r w:rsidR="00070C09" w:rsidRPr="00D215FC">
              <w:rPr>
                <w:rFonts w:ascii="Calibri" w:eastAsia="Calibri" w:hAnsi="Calibri" w:cs="Times New Roman"/>
                <w:i/>
                <w:lang w:val="en-US"/>
              </w:rPr>
              <w:t xml:space="preserve"> ensure that the reported data are robust and in cooperation with the countries with not fully representative networks</w:t>
            </w:r>
            <w:r>
              <w:rPr>
                <w:rFonts w:ascii="Calibri" w:eastAsia="Calibri" w:hAnsi="Calibri" w:cs="Times New Roman"/>
                <w:i/>
                <w:lang w:val="en-US"/>
              </w:rPr>
              <w:t xml:space="preserve"> to</w:t>
            </w:r>
            <w:r w:rsidR="00070C09" w:rsidRPr="00D215FC">
              <w:rPr>
                <w:rFonts w:ascii="Calibri" w:eastAsia="Calibri" w:hAnsi="Calibri" w:cs="Times New Roman"/>
                <w:i/>
                <w:lang w:val="en-US"/>
              </w:rPr>
              <w:t xml:space="preserve"> discuss the solutions.</w:t>
            </w:r>
          </w:p>
        </w:tc>
      </w:tr>
      <w:tr w:rsidR="00070C09" w:rsidRPr="000B7AAE" w:rsidTr="000B7AAE">
        <w:tc>
          <w:tcPr>
            <w:tcW w:w="1967" w:type="dxa"/>
          </w:tcPr>
          <w:p w:rsidR="00070C09" w:rsidRPr="00D215FC" w:rsidRDefault="00070C09" w:rsidP="002735D8">
            <w:pPr>
              <w:spacing w:after="0" w:line="240" w:lineRule="auto"/>
              <w:jc w:val="left"/>
              <w:rPr>
                <w:rFonts w:ascii="Calibri" w:eastAsia="Calibri" w:hAnsi="Calibri" w:cs="Times New Roman"/>
              </w:rPr>
            </w:pPr>
            <w:r w:rsidRPr="00D215FC">
              <w:rPr>
                <w:rFonts w:ascii="Calibri" w:eastAsia="Calibri" w:hAnsi="Calibri" w:cs="Times New Roman"/>
              </w:rPr>
              <w:t>Waterbody codes</w:t>
            </w:r>
          </w:p>
        </w:tc>
        <w:tc>
          <w:tcPr>
            <w:tcW w:w="7224" w:type="dxa"/>
          </w:tcPr>
          <w:p w:rsidR="00070C09" w:rsidRPr="00D215FC" w:rsidRDefault="00070C09" w:rsidP="00C95E89">
            <w:pPr>
              <w:spacing w:after="0" w:line="240" w:lineRule="auto"/>
              <w:rPr>
                <w:rFonts w:ascii="Calibri" w:eastAsia="Calibri" w:hAnsi="Calibri" w:cs="Times New Roman"/>
                <w:i/>
                <w:lang w:val="en-US"/>
              </w:rPr>
            </w:pPr>
            <w:r w:rsidRPr="00D215FC">
              <w:rPr>
                <w:rFonts w:ascii="Calibri" w:eastAsia="Calibri" w:hAnsi="Calibri" w:cs="Times New Roman"/>
                <w:lang w:val="en-US"/>
              </w:rPr>
              <w:t>23 countries answered the question WaterBodyID being missing for some stations or being different from the codes reported under the WFD. Countries generally indicated that the missing WaterBodyID codes can be submitted during the next reporting round.</w:t>
            </w:r>
          </w:p>
          <w:p w:rsidR="00070C09" w:rsidRPr="00D215FC" w:rsidRDefault="00097857" w:rsidP="00C95E89">
            <w:pPr>
              <w:spacing w:after="0" w:line="240" w:lineRule="auto"/>
              <w:rPr>
                <w:rFonts w:ascii="Calibri" w:eastAsia="Calibri" w:hAnsi="Calibri" w:cs="Times New Roman"/>
                <w:lang w:val="en-US"/>
              </w:rPr>
            </w:pPr>
            <w:r>
              <w:rPr>
                <w:rFonts w:ascii="Calibri" w:eastAsia="Calibri" w:hAnsi="Calibri" w:cs="Times New Roman"/>
                <w:i/>
                <w:lang w:val="en-US"/>
              </w:rPr>
              <w:t xml:space="preserve">The </w:t>
            </w:r>
            <w:r w:rsidR="00070C09" w:rsidRPr="00D215FC">
              <w:rPr>
                <w:rFonts w:ascii="Calibri" w:eastAsia="Calibri" w:hAnsi="Calibri" w:cs="Times New Roman"/>
                <w:i/>
                <w:lang w:val="en-US"/>
              </w:rPr>
              <w:t>EEA will specify the need for missing WaterBodyIDs during</w:t>
            </w:r>
            <w:r>
              <w:rPr>
                <w:rFonts w:ascii="Calibri" w:eastAsia="Calibri" w:hAnsi="Calibri" w:cs="Times New Roman"/>
                <w:i/>
                <w:lang w:val="en-US"/>
              </w:rPr>
              <w:t xml:space="preserve"> the</w:t>
            </w:r>
            <w:r w:rsidR="00070C09" w:rsidRPr="00D215FC">
              <w:rPr>
                <w:rFonts w:ascii="Calibri" w:eastAsia="Calibri" w:hAnsi="Calibri" w:cs="Times New Roman"/>
                <w:i/>
                <w:lang w:val="en-US"/>
              </w:rPr>
              <w:t xml:space="preserve"> next reporting round and part of the problem will be solved by the revised data model.</w:t>
            </w:r>
          </w:p>
        </w:tc>
      </w:tr>
    </w:tbl>
    <w:p w:rsidR="00070C09" w:rsidRPr="000B7AAE" w:rsidRDefault="00070C09" w:rsidP="00070C09"/>
    <w:p w:rsidR="00E143EF" w:rsidRDefault="00E143EF">
      <w:pPr>
        <w:spacing w:after="0" w:line="240" w:lineRule="auto"/>
        <w:jc w:val="left"/>
        <w:rPr>
          <w:rStyle w:val="Emphasis"/>
        </w:rPr>
      </w:pPr>
      <w:r>
        <w:rPr>
          <w:rStyle w:val="Emphasis"/>
        </w:rPr>
        <w:br w:type="page"/>
      </w:r>
    </w:p>
    <w:p w:rsidR="00070C09" w:rsidRPr="005F21D1" w:rsidRDefault="00070C09" w:rsidP="005F21D1">
      <w:pPr>
        <w:rPr>
          <w:rStyle w:val="Emphasis"/>
        </w:rPr>
      </w:pPr>
      <w:r w:rsidRPr="005F21D1">
        <w:rPr>
          <w:rStyle w:val="Emphasis"/>
        </w:rPr>
        <w:lastRenderedPageBreak/>
        <w:t>Question 3: Links/references</w:t>
      </w:r>
    </w:p>
    <w:p w:rsidR="00070C09" w:rsidRPr="00CB3C2B" w:rsidRDefault="00070C09" w:rsidP="00070C09">
      <w:pPr>
        <w:rPr>
          <w:lang w:val="en-US"/>
        </w:rPr>
      </w:pPr>
      <w:r w:rsidRPr="00CB3C2B">
        <w:rPr>
          <w:lang w:val="en-US"/>
        </w:rPr>
        <w:t>The table below provides an overview of the countries that have provided references or links to national “State of water reports”; water indicators; and/or water quality databases.</w:t>
      </w:r>
    </w:p>
    <w:tbl>
      <w:tblPr>
        <w:tblStyle w:val="TableGrid"/>
        <w:tblW w:w="0" w:type="auto"/>
        <w:tblLook w:val="04A0" w:firstRow="1" w:lastRow="0" w:firstColumn="1" w:lastColumn="0" w:noHBand="0" w:noVBand="1"/>
      </w:tblPr>
      <w:tblGrid>
        <w:gridCol w:w="1089"/>
        <w:gridCol w:w="2612"/>
        <w:gridCol w:w="3084"/>
        <w:gridCol w:w="2277"/>
      </w:tblGrid>
      <w:tr w:rsidR="00070C09" w:rsidRPr="00C95E89" w:rsidTr="00070C09">
        <w:tc>
          <w:tcPr>
            <w:tcW w:w="1089" w:type="dxa"/>
          </w:tcPr>
          <w:p w:rsidR="00070C09" w:rsidRPr="00C95E89" w:rsidRDefault="00070C09" w:rsidP="002735D8">
            <w:pPr>
              <w:spacing w:after="0" w:line="240" w:lineRule="auto"/>
              <w:jc w:val="center"/>
              <w:rPr>
                <w:sz w:val="16"/>
                <w:szCs w:val="16"/>
                <w:lang w:val="en-US"/>
              </w:rPr>
            </w:pPr>
            <w:r w:rsidRPr="00C95E89">
              <w:rPr>
                <w:sz w:val="16"/>
                <w:szCs w:val="16"/>
                <w:lang w:val="en-US"/>
              </w:rPr>
              <w:t>Country</w:t>
            </w:r>
          </w:p>
        </w:tc>
        <w:tc>
          <w:tcPr>
            <w:tcW w:w="2612" w:type="dxa"/>
          </w:tcPr>
          <w:p w:rsidR="00070C09" w:rsidRPr="00C95E89" w:rsidRDefault="00070C09" w:rsidP="002735D8">
            <w:pPr>
              <w:spacing w:after="0" w:line="240" w:lineRule="auto"/>
              <w:jc w:val="center"/>
              <w:rPr>
                <w:sz w:val="16"/>
                <w:szCs w:val="16"/>
                <w:lang w:val="en-US"/>
              </w:rPr>
            </w:pPr>
            <w:r w:rsidRPr="00C95E89">
              <w:rPr>
                <w:sz w:val="16"/>
                <w:szCs w:val="16"/>
                <w:lang w:val="en-US"/>
              </w:rPr>
              <w:t>National water quality reports</w:t>
            </w:r>
          </w:p>
        </w:tc>
        <w:tc>
          <w:tcPr>
            <w:tcW w:w="3084" w:type="dxa"/>
          </w:tcPr>
          <w:p w:rsidR="00070C09" w:rsidRPr="00C95E89" w:rsidRDefault="00070C09" w:rsidP="002735D8">
            <w:pPr>
              <w:spacing w:after="0" w:line="240" w:lineRule="auto"/>
              <w:jc w:val="center"/>
              <w:rPr>
                <w:sz w:val="16"/>
                <w:szCs w:val="16"/>
                <w:lang w:val="en-US"/>
              </w:rPr>
            </w:pPr>
            <w:r w:rsidRPr="00C95E89">
              <w:rPr>
                <w:sz w:val="16"/>
                <w:szCs w:val="16"/>
                <w:lang w:val="en-US"/>
              </w:rPr>
              <w:t>National water quality indicators</w:t>
            </w:r>
          </w:p>
        </w:tc>
        <w:tc>
          <w:tcPr>
            <w:tcW w:w="2277" w:type="dxa"/>
          </w:tcPr>
          <w:p w:rsidR="00070C09" w:rsidRPr="00C95E89" w:rsidRDefault="00070C09" w:rsidP="002735D8">
            <w:pPr>
              <w:spacing w:after="0" w:line="240" w:lineRule="auto"/>
              <w:jc w:val="center"/>
              <w:rPr>
                <w:sz w:val="16"/>
                <w:szCs w:val="16"/>
                <w:lang w:val="en-US"/>
              </w:rPr>
            </w:pPr>
            <w:r w:rsidRPr="00C95E89">
              <w:rPr>
                <w:sz w:val="16"/>
                <w:szCs w:val="16"/>
                <w:lang w:val="en-US"/>
              </w:rPr>
              <w:t>National water quality data sets or databases.</w:t>
            </w: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BE</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277"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BG</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277"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CH</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2277"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CY</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3084" w:type="dxa"/>
            <w:noWrap/>
            <w:vAlign w:val="center"/>
            <w:hideMark/>
          </w:tcPr>
          <w:p w:rsidR="00070C09" w:rsidRPr="00C95E89" w:rsidRDefault="00070C09" w:rsidP="00C95E89">
            <w:pPr>
              <w:spacing w:after="0" w:line="240" w:lineRule="auto"/>
              <w:jc w:val="center"/>
              <w:rPr>
                <w:rFonts w:cs="Arial"/>
                <w:sz w:val="16"/>
                <w:szCs w:val="16"/>
              </w:rPr>
            </w:pPr>
          </w:p>
        </w:tc>
        <w:tc>
          <w:tcPr>
            <w:tcW w:w="2277"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DE</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2277"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DK</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3084" w:type="dxa"/>
            <w:noWrap/>
            <w:vAlign w:val="center"/>
            <w:hideMark/>
          </w:tcPr>
          <w:p w:rsidR="00070C09" w:rsidRPr="00C95E89" w:rsidRDefault="00070C09" w:rsidP="00C95E89">
            <w:pPr>
              <w:spacing w:after="0" w:line="240" w:lineRule="auto"/>
              <w:jc w:val="center"/>
              <w:rPr>
                <w:rFonts w:cs="Arial"/>
                <w:sz w:val="16"/>
                <w:szCs w:val="16"/>
              </w:rPr>
            </w:pPr>
          </w:p>
        </w:tc>
        <w:tc>
          <w:tcPr>
            <w:tcW w:w="2277"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EE</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5</w:t>
            </w:r>
          </w:p>
        </w:tc>
        <w:tc>
          <w:tcPr>
            <w:tcW w:w="2277"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FI</w:t>
            </w:r>
          </w:p>
        </w:tc>
        <w:tc>
          <w:tcPr>
            <w:tcW w:w="2612" w:type="dxa"/>
            <w:noWrap/>
            <w:vAlign w:val="center"/>
            <w:hideMark/>
          </w:tcPr>
          <w:p w:rsidR="00070C09" w:rsidRPr="00C95E89" w:rsidRDefault="00070C09" w:rsidP="00C95E89">
            <w:pPr>
              <w:spacing w:after="0" w:line="240" w:lineRule="auto"/>
              <w:jc w:val="center"/>
              <w:rPr>
                <w:rFonts w:cs="Arial"/>
                <w:sz w:val="16"/>
                <w:szCs w:val="16"/>
              </w:rPr>
            </w:pP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277"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FR</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6</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5</w:t>
            </w:r>
          </w:p>
        </w:tc>
        <w:tc>
          <w:tcPr>
            <w:tcW w:w="2277"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5</w:t>
            </w: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IE</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3084" w:type="dxa"/>
            <w:noWrap/>
            <w:vAlign w:val="center"/>
            <w:hideMark/>
          </w:tcPr>
          <w:p w:rsidR="00070C09" w:rsidRPr="00C95E89" w:rsidRDefault="00070C09" w:rsidP="00C95E89">
            <w:pPr>
              <w:spacing w:after="0" w:line="240" w:lineRule="auto"/>
              <w:jc w:val="center"/>
              <w:rPr>
                <w:rFonts w:cs="Arial"/>
                <w:sz w:val="16"/>
                <w:szCs w:val="16"/>
              </w:rPr>
            </w:pPr>
          </w:p>
        </w:tc>
        <w:tc>
          <w:tcPr>
            <w:tcW w:w="2277"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LT</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2277"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LU</w:t>
            </w:r>
          </w:p>
        </w:tc>
        <w:tc>
          <w:tcPr>
            <w:tcW w:w="2612" w:type="dxa"/>
            <w:noWrap/>
            <w:vAlign w:val="center"/>
            <w:hideMark/>
          </w:tcPr>
          <w:p w:rsidR="00070C09" w:rsidRPr="00C95E89" w:rsidRDefault="00070C09" w:rsidP="00C95E89">
            <w:pPr>
              <w:spacing w:after="0" w:line="240" w:lineRule="auto"/>
              <w:jc w:val="center"/>
              <w:rPr>
                <w:rFonts w:cs="Arial"/>
                <w:sz w:val="16"/>
                <w:szCs w:val="16"/>
              </w:rPr>
            </w:pPr>
          </w:p>
        </w:tc>
        <w:tc>
          <w:tcPr>
            <w:tcW w:w="3084" w:type="dxa"/>
            <w:noWrap/>
            <w:vAlign w:val="center"/>
            <w:hideMark/>
          </w:tcPr>
          <w:p w:rsidR="00070C09" w:rsidRPr="00C95E89" w:rsidRDefault="00070C09" w:rsidP="00C95E89">
            <w:pPr>
              <w:spacing w:after="0" w:line="240" w:lineRule="auto"/>
              <w:jc w:val="center"/>
              <w:rPr>
                <w:rFonts w:cs="Arial"/>
                <w:sz w:val="16"/>
                <w:szCs w:val="16"/>
              </w:rPr>
            </w:pPr>
          </w:p>
        </w:tc>
        <w:tc>
          <w:tcPr>
            <w:tcW w:w="2277"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LV</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2277"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MK</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2277"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NO</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2277"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PL</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2277"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PT</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2277"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RS</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2277"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SE</w:t>
            </w:r>
          </w:p>
        </w:tc>
        <w:tc>
          <w:tcPr>
            <w:tcW w:w="2612" w:type="dxa"/>
            <w:noWrap/>
            <w:vAlign w:val="center"/>
            <w:hideMark/>
          </w:tcPr>
          <w:p w:rsidR="00070C09" w:rsidRPr="00C95E89" w:rsidRDefault="00070C09" w:rsidP="00C95E89">
            <w:pPr>
              <w:spacing w:after="0" w:line="240" w:lineRule="auto"/>
              <w:jc w:val="center"/>
              <w:rPr>
                <w:rFonts w:cs="Arial"/>
                <w:sz w:val="16"/>
                <w:szCs w:val="16"/>
              </w:rPr>
            </w:pPr>
          </w:p>
        </w:tc>
        <w:tc>
          <w:tcPr>
            <w:tcW w:w="3084" w:type="dxa"/>
            <w:noWrap/>
            <w:vAlign w:val="center"/>
            <w:hideMark/>
          </w:tcPr>
          <w:p w:rsidR="00070C09" w:rsidRPr="00C95E89" w:rsidRDefault="00070C09" w:rsidP="00C95E89">
            <w:pPr>
              <w:spacing w:after="0" w:line="240" w:lineRule="auto"/>
              <w:jc w:val="center"/>
              <w:rPr>
                <w:rFonts w:cs="Arial"/>
                <w:sz w:val="16"/>
                <w:szCs w:val="16"/>
              </w:rPr>
            </w:pPr>
          </w:p>
        </w:tc>
        <w:tc>
          <w:tcPr>
            <w:tcW w:w="2277"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SK</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084"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2277"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089"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XK</w:t>
            </w:r>
          </w:p>
        </w:tc>
        <w:tc>
          <w:tcPr>
            <w:tcW w:w="261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3084" w:type="dxa"/>
            <w:noWrap/>
            <w:vAlign w:val="center"/>
            <w:hideMark/>
          </w:tcPr>
          <w:p w:rsidR="00070C09" w:rsidRPr="00C95E89" w:rsidRDefault="00070C09" w:rsidP="00C95E89">
            <w:pPr>
              <w:spacing w:after="0" w:line="240" w:lineRule="auto"/>
              <w:jc w:val="center"/>
              <w:rPr>
                <w:rFonts w:cs="Arial"/>
                <w:sz w:val="16"/>
                <w:szCs w:val="16"/>
              </w:rPr>
            </w:pPr>
          </w:p>
        </w:tc>
        <w:tc>
          <w:tcPr>
            <w:tcW w:w="2277"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r>
      <w:tr w:rsidR="00070C09" w:rsidRPr="00C95E89" w:rsidTr="00070C09">
        <w:tc>
          <w:tcPr>
            <w:tcW w:w="1089" w:type="dxa"/>
          </w:tcPr>
          <w:p w:rsidR="00070C09" w:rsidRPr="00C95E89" w:rsidRDefault="00166558" w:rsidP="002735D8">
            <w:pPr>
              <w:spacing w:after="0" w:line="240" w:lineRule="auto"/>
              <w:jc w:val="left"/>
              <w:rPr>
                <w:sz w:val="16"/>
                <w:szCs w:val="16"/>
                <w:lang w:val="en-US"/>
              </w:rPr>
            </w:pPr>
            <w:r>
              <w:rPr>
                <w:sz w:val="16"/>
                <w:szCs w:val="16"/>
                <w:lang w:val="en-US"/>
              </w:rPr>
              <w:t>No</w:t>
            </w:r>
            <w:r w:rsidR="00070C09" w:rsidRPr="00C95E89">
              <w:rPr>
                <w:sz w:val="16"/>
                <w:szCs w:val="16"/>
                <w:lang w:val="en-US"/>
              </w:rPr>
              <w:t xml:space="preserve"> of countries replying</w:t>
            </w:r>
          </w:p>
        </w:tc>
        <w:tc>
          <w:tcPr>
            <w:tcW w:w="2612" w:type="dxa"/>
            <w:vAlign w:val="center"/>
          </w:tcPr>
          <w:p w:rsidR="00070C09" w:rsidRPr="00C95E89" w:rsidRDefault="00070C09" w:rsidP="00C95E89">
            <w:pPr>
              <w:spacing w:after="0" w:line="240" w:lineRule="auto"/>
              <w:jc w:val="center"/>
              <w:rPr>
                <w:rFonts w:cs="Arial"/>
                <w:b/>
                <w:i/>
                <w:sz w:val="16"/>
                <w:szCs w:val="16"/>
              </w:rPr>
            </w:pPr>
            <w:r w:rsidRPr="00C95E89">
              <w:rPr>
                <w:rFonts w:cs="Arial"/>
                <w:b/>
                <w:i/>
                <w:sz w:val="16"/>
                <w:szCs w:val="16"/>
              </w:rPr>
              <w:t>18</w:t>
            </w:r>
          </w:p>
        </w:tc>
        <w:tc>
          <w:tcPr>
            <w:tcW w:w="3084" w:type="dxa"/>
            <w:vAlign w:val="center"/>
          </w:tcPr>
          <w:p w:rsidR="00070C09" w:rsidRPr="00C95E89" w:rsidRDefault="00070C09" w:rsidP="00C95E89">
            <w:pPr>
              <w:spacing w:after="0" w:line="240" w:lineRule="auto"/>
              <w:jc w:val="center"/>
              <w:rPr>
                <w:rFonts w:cs="Arial"/>
                <w:b/>
                <w:i/>
                <w:sz w:val="16"/>
                <w:szCs w:val="16"/>
              </w:rPr>
            </w:pPr>
            <w:r w:rsidRPr="00C95E89">
              <w:rPr>
                <w:rFonts w:cs="Arial"/>
                <w:b/>
                <w:i/>
                <w:sz w:val="16"/>
                <w:szCs w:val="16"/>
              </w:rPr>
              <w:t>15</w:t>
            </w:r>
          </w:p>
        </w:tc>
        <w:tc>
          <w:tcPr>
            <w:tcW w:w="2277" w:type="dxa"/>
            <w:vAlign w:val="center"/>
          </w:tcPr>
          <w:p w:rsidR="00070C09" w:rsidRPr="00C95E89" w:rsidRDefault="00070C09" w:rsidP="00C95E89">
            <w:pPr>
              <w:spacing w:after="0" w:line="240" w:lineRule="auto"/>
              <w:jc w:val="center"/>
              <w:rPr>
                <w:rFonts w:cs="Arial"/>
                <w:b/>
                <w:i/>
                <w:sz w:val="16"/>
                <w:szCs w:val="16"/>
              </w:rPr>
            </w:pPr>
            <w:r w:rsidRPr="00C95E89">
              <w:rPr>
                <w:rFonts w:cs="Arial"/>
                <w:b/>
                <w:i/>
                <w:sz w:val="16"/>
                <w:szCs w:val="16"/>
              </w:rPr>
              <w:t>12</w:t>
            </w:r>
          </w:p>
        </w:tc>
      </w:tr>
    </w:tbl>
    <w:p w:rsidR="00070C09" w:rsidRDefault="00070C09" w:rsidP="00070C09"/>
    <w:p w:rsidR="00070C09" w:rsidRPr="001A15DA" w:rsidRDefault="00070C09" w:rsidP="00FB6291">
      <w:pPr>
        <w:pStyle w:val="ListParagraph"/>
        <w:numPr>
          <w:ilvl w:val="0"/>
          <w:numId w:val="35"/>
        </w:numPr>
        <w:jc w:val="both"/>
        <w:rPr>
          <w:lang w:val="en-US"/>
        </w:rPr>
      </w:pPr>
      <w:r w:rsidRPr="001A15DA">
        <w:rPr>
          <w:lang w:val="en-US"/>
        </w:rPr>
        <w:t>Links to national state of water reports were provided by 20 countries and 18 countries provided links to water quality indicators.</w:t>
      </w:r>
    </w:p>
    <w:p w:rsidR="00070C09" w:rsidRPr="001A15DA" w:rsidRDefault="00070C09" w:rsidP="00FB6291">
      <w:pPr>
        <w:pStyle w:val="ListParagraph"/>
        <w:numPr>
          <w:ilvl w:val="0"/>
          <w:numId w:val="35"/>
        </w:numPr>
        <w:jc w:val="both"/>
        <w:rPr>
          <w:lang w:val="en-US"/>
        </w:rPr>
      </w:pPr>
      <w:r w:rsidRPr="001A15DA">
        <w:rPr>
          <w:lang w:val="en-US"/>
        </w:rPr>
        <w:t>Information on national river water quality databases were provided by 19 countries. Three quarters (14) of these countries have made the databases available on the internet. In most cases access to the databases are restricted by registration/logon, but access can generally be granted by request.</w:t>
      </w:r>
    </w:p>
    <w:p w:rsidR="00070C09" w:rsidRPr="005F21D1" w:rsidRDefault="00070C09" w:rsidP="005F21D1">
      <w:pPr>
        <w:pStyle w:val="Heading2"/>
      </w:pPr>
      <w:bookmarkStart w:id="7" w:name="_Toc421084770"/>
      <w:r w:rsidRPr="005F21D1">
        <w:t>Rivers Biology</w:t>
      </w:r>
      <w:bookmarkEnd w:id="7"/>
    </w:p>
    <w:p w:rsidR="00070C09" w:rsidRPr="005F21D1" w:rsidRDefault="00070C09" w:rsidP="005F21D1">
      <w:pPr>
        <w:rPr>
          <w:rStyle w:val="Emphasis"/>
        </w:rPr>
      </w:pPr>
      <w:r w:rsidRPr="005F21D1">
        <w:rPr>
          <w:rStyle w:val="Emphasis"/>
        </w:rPr>
        <w:t>General results</w:t>
      </w:r>
    </w:p>
    <w:p w:rsidR="00070C09" w:rsidRPr="00F651B8" w:rsidRDefault="002A57FB" w:rsidP="0000577E">
      <w:pPr>
        <w:pStyle w:val="NoSpacing"/>
        <w:numPr>
          <w:ilvl w:val="0"/>
          <w:numId w:val="33"/>
        </w:numPr>
        <w:jc w:val="both"/>
        <w:rPr>
          <w:lang w:val="en-US"/>
        </w:rPr>
      </w:pPr>
      <w:r>
        <w:t>31</w:t>
      </w:r>
      <w:r w:rsidR="00070C09" w:rsidRPr="00F651B8">
        <w:rPr>
          <w:lang w:val="en-US"/>
        </w:rPr>
        <w:t xml:space="preserve"> countries provided comments on the questions asked in </w:t>
      </w:r>
      <w:r w:rsidR="00070C09">
        <w:rPr>
          <w:lang w:val="en-US"/>
        </w:rPr>
        <w:t xml:space="preserve">relation </w:t>
      </w:r>
      <w:r w:rsidR="00E163CD">
        <w:rPr>
          <w:lang w:val="en-US"/>
        </w:rPr>
        <w:t xml:space="preserve">to </w:t>
      </w:r>
      <w:r w:rsidR="00070C09">
        <w:rPr>
          <w:lang w:val="en-US"/>
        </w:rPr>
        <w:t>rivers biology.</w:t>
      </w:r>
    </w:p>
    <w:p w:rsidR="00070C09" w:rsidRDefault="00070C09" w:rsidP="0000577E">
      <w:pPr>
        <w:pStyle w:val="NoSpacing"/>
        <w:numPr>
          <w:ilvl w:val="0"/>
          <w:numId w:val="32"/>
        </w:numPr>
        <w:jc w:val="both"/>
        <w:rPr>
          <w:lang w:val="en-US"/>
        </w:rPr>
      </w:pPr>
      <w:r>
        <w:rPr>
          <w:lang w:val="en-US"/>
        </w:rPr>
        <w:t>Countries received both common and country-specific questions. In total 191 replies were given.</w:t>
      </w:r>
    </w:p>
    <w:p w:rsidR="00070C09" w:rsidRDefault="00070C09" w:rsidP="0000577E">
      <w:pPr>
        <w:pStyle w:val="NoSpacing"/>
        <w:numPr>
          <w:ilvl w:val="0"/>
          <w:numId w:val="32"/>
        </w:numPr>
        <w:jc w:val="both"/>
        <w:rPr>
          <w:lang w:val="en-US"/>
        </w:rPr>
      </w:pPr>
      <w:r>
        <w:rPr>
          <w:lang w:val="en-US"/>
        </w:rPr>
        <w:t>19 countries answered the clarifying questions; 29 answered questions on improving temporal and spatial coverage.</w:t>
      </w:r>
    </w:p>
    <w:p w:rsidR="00070C09" w:rsidRDefault="00070C09" w:rsidP="0000577E">
      <w:pPr>
        <w:pStyle w:val="NoSpacing"/>
        <w:numPr>
          <w:ilvl w:val="0"/>
          <w:numId w:val="32"/>
        </w:numPr>
        <w:jc w:val="both"/>
        <w:rPr>
          <w:lang w:val="en-US"/>
        </w:rPr>
      </w:pPr>
      <w:r>
        <w:rPr>
          <w:lang w:val="en-US"/>
        </w:rPr>
        <w:lastRenderedPageBreak/>
        <w:t>18 countries provided references to “State of water biology reports” or biology indicators.</w:t>
      </w:r>
    </w:p>
    <w:p w:rsidR="00070C09" w:rsidRDefault="00070C09" w:rsidP="00070C09">
      <w:pPr>
        <w:pStyle w:val="Caption"/>
        <w:keepNext/>
        <w:rPr>
          <w:lang w:val="en-US"/>
        </w:rPr>
      </w:pPr>
    </w:p>
    <w:p w:rsidR="00070C09" w:rsidRPr="00A97BB1" w:rsidRDefault="00070C09" w:rsidP="00070C09">
      <w:pPr>
        <w:pStyle w:val="Caption"/>
        <w:keepNext/>
        <w:rPr>
          <w:lang w:val="en-US"/>
        </w:rPr>
      </w:pPr>
      <w:bookmarkStart w:id="8" w:name="_Toc421084733"/>
      <w:r w:rsidRPr="00A97BB1">
        <w:rPr>
          <w:lang w:val="en-US"/>
        </w:rPr>
        <w:t xml:space="preserve">Table </w:t>
      </w:r>
      <w:r>
        <w:fldChar w:fldCharType="begin"/>
      </w:r>
      <w:r w:rsidRPr="00A97BB1">
        <w:rPr>
          <w:lang w:val="en-US"/>
        </w:rPr>
        <w:instrText xml:space="preserve"> SEQ Table \* ARABIC </w:instrText>
      </w:r>
      <w:r>
        <w:fldChar w:fldCharType="separate"/>
      </w:r>
      <w:r>
        <w:rPr>
          <w:noProof/>
          <w:lang w:val="en-US"/>
        </w:rPr>
        <w:t>3</w:t>
      </w:r>
      <w:r>
        <w:fldChar w:fldCharType="end"/>
      </w:r>
      <w:r w:rsidRPr="00A97BB1">
        <w:rPr>
          <w:lang w:val="en-US"/>
        </w:rPr>
        <w:t xml:space="preserve">: </w:t>
      </w:r>
      <w:r>
        <w:rPr>
          <w:lang w:val="en-US"/>
        </w:rPr>
        <w:t xml:space="preserve">River Biology: </w:t>
      </w:r>
      <w:r w:rsidRPr="00A97BB1">
        <w:rPr>
          <w:lang w:val="en-US"/>
        </w:rPr>
        <w:t>Overview table with the 3 question groups</w:t>
      </w:r>
      <w:bookmarkEnd w:id="8"/>
    </w:p>
    <w:tbl>
      <w:tblPr>
        <w:tblStyle w:val="TableGrid"/>
        <w:tblW w:w="0" w:type="auto"/>
        <w:tblLook w:val="04A0" w:firstRow="1" w:lastRow="0" w:firstColumn="1" w:lastColumn="0" w:noHBand="0" w:noVBand="1"/>
      </w:tblPr>
      <w:tblGrid>
        <w:gridCol w:w="1083"/>
        <w:gridCol w:w="2648"/>
        <w:gridCol w:w="3119"/>
        <w:gridCol w:w="2284"/>
      </w:tblGrid>
      <w:tr w:rsidR="00070C09" w:rsidRPr="00C95E89" w:rsidTr="002A57FB">
        <w:tc>
          <w:tcPr>
            <w:tcW w:w="1083" w:type="dxa"/>
          </w:tcPr>
          <w:p w:rsidR="00070C09" w:rsidRPr="00C95E89" w:rsidRDefault="00070C09" w:rsidP="002735D8">
            <w:pPr>
              <w:spacing w:after="0" w:line="240" w:lineRule="auto"/>
              <w:jc w:val="center"/>
              <w:rPr>
                <w:sz w:val="16"/>
                <w:szCs w:val="16"/>
                <w:lang w:val="en-US"/>
              </w:rPr>
            </w:pPr>
            <w:r w:rsidRPr="00C95E89">
              <w:rPr>
                <w:sz w:val="16"/>
                <w:szCs w:val="16"/>
                <w:lang w:val="en-US"/>
              </w:rPr>
              <w:t>Country</w:t>
            </w:r>
          </w:p>
        </w:tc>
        <w:tc>
          <w:tcPr>
            <w:tcW w:w="2648" w:type="dxa"/>
          </w:tcPr>
          <w:p w:rsidR="00070C09" w:rsidRPr="00C95E89" w:rsidRDefault="00070C09" w:rsidP="002735D8">
            <w:pPr>
              <w:spacing w:after="0" w:line="240" w:lineRule="auto"/>
              <w:jc w:val="center"/>
              <w:rPr>
                <w:sz w:val="16"/>
                <w:szCs w:val="16"/>
                <w:lang w:val="en-US"/>
              </w:rPr>
            </w:pPr>
            <w:r w:rsidRPr="00C95E89">
              <w:rPr>
                <w:sz w:val="16"/>
                <w:szCs w:val="16"/>
                <w:lang w:val="en-US"/>
              </w:rPr>
              <w:t>Clarifying questions on data in</w:t>
            </w:r>
            <w:r w:rsidR="00097857">
              <w:rPr>
                <w:sz w:val="16"/>
                <w:szCs w:val="16"/>
                <w:lang w:val="en-US"/>
              </w:rPr>
              <w:t xml:space="preserve"> the</w:t>
            </w:r>
            <w:r w:rsidRPr="00C95E89">
              <w:rPr>
                <w:sz w:val="16"/>
                <w:szCs w:val="16"/>
                <w:lang w:val="en-US"/>
              </w:rPr>
              <w:t xml:space="preserve"> current database</w:t>
            </w:r>
          </w:p>
        </w:tc>
        <w:tc>
          <w:tcPr>
            <w:tcW w:w="3119" w:type="dxa"/>
          </w:tcPr>
          <w:p w:rsidR="00070C09" w:rsidRPr="00C95E89" w:rsidRDefault="00070C09" w:rsidP="002735D8">
            <w:pPr>
              <w:spacing w:after="0" w:line="240" w:lineRule="auto"/>
              <w:jc w:val="center"/>
              <w:rPr>
                <w:sz w:val="16"/>
                <w:szCs w:val="16"/>
                <w:lang w:val="en-US"/>
              </w:rPr>
            </w:pPr>
            <w:r w:rsidRPr="00C95E89">
              <w:rPr>
                <w:sz w:val="16"/>
                <w:szCs w:val="16"/>
                <w:lang w:val="en-US"/>
              </w:rPr>
              <w:t>Improving coverage of determinands, temporal and spatial coverage</w:t>
            </w:r>
          </w:p>
        </w:tc>
        <w:tc>
          <w:tcPr>
            <w:tcW w:w="2284" w:type="dxa"/>
          </w:tcPr>
          <w:p w:rsidR="00070C09" w:rsidRPr="00C95E89" w:rsidRDefault="00070C09" w:rsidP="002735D8">
            <w:pPr>
              <w:spacing w:after="0" w:line="240" w:lineRule="auto"/>
              <w:jc w:val="center"/>
              <w:rPr>
                <w:sz w:val="16"/>
                <w:szCs w:val="16"/>
                <w:lang w:val="en-US"/>
              </w:rPr>
            </w:pPr>
            <w:r w:rsidRPr="00C95E89">
              <w:rPr>
                <w:sz w:val="16"/>
                <w:szCs w:val="16"/>
                <w:lang w:val="en-US"/>
              </w:rPr>
              <w:t>Links/references</w:t>
            </w:r>
          </w:p>
        </w:tc>
      </w:tr>
      <w:tr w:rsidR="00070C09" w:rsidRPr="00C95E89" w:rsidTr="002A57FB">
        <w:trPr>
          <w:trHeight w:val="255"/>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AL</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AT</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BG</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CH</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CY</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CZ</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DE</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EE</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5</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FI</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5</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FR</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GB</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6</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HR</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HU</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IE</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IS</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LT</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LV</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MK</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NL</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NO</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PL</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PT</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5</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RO</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RS</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SE</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SI</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SK</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TR</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rPr>
          <w:trHeight w:val="144"/>
        </w:trPr>
        <w:tc>
          <w:tcPr>
            <w:tcW w:w="1083" w:type="dxa"/>
            <w:noWrap/>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XK</w:t>
            </w:r>
          </w:p>
        </w:tc>
        <w:tc>
          <w:tcPr>
            <w:tcW w:w="2648"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2A57FB">
        <w:tc>
          <w:tcPr>
            <w:tcW w:w="1083" w:type="dxa"/>
          </w:tcPr>
          <w:p w:rsidR="00070C09" w:rsidRPr="00C95E89" w:rsidRDefault="00166558" w:rsidP="002735D8">
            <w:pPr>
              <w:spacing w:after="0" w:line="240" w:lineRule="auto"/>
              <w:jc w:val="left"/>
              <w:rPr>
                <w:sz w:val="16"/>
                <w:szCs w:val="16"/>
                <w:lang w:val="en-US"/>
              </w:rPr>
            </w:pPr>
            <w:r>
              <w:rPr>
                <w:sz w:val="16"/>
                <w:szCs w:val="16"/>
                <w:lang w:val="en-US"/>
              </w:rPr>
              <w:t>No</w:t>
            </w:r>
            <w:r w:rsidR="00070C09" w:rsidRPr="00C95E89">
              <w:rPr>
                <w:sz w:val="16"/>
                <w:szCs w:val="16"/>
                <w:lang w:val="en-US"/>
              </w:rPr>
              <w:t xml:space="preserve"> of countries replying</w:t>
            </w:r>
          </w:p>
        </w:tc>
        <w:tc>
          <w:tcPr>
            <w:tcW w:w="2648" w:type="dxa"/>
            <w:vAlign w:val="center"/>
          </w:tcPr>
          <w:p w:rsidR="00070C09" w:rsidRPr="00C95E89" w:rsidRDefault="00070C09" w:rsidP="00C95E89">
            <w:pPr>
              <w:spacing w:after="0" w:line="240" w:lineRule="auto"/>
              <w:jc w:val="center"/>
              <w:rPr>
                <w:rFonts w:cs="Arial"/>
                <w:b/>
                <w:sz w:val="16"/>
                <w:szCs w:val="16"/>
              </w:rPr>
            </w:pPr>
            <w:r w:rsidRPr="00C95E89">
              <w:rPr>
                <w:rFonts w:cs="Arial"/>
                <w:b/>
                <w:sz w:val="16"/>
                <w:szCs w:val="16"/>
              </w:rPr>
              <w:t>19</w:t>
            </w:r>
          </w:p>
        </w:tc>
        <w:tc>
          <w:tcPr>
            <w:tcW w:w="3119" w:type="dxa"/>
            <w:vAlign w:val="center"/>
          </w:tcPr>
          <w:p w:rsidR="00070C09" w:rsidRPr="00C95E89" w:rsidRDefault="00070C09" w:rsidP="00C95E89">
            <w:pPr>
              <w:spacing w:after="0" w:line="240" w:lineRule="auto"/>
              <w:jc w:val="center"/>
              <w:rPr>
                <w:rFonts w:cs="Arial"/>
                <w:b/>
                <w:sz w:val="16"/>
                <w:szCs w:val="16"/>
              </w:rPr>
            </w:pPr>
            <w:r w:rsidRPr="00C95E89">
              <w:rPr>
                <w:rFonts w:cs="Arial"/>
                <w:b/>
                <w:sz w:val="16"/>
                <w:szCs w:val="16"/>
              </w:rPr>
              <w:t>29</w:t>
            </w:r>
          </w:p>
        </w:tc>
        <w:tc>
          <w:tcPr>
            <w:tcW w:w="2284" w:type="dxa"/>
            <w:vAlign w:val="center"/>
          </w:tcPr>
          <w:p w:rsidR="00070C09" w:rsidRPr="00C95E89" w:rsidRDefault="00070C09" w:rsidP="00C95E89">
            <w:pPr>
              <w:spacing w:after="0" w:line="240" w:lineRule="auto"/>
              <w:jc w:val="center"/>
              <w:rPr>
                <w:rFonts w:cs="Arial"/>
                <w:b/>
                <w:sz w:val="16"/>
                <w:szCs w:val="16"/>
              </w:rPr>
            </w:pPr>
            <w:r w:rsidRPr="00C95E89">
              <w:rPr>
                <w:rFonts w:cs="Arial"/>
                <w:b/>
                <w:sz w:val="16"/>
                <w:szCs w:val="16"/>
              </w:rPr>
              <w:t>18</w:t>
            </w:r>
          </w:p>
        </w:tc>
      </w:tr>
    </w:tbl>
    <w:p w:rsidR="00E143EF" w:rsidRDefault="00E143EF" w:rsidP="005F21D1">
      <w:pPr>
        <w:rPr>
          <w:rStyle w:val="Emphasis"/>
        </w:rPr>
      </w:pPr>
    </w:p>
    <w:p w:rsidR="00E143EF" w:rsidRDefault="00E143EF">
      <w:pPr>
        <w:spacing w:after="0" w:line="240" w:lineRule="auto"/>
        <w:jc w:val="left"/>
        <w:rPr>
          <w:rStyle w:val="Emphasis"/>
        </w:rPr>
      </w:pPr>
      <w:r>
        <w:rPr>
          <w:rStyle w:val="Emphasis"/>
        </w:rPr>
        <w:br w:type="page"/>
      </w:r>
    </w:p>
    <w:p w:rsidR="00070C09" w:rsidRPr="005F21D1" w:rsidRDefault="00070C09" w:rsidP="005F21D1">
      <w:pPr>
        <w:rPr>
          <w:rStyle w:val="Emphasis"/>
        </w:rPr>
      </w:pPr>
      <w:r w:rsidRPr="005F21D1">
        <w:rPr>
          <w:rStyle w:val="Emphasis"/>
        </w:rPr>
        <w:lastRenderedPageBreak/>
        <w:t>Question 1: Clarifying questions on data in</w:t>
      </w:r>
      <w:r w:rsidR="00097857">
        <w:rPr>
          <w:rStyle w:val="Emphasis"/>
        </w:rPr>
        <w:t xml:space="preserve"> the</w:t>
      </w:r>
      <w:r w:rsidRPr="005F21D1">
        <w:rPr>
          <w:rStyle w:val="Emphasis"/>
        </w:rPr>
        <w:t xml:space="preserve"> current database</w:t>
      </w:r>
    </w:p>
    <w:p w:rsidR="00070C09" w:rsidRPr="00546FA3" w:rsidRDefault="00070C09" w:rsidP="00070C09">
      <w:pPr>
        <w:rPr>
          <w:i/>
          <w:lang w:val="en-US"/>
        </w:rPr>
      </w:pPr>
      <w:r w:rsidRPr="00091F82">
        <w:rPr>
          <w:lang w:val="en-US"/>
        </w:rPr>
        <w:t>The reporting frequency of river biology data is normally determined by each country's monitoring frequency. A few countries still experience problems with reporting national EQR values and</w:t>
      </w:r>
      <w:r>
        <w:rPr>
          <w:lang w:val="en-US"/>
        </w:rPr>
        <w:t>/or the</w:t>
      </w:r>
      <w:r w:rsidR="00FB6291">
        <w:rPr>
          <w:lang w:val="en-US"/>
        </w:rPr>
        <w:t> </w:t>
      </w:r>
      <w:r>
        <w:rPr>
          <w:lang w:val="en-US"/>
        </w:rPr>
        <w:t xml:space="preserve">classification system; </w:t>
      </w:r>
      <w:r w:rsidRPr="00091F82">
        <w:rPr>
          <w:lang w:val="en-US"/>
        </w:rPr>
        <w:t>the reason is generally that the national classification system is more complex than what is permitted by the database structure.</w:t>
      </w:r>
    </w:p>
    <w:tbl>
      <w:tblPr>
        <w:tblStyle w:val="Tabellenraster27"/>
        <w:tblW w:w="0" w:type="auto"/>
        <w:tblLook w:val="04A0" w:firstRow="1" w:lastRow="0" w:firstColumn="1" w:lastColumn="0" w:noHBand="0" w:noVBand="1"/>
      </w:tblPr>
      <w:tblGrid>
        <w:gridCol w:w="1838"/>
        <w:gridCol w:w="7224"/>
      </w:tblGrid>
      <w:tr w:rsidR="00070C09" w:rsidRPr="0011519C" w:rsidTr="00070C09">
        <w:tc>
          <w:tcPr>
            <w:tcW w:w="1838" w:type="dxa"/>
          </w:tcPr>
          <w:p w:rsidR="00070C09" w:rsidRPr="0011519C" w:rsidRDefault="00070C09" w:rsidP="002735D8">
            <w:pPr>
              <w:spacing w:after="0" w:line="240" w:lineRule="auto"/>
              <w:jc w:val="left"/>
            </w:pPr>
            <w:r w:rsidRPr="0011519C">
              <w:t>Questions*</w:t>
            </w:r>
          </w:p>
        </w:tc>
        <w:tc>
          <w:tcPr>
            <w:tcW w:w="7224" w:type="dxa"/>
          </w:tcPr>
          <w:p w:rsidR="00070C09" w:rsidRPr="0011519C" w:rsidRDefault="00070C09" w:rsidP="00C95E89">
            <w:pPr>
              <w:spacing w:after="0" w:line="240" w:lineRule="auto"/>
            </w:pPr>
            <w:r w:rsidRPr="0011519C">
              <w:t>Answers</w:t>
            </w:r>
          </w:p>
        </w:tc>
      </w:tr>
      <w:tr w:rsidR="00070C09" w:rsidRPr="000B7AAE" w:rsidTr="00070C09">
        <w:tc>
          <w:tcPr>
            <w:tcW w:w="1838" w:type="dxa"/>
          </w:tcPr>
          <w:p w:rsidR="00070C09" w:rsidRPr="0011519C" w:rsidRDefault="00070C09" w:rsidP="002735D8">
            <w:pPr>
              <w:spacing w:after="0" w:line="240" w:lineRule="auto"/>
              <w:jc w:val="left"/>
            </w:pPr>
            <w:r w:rsidRPr="0011519C">
              <w:t>Frequency of reporting</w:t>
            </w:r>
          </w:p>
        </w:tc>
        <w:tc>
          <w:tcPr>
            <w:tcW w:w="7224" w:type="dxa"/>
          </w:tcPr>
          <w:p w:rsidR="00070C09" w:rsidRPr="0011519C" w:rsidRDefault="00070C09" w:rsidP="00C95E89">
            <w:pPr>
              <w:spacing w:after="0" w:line="240" w:lineRule="auto"/>
              <w:rPr>
                <w:lang w:val="en-US"/>
              </w:rPr>
            </w:pPr>
            <w:r>
              <w:rPr>
                <w:lang w:val="en-US"/>
              </w:rPr>
              <w:t xml:space="preserve">22 countries have replied; </w:t>
            </w:r>
            <w:r w:rsidRPr="0011519C">
              <w:rPr>
                <w:lang w:val="en-US"/>
              </w:rPr>
              <w:t>there is large variation. 8 countries will report only every 6 years; 4 countries every 3 years; 3 countries every year; remaining countries every 1-6 years for different stations.</w:t>
            </w:r>
          </w:p>
        </w:tc>
      </w:tr>
      <w:tr w:rsidR="00070C09" w:rsidRPr="000B7AAE" w:rsidTr="00070C09">
        <w:tc>
          <w:tcPr>
            <w:tcW w:w="1838" w:type="dxa"/>
          </w:tcPr>
          <w:p w:rsidR="00070C09" w:rsidRPr="0011519C" w:rsidRDefault="00070C09" w:rsidP="002735D8">
            <w:pPr>
              <w:spacing w:after="0" w:line="240" w:lineRule="auto"/>
              <w:jc w:val="left"/>
            </w:pPr>
            <w:r w:rsidRPr="0011519C">
              <w:t>Aggregation period</w:t>
            </w:r>
          </w:p>
        </w:tc>
        <w:tc>
          <w:tcPr>
            <w:tcW w:w="7224" w:type="dxa"/>
          </w:tcPr>
          <w:p w:rsidR="00070C09" w:rsidRPr="0011519C" w:rsidRDefault="00070C09" w:rsidP="00C95E89">
            <w:pPr>
              <w:spacing w:after="0" w:line="240" w:lineRule="auto"/>
              <w:rPr>
                <w:lang w:val="en-US"/>
              </w:rPr>
            </w:pPr>
            <w:r w:rsidRPr="0011519C">
              <w:rPr>
                <w:lang w:val="en-US"/>
              </w:rPr>
              <w:t>6 countries have replied. Most countries state that the sampling period can represent the whole year, but that EEA's view on aggregation periods should be better explained in the Data Dictionary.</w:t>
            </w:r>
          </w:p>
          <w:p w:rsidR="00070C09" w:rsidRPr="0011519C" w:rsidRDefault="00070C09" w:rsidP="00C95E89">
            <w:pPr>
              <w:spacing w:after="0" w:line="240" w:lineRule="auto"/>
              <w:rPr>
                <w:i/>
                <w:lang w:val="en-US"/>
              </w:rPr>
            </w:pPr>
            <w:r w:rsidRPr="0011519C">
              <w:rPr>
                <w:i/>
                <w:lang w:val="en-US"/>
              </w:rPr>
              <w:t>Changes will be implemented in the database: The key field AggregationPeriod will be removed and replaced by descriptive fields. Only one aggregation period can be reported for each determinand (per station and year). In case of questions the respective countries will be contacted for clarification.</w:t>
            </w:r>
          </w:p>
        </w:tc>
      </w:tr>
      <w:tr w:rsidR="00070C09" w:rsidRPr="000B7AAE" w:rsidTr="00070C09">
        <w:tc>
          <w:tcPr>
            <w:tcW w:w="1838" w:type="dxa"/>
          </w:tcPr>
          <w:p w:rsidR="00070C09" w:rsidRPr="0011519C" w:rsidRDefault="00070C09" w:rsidP="002735D8">
            <w:pPr>
              <w:spacing w:after="0" w:line="240" w:lineRule="auto"/>
              <w:jc w:val="left"/>
            </w:pPr>
            <w:r w:rsidRPr="0011519C">
              <w:t>Classification system etc.</w:t>
            </w:r>
          </w:p>
        </w:tc>
        <w:tc>
          <w:tcPr>
            <w:tcW w:w="7224" w:type="dxa"/>
          </w:tcPr>
          <w:p w:rsidR="00070C09" w:rsidRPr="0011519C" w:rsidRDefault="00070C09" w:rsidP="00C95E89">
            <w:pPr>
              <w:spacing w:after="0" w:line="240" w:lineRule="auto"/>
              <w:rPr>
                <w:rFonts w:ascii="Calibri" w:hAnsi="Calibri"/>
                <w:lang w:val="en-US"/>
              </w:rPr>
            </w:pPr>
            <w:r w:rsidRPr="0011519C">
              <w:rPr>
                <w:rFonts w:ascii="Calibri" w:hAnsi="Calibri"/>
                <w:lang w:val="en-US"/>
              </w:rPr>
              <w:t>Clarification on classification systems was provided by 7 countries. EQR values (not only status class) can be reported for 3 more countries. Normalised EQR values can be reported by 3 more countries (e.g. in cases where it is difficult to report the classification system).</w:t>
            </w:r>
          </w:p>
          <w:p w:rsidR="00070C09" w:rsidRPr="0011519C" w:rsidRDefault="00070C09" w:rsidP="00C95E89">
            <w:pPr>
              <w:spacing w:after="0" w:line="240" w:lineRule="auto"/>
              <w:rPr>
                <w:i/>
                <w:lang w:val="en-US"/>
              </w:rPr>
            </w:pPr>
            <w:r w:rsidRPr="0011519C">
              <w:rPr>
                <w:rFonts w:ascii="Calibri" w:hAnsi="Calibri"/>
                <w:i/>
                <w:lang w:val="en-US"/>
              </w:rPr>
              <w:t>This will be stated in the data dictionary: if the national classification system is too complex to be reported in the classification table, countries can choose to report normalised EQRs instead of national EQRs and the classification system.</w:t>
            </w:r>
          </w:p>
        </w:tc>
      </w:tr>
    </w:tbl>
    <w:p w:rsidR="00070C09" w:rsidRPr="00CB3C2B" w:rsidRDefault="00070C09" w:rsidP="00070C09">
      <w:pPr>
        <w:rPr>
          <w:lang w:val="en-US"/>
        </w:rPr>
      </w:pPr>
      <w:r w:rsidRPr="00CB3C2B">
        <w:rPr>
          <w:lang w:val="en-US"/>
        </w:rPr>
        <w:t xml:space="preserve">*Not all countries have been asked all questions </w:t>
      </w:r>
    </w:p>
    <w:p w:rsidR="00070C09" w:rsidRPr="005F21D1" w:rsidRDefault="00070C09" w:rsidP="005F21D1">
      <w:pPr>
        <w:rPr>
          <w:rStyle w:val="Emphasis"/>
        </w:rPr>
      </w:pPr>
      <w:r w:rsidRPr="005F21D1">
        <w:rPr>
          <w:rStyle w:val="Emphasis"/>
        </w:rPr>
        <w:t>Question 2: Improving coverage of determinands, temporal and spatial coverage</w:t>
      </w:r>
    </w:p>
    <w:p w:rsidR="00070C09" w:rsidRPr="00C12371" w:rsidRDefault="00070C09" w:rsidP="00070C09">
      <w:pPr>
        <w:rPr>
          <w:i/>
          <w:lang w:val="en-US"/>
        </w:rPr>
      </w:pPr>
      <w:r w:rsidRPr="00091F82">
        <w:rPr>
          <w:lang w:val="en-US"/>
        </w:rPr>
        <w:t>There is large potential for improving the coverage of river biology data: from more countries, from more RBDs within countries, from more stations and from missing years. A new determinand (fish EQR) can probably</w:t>
      </w:r>
      <w:r w:rsidR="00097857">
        <w:rPr>
          <w:lang w:val="en-US"/>
        </w:rPr>
        <w:t xml:space="preserve"> be</w:t>
      </w:r>
      <w:r w:rsidRPr="00091F82">
        <w:rPr>
          <w:lang w:val="en-US"/>
        </w:rPr>
        <w:t xml:space="preserve"> reported by more than half of the countries that have replied.</w:t>
      </w:r>
    </w:p>
    <w:tbl>
      <w:tblPr>
        <w:tblStyle w:val="Tabellenraster5"/>
        <w:tblW w:w="0" w:type="auto"/>
        <w:tblLook w:val="04A0" w:firstRow="1" w:lastRow="0" w:firstColumn="1" w:lastColumn="0" w:noHBand="0" w:noVBand="1"/>
      </w:tblPr>
      <w:tblGrid>
        <w:gridCol w:w="1838"/>
        <w:gridCol w:w="7224"/>
      </w:tblGrid>
      <w:tr w:rsidR="00070C09" w:rsidRPr="00C12371" w:rsidTr="00070C09">
        <w:tc>
          <w:tcPr>
            <w:tcW w:w="1838" w:type="dxa"/>
          </w:tcPr>
          <w:p w:rsidR="00070C09" w:rsidRPr="00C12371" w:rsidRDefault="00070C09" w:rsidP="002735D8">
            <w:pPr>
              <w:spacing w:after="0" w:line="240" w:lineRule="auto"/>
              <w:jc w:val="left"/>
            </w:pPr>
            <w:r w:rsidRPr="00C12371">
              <w:t>Questions*</w:t>
            </w:r>
          </w:p>
        </w:tc>
        <w:tc>
          <w:tcPr>
            <w:tcW w:w="7224" w:type="dxa"/>
          </w:tcPr>
          <w:p w:rsidR="00070C09" w:rsidRPr="00C12371" w:rsidRDefault="00070C09" w:rsidP="00C95E89">
            <w:pPr>
              <w:spacing w:after="0" w:line="240" w:lineRule="auto"/>
            </w:pPr>
            <w:r w:rsidRPr="00C12371">
              <w:t>Answers</w:t>
            </w:r>
          </w:p>
        </w:tc>
      </w:tr>
      <w:tr w:rsidR="00070C09" w:rsidRPr="000B7AAE" w:rsidTr="00070C09">
        <w:tc>
          <w:tcPr>
            <w:tcW w:w="1838" w:type="dxa"/>
          </w:tcPr>
          <w:p w:rsidR="00070C09" w:rsidRPr="00C12371" w:rsidRDefault="00070C09" w:rsidP="002735D8">
            <w:pPr>
              <w:spacing w:after="0" w:line="240" w:lineRule="auto"/>
              <w:jc w:val="left"/>
              <w:rPr>
                <w:lang w:val="en-US"/>
              </w:rPr>
            </w:pPr>
            <w:r w:rsidRPr="00C12371">
              <w:rPr>
                <w:lang w:val="en-US"/>
              </w:rPr>
              <w:t>Availability</w:t>
            </w:r>
          </w:p>
        </w:tc>
        <w:tc>
          <w:tcPr>
            <w:tcW w:w="7224" w:type="dxa"/>
          </w:tcPr>
          <w:p w:rsidR="00070C09" w:rsidRPr="00C12371" w:rsidRDefault="00070C09" w:rsidP="00C95E89">
            <w:pPr>
              <w:spacing w:after="0" w:line="240" w:lineRule="auto"/>
              <w:rPr>
                <w:rFonts w:ascii="Calibri" w:hAnsi="Calibri"/>
                <w:lang w:val="en-US"/>
              </w:rPr>
            </w:pPr>
            <w:r w:rsidRPr="00C12371">
              <w:rPr>
                <w:rFonts w:ascii="Calibri" w:hAnsi="Calibri"/>
                <w:lang w:val="en-US"/>
              </w:rPr>
              <w:t>Future reporting of river biology data is likely for 5 more countries.</w:t>
            </w:r>
          </w:p>
        </w:tc>
      </w:tr>
      <w:tr w:rsidR="00070C09" w:rsidRPr="000B7AAE" w:rsidTr="00070C09">
        <w:tc>
          <w:tcPr>
            <w:tcW w:w="1838" w:type="dxa"/>
          </w:tcPr>
          <w:p w:rsidR="00070C09" w:rsidRPr="00C12371" w:rsidRDefault="00070C09" w:rsidP="002735D8">
            <w:pPr>
              <w:spacing w:after="0" w:line="240" w:lineRule="auto"/>
              <w:jc w:val="left"/>
              <w:rPr>
                <w:lang w:val="en-US"/>
              </w:rPr>
            </w:pPr>
            <w:r w:rsidRPr="00C12371">
              <w:rPr>
                <w:lang w:val="en-US"/>
              </w:rPr>
              <w:t>Increase  number of stations</w:t>
            </w:r>
          </w:p>
        </w:tc>
        <w:tc>
          <w:tcPr>
            <w:tcW w:w="7224" w:type="dxa"/>
          </w:tcPr>
          <w:p w:rsidR="00070C09" w:rsidRPr="00C12371" w:rsidRDefault="00070C09" w:rsidP="00C95E89">
            <w:pPr>
              <w:spacing w:after="0" w:line="240" w:lineRule="auto"/>
              <w:rPr>
                <w:lang w:val="en-US"/>
              </w:rPr>
            </w:pPr>
            <w:r w:rsidRPr="00C12371">
              <w:rPr>
                <w:rFonts w:ascii="Calibri" w:hAnsi="Calibri"/>
                <w:lang w:val="en-US"/>
              </w:rPr>
              <w:t>Increased number of stations is likely or possible for 8 countries, although not every year.  Increased number of stations is unlikely or impossible for 14 countries; reasons are typically resource limitations, or that the current selection of stations is considered representative.</w:t>
            </w:r>
          </w:p>
        </w:tc>
      </w:tr>
      <w:tr w:rsidR="00070C09" w:rsidRPr="000B7AAE" w:rsidTr="00070C09">
        <w:tc>
          <w:tcPr>
            <w:tcW w:w="1838" w:type="dxa"/>
          </w:tcPr>
          <w:p w:rsidR="00070C09" w:rsidRPr="00C12371" w:rsidRDefault="00070C09" w:rsidP="002735D8">
            <w:pPr>
              <w:spacing w:after="0" w:line="240" w:lineRule="auto"/>
              <w:jc w:val="left"/>
            </w:pPr>
            <w:r w:rsidRPr="00C12371">
              <w:t>Missing RBDs</w:t>
            </w:r>
          </w:p>
        </w:tc>
        <w:tc>
          <w:tcPr>
            <w:tcW w:w="7224" w:type="dxa"/>
          </w:tcPr>
          <w:p w:rsidR="00070C09" w:rsidRPr="00C12371" w:rsidRDefault="00070C09" w:rsidP="00C95E89">
            <w:pPr>
              <w:spacing w:after="0" w:line="240" w:lineRule="auto"/>
              <w:rPr>
                <w:lang w:val="en-US"/>
              </w:rPr>
            </w:pPr>
            <w:r w:rsidRPr="00C12371">
              <w:rPr>
                <w:rFonts w:ascii="Calibri" w:hAnsi="Calibri"/>
                <w:lang w:val="en-US"/>
              </w:rPr>
              <w:t xml:space="preserve">Increased number of RBDs is likely or possible for 3 countries and unlikely or impossible for 8 countries. Reasons are e.g. that these RBDs don't contain suitable waterbodies, or not sufficient number to improve geographic representativeness. </w:t>
            </w:r>
          </w:p>
        </w:tc>
      </w:tr>
      <w:tr w:rsidR="00070C09" w:rsidRPr="000B7AAE" w:rsidTr="00070C09">
        <w:tc>
          <w:tcPr>
            <w:tcW w:w="1838" w:type="dxa"/>
          </w:tcPr>
          <w:p w:rsidR="00070C09" w:rsidRPr="00C12371" w:rsidRDefault="00070C09" w:rsidP="002735D8">
            <w:pPr>
              <w:spacing w:after="0" w:line="240" w:lineRule="auto"/>
              <w:jc w:val="left"/>
            </w:pPr>
            <w:r w:rsidRPr="00C12371">
              <w:t>Missing years</w:t>
            </w:r>
          </w:p>
        </w:tc>
        <w:tc>
          <w:tcPr>
            <w:tcW w:w="7224" w:type="dxa"/>
          </w:tcPr>
          <w:p w:rsidR="00070C09" w:rsidRPr="00C12371" w:rsidRDefault="00070C09" w:rsidP="00C95E89">
            <w:pPr>
              <w:spacing w:after="0" w:line="240" w:lineRule="auto"/>
              <w:rPr>
                <w:lang w:val="en-US"/>
              </w:rPr>
            </w:pPr>
            <w:r w:rsidRPr="00C12371">
              <w:rPr>
                <w:rFonts w:ascii="Calibri" w:hAnsi="Calibri"/>
                <w:lang w:val="en-US"/>
              </w:rPr>
              <w:t>Reporting of missing years is possible for 6 countries.</w:t>
            </w:r>
          </w:p>
        </w:tc>
      </w:tr>
      <w:tr w:rsidR="00070C09" w:rsidRPr="000B7AAE" w:rsidTr="00070C09">
        <w:tc>
          <w:tcPr>
            <w:tcW w:w="1838" w:type="dxa"/>
          </w:tcPr>
          <w:p w:rsidR="00070C09" w:rsidRPr="00C12371" w:rsidRDefault="00070C09" w:rsidP="002735D8">
            <w:pPr>
              <w:spacing w:after="0" w:line="240" w:lineRule="auto"/>
              <w:jc w:val="left"/>
            </w:pPr>
            <w:r w:rsidRPr="00C12371">
              <w:t>Consistency with WFD stations</w:t>
            </w:r>
          </w:p>
        </w:tc>
        <w:tc>
          <w:tcPr>
            <w:tcW w:w="7224" w:type="dxa"/>
          </w:tcPr>
          <w:p w:rsidR="00070C09" w:rsidRPr="00C12371" w:rsidRDefault="00070C09" w:rsidP="00C95E89">
            <w:pPr>
              <w:spacing w:after="0" w:line="240" w:lineRule="auto"/>
              <w:rPr>
                <w:lang w:val="en-US"/>
              </w:rPr>
            </w:pPr>
            <w:r w:rsidRPr="00C12371">
              <w:rPr>
                <w:rFonts w:ascii="Calibri" w:hAnsi="Calibri"/>
                <w:lang w:val="en-US"/>
              </w:rPr>
              <w:t xml:space="preserve">Checking and adjusting of SoE stations to obtain consistency with WFD status class distribution is possible for 4 countries. All monitoring stations will be reported by 2 countries, while 3 other countries consider their monitoring stations representative. </w:t>
            </w:r>
          </w:p>
        </w:tc>
      </w:tr>
      <w:tr w:rsidR="00070C09" w:rsidRPr="000B7AAE" w:rsidTr="00070C09">
        <w:tc>
          <w:tcPr>
            <w:tcW w:w="1838" w:type="dxa"/>
          </w:tcPr>
          <w:p w:rsidR="00070C09" w:rsidRPr="00C12371" w:rsidRDefault="00070C09" w:rsidP="002735D8">
            <w:pPr>
              <w:spacing w:after="0" w:line="240" w:lineRule="auto"/>
              <w:jc w:val="left"/>
            </w:pPr>
            <w:r w:rsidRPr="00C12371">
              <w:t>BQE related to fish</w:t>
            </w:r>
          </w:p>
        </w:tc>
        <w:tc>
          <w:tcPr>
            <w:tcW w:w="7224" w:type="dxa"/>
          </w:tcPr>
          <w:p w:rsidR="00070C09" w:rsidRPr="00C12371" w:rsidRDefault="00070C09" w:rsidP="00C95E89">
            <w:pPr>
              <w:spacing w:after="0" w:line="240" w:lineRule="auto"/>
              <w:rPr>
                <w:lang w:val="en-US"/>
              </w:rPr>
            </w:pPr>
            <w:r w:rsidRPr="00C12371">
              <w:rPr>
                <w:rFonts w:ascii="Calibri" w:hAnsi="Calibri"/>
                <w:lang w:val="en-US"/>
              </w:rPr>
              <w:t>Reporting of fish EQR or status class is likely or possible for 13 countries and unlikely or impossible for 9 countries. The reasons are lack of monitoring and/or lack of classification system.</w:t>
            </w:r>
          </w:p>
        </w:tc>
      </w:tr>
      <w:tr w:rsidR="00070C09" w:rsidRPr="000B7AAE" w:rsidTr="00070C09">
        <w:tc>
          <w:tcPr>
            <w:tcW w:w="1838" w:type="dxa"/>
          </w:tcPr>
          <w:p w:rsidR="00070C09" w:rsidRPr="00C12371" w:rsidRDefault="00070C09" w:rsidP="002735D8">
            <w:pPr>
              <w:spacing w:after="0" w:line="240" w:lineRule="auto"/>
              <w:jc w:val="left"/>
            </w:pPr>
            <w:r w:rsidRPr="00C12371">
              <w:t>Phytobenthos</w:t>
            </w:r>
          </w:p>
        </w:tc>
        <w:tc>
          <w:tcPr>
            <w:tcW w:w="7224" w:type="dxa"/>
          </w:tcPr>
          <w:p w:rsidR="00070C09" w:rsidRPr="00C12371" w:rsidRDefault="00070C09" w:rsidP="00C95E89">
            <w:pPr>
              <w:spacing w:after="0" w:line="240" w:lineRule="auto"/>
              <w:rPr>
                <w:rFonts w:ascii="Calibri" w:hAnsi="Calibri"/>
                <w:lang w:val="en-US"/>
              </w:rPr>
            </w:pPr>
            <w:r w:rsidRPr="00C12371">
              <w:rPr>
                <w:rFonts w:ascii="Calibri" w:hAnsi="Calibri"/>
                <w:lang w:val="en-US"/>
              </w:rPr>
              <w:t>Reporting of phytobenthos data is possible for 5 more countries.</w:t>
            </w:r>
          </w:p>
        </w:tc>
      </w:tr>
    </w:tbl>
    <w:p w:rsidR="00070C09" w:rsidRPr="00CB3C2B" w:rsidRDefault="00070C09" w:rsidP="00070C09">
      <w:pPr>
        <w:rPr>
          <w:lang w:val="en-US"/>
        </w:rPr>
      </w:pPr>
      <w:r w:rsidRPr="00CB3C2B">
        <w:rPr>
          <w:lang w:val="en-US"/>
        </w:rPr>
        <w:t xml:space="preserve">*Not all countries have been asked all questions </w:t>
      </w:r>
    </w:p>
    <w:p w:rsidR="00070C09" w:rsidRPr="005F21D1" w:rsidRDefault="00070C09" w:rsidP="004D3FB5">
      <w:pPr>
        <w:spacing w:before="240"/>
        <w:rPr>
          <w:rStyle w:val="Emphasis"/>
        </w:rPr>
      </w:pPr>
      <w:r w:rsidRPr="005F21D1">
        <w:rPr>
          <w:rStyle w:val="Emphasis"/>
        </w:rPr>
        <w:lastRenderedPageBreak/>
        <w:t>Question 3: Links/references</w:t>
      </w:r>
    </w:p>
    <w:tbl>
      <w:tblPr>
        <w:tblStyle w:val="Tabellenraster6"/>
        <w:tblW w:w="0" w:type="auto"/>
        <w:tblLook w:val="04A0" w:firstRow="1" w:lastRow="0" w:firstColumn="1" w:lastColumn="0" w:noHBand="0" w:noVBand="1"/>
      </w:tblPr>
      <w:tblGrid>
        <w:gridCol w:w="1838"/>
        <w:gridCol w:w="7224"/>
      </w:tblGrid>
      <w:tr w:rsidR="00070C09" w:rsidRPr="00400E14" w:rsidTr="00070C09">
        <w:tc>
          <w:tcPr>
            <w:tcW w:w="1838" w:type="dxa"/>
          </w:tcPr>
          <w:p w:rsidR="00070C09" w:rsidRPr="00400E14" w:rsidRDefault="00070C09" w:rsidP="002735D8">
            <w:pPr>
              <w:spacing w:after="0" w:line="240" w:lineRule="auto"/>
              <w:jc w:val="left"/>
            </w:pPr>
            <w:r w:rsidRPr="00400E14">
              <w:t>Questions*</w:t>
            </w:r>
          </w:p>
        </w:tc>
        <w:tc>
          <w:tcPr>
            <w:tcW w:w="7224" w:type="dxa"/>
          </w:tcPr>
          <w:p w:rsidR="00070C09" w:rsidRPr="00400E14" w:rsidRDefault="00070C09" w:rsidP="00C95E89">
            <w:pPr>
              <w:spacing w:after="0" w:line="240" w:lineRule="auto"/>
            </w:pPr>
            <w:r w:rsidRPr="00400E14">
              <w:t>Answers</w:t>
            </w:r>
          </w:p>
        </w:tc>
      </w:tr>
      <w:tr w:rsidR="00070C09" w:rsidRPr="00400E14" w:rsidTr="00070C09">
        <w:tc>
          <w:tcPr>
            <w:tcW w:w="1838" w:type="dxa"/>
          </w:tcPr>
          <w:p w:rsidR="00070C09" w:rsidRPr="00400E14" w:rsidRDefault="00070C09" w:rsidP="002735D8">
            <w:pPr>
              <w:spacing w:after="0" w:line="240" w:lineRule="auto"/>
              <w:jc w:val="left"/>
            </w:pPr>
            <w:r w:rsidRPr="00400E14">
              <w:t>Biology indicators</w:t>
            </w:r>
          </w:p>
        </w:tc>
        <w:tc>
          <w:tcPr>
            <w:tcW w:w="7224" w:type="dxa"/>
          </w:tcPr>
          <w:p w:rsidR="00070C09" w:rsidRPr="00400E14" w:rsidRDefault="00070C09" w:rsidP="00C95E89">
            <w:pPr>
              <w:spacing w:after="0" w:line="240" w:lineRule="auto"/>
            </w:pPr>
            <w:r>
              <w:t>15</w:t>
            </w:r>
            <w:r w:rsidRPr="00400E14">
              <w:t xml:space="preserve"> countries have provided links.</w:t>
            </w:r>
          </w:p>
        </w:tc>
      </w:tr>
      <w:tr w:rsidR="00070C09" w:rsidRPr="00400E14" w:rsidTr="00070C09">
        <w:tc>
          <w:tcPr>
            <w:tcW w:w="1838" w:type="dxa"/>
          </w:tcPr>
          <w:p w:rsidR="00070C09" w:rsidRPr="00400E14" w:rsidRDefault="00070C09" w:rsidP="002735D8">
            <w:pPr>
              <w:spacing w:after="0" w:line="240" w:lineRule="auto"/>
              <w:jc w:val="left"/>
            </w:pPr>
            <w:r w:rsidRPr="00400E14">
              <w:t>Biology reports</w:t>
            </w:r>
          </w:p>
        </w:tc>
        <w:tc>
          <w:tcPr>
            <w:tcW w:w="7224" w:type="dxa"/>
          </w:tcPr>
          <w:p w:rsidR="00070C09" w:rsidRPr="00400E14" w:rsidRDefault="00070C09" w:rsidP="00C95E89">
            <w:pPr>
              <w:spacing w:after="0" w:line="240" w:lineRule="auto"/>
            </w:pPr>
            <w:r>
              <w:t>16</w:t>
            </w:r>
            <w:r w:rsidRPr="00400E14">
              <w:t xml:space="preserve"> countries have provided links.</w:t>
            </w:r>
          </w:p>
        </w:tc>
      </w:tr>
    </w:tbl>
    <w:p w:rsidR="00070C09" w:rsidRPr="00CB3C2B" w:rsidRDefault="00070C09" w:rsidP="00070C09">
      <w:pPr>
        <w:rPr>
          <w:lang w:val="en-US"/>
        </w:rPr>
      </w:pPr>
    </w:p>
    <w:p w:rsidR="00070C09" w:rsidRDefault="00070C09" w:rsidP="005F21D1">
      <w:pPr>
        <w:pStyle w:val="Heading2"/>
      </w:pPr>
      <w:bookmarkStart w:id="9" w:name="_Toc421084771"/>
      <w:r>
        <w:t>Lakes Nutrients</w:t>
      </w:r>
      <w:bookmarkEnd w:id="9"/>
    </w:p>
    <w:p w:rsidR="00070C09" w:rsidRPr="005F21D1" w:rsidRDefault="00070C09" w:rsidP="005F21D1">
      <w:pPr>
        <w:rPr>
          <w:rStyle w:val="Emphasis"/>
        </w:rPr>
      </w:pPr>
      <w:r w:rsidRPr="005F21D1">
        <w:rPr>
          <w:rStyle w:val="Emphasis"/>
        </w:rPr>
        <w:t>General results</w:t>
      </w:r>
    </w:p>
    <w:p w:rsidR="00070C09" w:rsidRPr="00A55242" w:rsidRDefault="00070C09" w:rsidP="00C95E89">
      <w:pPr>
        <w:numPr>
          <w:ilvl w:val="0"/>
          <w:numId w:val="33"/>
        </w:numPr>
        <w:spacing w:after="0" w:line="240" w:lineRule="auto"/>
        <w:jc w:val="left"/>
        <w:rPr>
          <w:rFonts w:ascii="Calibri" w:eastAsia="Calibri" w:hAnsi="Calibri"/>
          <w:lang w:val="en-US"/>
        </w:rPr>
      </w:pPr>
      <w:r>
        <w:rPr>
          <w:rFonts w:ascii="Calibri" w:eastAsia="Calibri" w:hAnsi="Calibri"/>
          <w:lang w:val="en-US"/>
        </w:rPr>
        <w:t>31</w:t>
      </w:r>
      <w:r w:rsidRPr="00A55242">
        <w:rPr>
          <w:rFonts w:ascii="Calibri" w:eastAsia="Calibri" w:hAnsi="Calibri"/>
          <w:lang w:val="en-US"/>
        </w:rPr>
        <w:t xml:space="preserve"> countries </w:t>
      </w:r>
      <w:r>
        <w:rPr>
          <w:rFonts w:ascii="Calibri" w:eastAsia="Calibri" w:hAnsi="Calibri"/>
          <w:lang w:val="en-US"/>
        </w:rPr>
        <w:t>out o</w:t>
      </w:r>
      <w:r w:rsidRPr="00A55242">
        <w:rPr>
          <w:rFonts w:ascii="Calibri" w:eastAsia="Calibri" w:hAnsi="Calibri"/>
          <w:lang w:val="en-US"/>
        </w:rPr>
        <w:t xml:space="preserve">f 39 EEA member countries provided comments on the questions asked in relation </w:t>
      </w:r>
      <w:r>
        <w:rPr>
          <w:rFonts w:ascii="Calibri" w:eastAsia="Calibri" w:hAnsi="Calibri"/>
          <w:lang w:val="en-US"/>
        </w:rPr>
        <w:t>lake nutrients</w:t>
      </w:r>
      <w:r w:rsidRPr="00A55242">
        <w:rPr>
          <w:rFonts w:ascii="Calibri" w:eastAsia="Calibri" w:hAnsi="Calibri"/>
          <w:lang w:val="en-US"/>
        </w:rPr>
        <w:t>.</w:t>
      </w:r>
    </w:p>
    <w:p w:rsidR="00070C09" w:rsidRPr="00A55242" w:rsidRDefault="00070C09" w:rsidP="00C95E89">
      <w:pPr>
        <w:numPr>
          <w:ilvl w:val="0"/>
          <w:numId w:val="32"/>
        </w:numPr>
        <w:spacing w:after="0" w:line="240" w:lineRule="auto"/>
        <w:jc w:val="left"/>
        <w:rPr>
          <w:rFonts w:ascii="Calibri" w:eastAsia="Calibri" w:hAnsi="Calibri"/>
          <w:lang w:val="en-US"/>
        </w:rPr>
      </w:pPr>
      <w:r w:rsidRPr="00A55242">
        <w:rPr>
          <w:rFonts w:ascii="Calibri" w:eastAsia="Calibri" w:hAnsi="Calibri"/>
          <w:lang w:val="en-US"/>
        </w:rPr>
        <w:t xml:space="preserve">The reporting countries generally answered most of the questions. In total </w:t>
      </w:r>
      <w:r>
        <w:rPr>
          <w:rFonts w:ascii="Calibri" w:eastAsia="Calibri" w:hAnsi="Calibri"/>
          <w:lang w:val="en-US"/>
        </w:rPr>
        <w:t>253</w:t>
      </w:r>
      <w:r w:rsidRPr="00A55242">
        <w:rPr>
          <w:rFonts w:ascii="Calibri" w:eastAsia="Calibri" w:hAnsi="Calibri"/>
          <w:lang w:val="en-US"/>
        </w:rPr>
        <w:t xml:space="preserve"> comments were provided.</w:t>
      </w:r>
    </w:p>
    <w:p w:rsidR="00070C09" w:rsidRPr="00A55242" w:rsidRDefault="00070C09" w:rsidP="00C95E89">
      <w:pPr>
        <w:numPr>
          <w:ilvl w:val="0"/>
          <w:numId w:val="32"/>
        </w:numPr>
        <w:spacing w:after="0" w:line="240" w:lineRule="auto"/>
        <w:jc w:val="left"/>
        <w:rPr>
          <w:rFonts w:ascii="Calibri" w:eastAsia="Calibri" w:hAnsi="Calibri"/>
          <w:lang w:val="en-US"/>
        </w:rPr>
      </w:pPr>
      <w:r>
        <w:rPr>
          <w:rFonts w:ascii="Calibri" w:eastAsia="Calibri" w:hAnsi="Calibri"/>
          <w:lang w:val="en-US"/>
        </w:rPr>
        <w:t>31 out of 39</w:t>
      </w:r>
      <w:r w:rsidRPr="00A55242">
        <w:rPr>
          <w:rFonts w:ascii="Calibri" w:eastAsia="Calibri" w:hAnsi="Calibri"/>
          <w:lang w:val="en-US"/>
        </w:rPr>
        <w:t xml:space="preserve"> countries answered the clarifying questions; and 2</w:t>
      </w:r>
      <w:r>
        <w:rPr>
          <w:rFonts w:ascii="Calibri" w:eastAsia="Calibri" w:hAnsi="Calibri"/>
          <w:lang w:val="en-US"/>
        </w:rPr>
        <w:t>9</w:t>
      </w:r>
      <w:r w:rsidRPr="00A55242">
        <w:rPr>
          <w:rFonts w:ascii="Calibri" w:eastAsia="Calibri" w:hAnsi="Calibri"/>
          <w:lang w:val="en-US"/>
        </w:rPr>
        <w:t xml:space="preserve"> out of 39 countries answered questions on improving data coverage.</w:t>
      </w:r>
    </w:p>
    <w:p w:rsidR="00070C09" w:rsidRPr="00A55242" w:rsidRDefault="00070C09" w:rsidP="00C95E89">
      <w:pPr>
        <w:numPr>
          <w:ilvl w:val="0"/>
          <w:numId w:val="32"/>
        </w:numPr>
        <w:spacing w:after="0" w:line="240" w:lineRule="auto"/>
        <w:jc w:val="left"/>
        <w:rPr>
          <w:rFonts w:ascii="Calibri" w:eastAsia="Calibri" w:hAnsi="Calibri"/>
          <w:lang w:val="en-US"/>
        </w:rPr>
      </w:pPr>
      <w:r>
        <w:rPr>
          <w:rFonts w:ascii="Calibri" w:eastAsia="Calibri" w:hAnsi="Calibri"/>
          <w:lang w:val="en-US"/>
        </w:rPr>
        <w:t>20</w:t>
      </w:r>
      <w:r w:rsidRPr="00A55242">
        <w:rPr>
          <w:rFonts w:ascii="Calibri" w:eastAsia="Calibri" w:hAnsi="Calibri"/>
          <w:lang w:val="en-US"/>
        </w:rPr>
        <w:t xml:space="preserve"> countries provided references to National </w:t>
      </w:r>
      <w:r>
        <w:rPr>
          <w:rFonts w:ascii="Calibri" w:eastAsia="Calibri" w:hAnsi="Calibri"/>
          <w:lang w:val="en-US"/>
        </w:rPr>
        <w:t>lake nutrients</w:t>
      </w:r>
      <w:r w:rsidRPr="00A55242">
        <w:rPr>
          <w:rFonts w:ascii="Calibri" w:eastAsia="Calibri" w:hAnsi="Calibri"/>
          <w:lang w:val="en-US"/>
        </w:rPr>
        <w:t xml:space="preserve"> reports; </w:t>
      </w:r>
      <w:r>
        <w:rPr>
          <w:rFonts w:ascii="Calibri" w:eastAsia="Calibri" w:hAnsi="Calibri"/>
          <w:lang w:val="en-US"/>
        </w:rPr>
        <w:t>lake nutrients</w:t>
      </w:r>
      <w:r w:rsidRPr="00A55242">
        <w:rPr>
          <w:rFonts w:ascii="Calibri" w:eastAsia="Calibri" w:hAnsi="Calibri"/>
          <w:lang w:val="en-US"/>
        </w:rPr>
        <w:t xml:space="preserve"> indicators and/or </w:t>
      </w:r>
      <w:r>
        <w:rPr>
          <w:rFonts w:ascii="Calibri" w:eastAsia="Calibri" w:hAnsi="Calibri"/>
          <w:lang w:val="en-US"/>
        </w:rPr>
        <w:t>lake nutrients</w:t>
      </w:r>
      <w:r w:rsidRPr="00A55242">
        <w:rPr>
          <w:rFonts w:ascii="Calibri" w:eastAsia="Calibri" w:hAnsi="Calibri"/>
          <w:lang w:val="en-US"/>
        </w:rPr>
        <w:t xml:space="preserve"> data sets - databases.</w:t>
      </w:r>
    </w:p>
    <w:p w:rsidR="0000577E" w:rsidRDefault="0000577E" w:rsidP="00070C09">
      <w:pPr>
        <w:pStyle w:val="Caption"/>
        <w:keepNext/>
        <w:rPr>
          <w:lang w:val="en-US"/>
        </w:rPr>
      </w:pPr>
      <w:bookmarkStart w:id="10" w:name="_Toc421084734"/>
    </w:p>
    <w:p w:rsidR="00070C09" w:rsidRPr="000C44B0" w:rsidRDefault="00070C09" w:rsidP="00070C09">
      <w:pPr>
        <w:pStyle w:val="Caption"/>
        <w:keepNext/>
        <w:rPr>
          <w:lang w:val="en-US"/>
        </w:rPr>
      </w:pPr>
      <w:r w:rsidRPr="000C44B0">
        <w:rPr>
          <w:lang w:val="en-US"/>
        </w:rPr>
        <w:t xml:space="preserve">Table </w:t>
      </w:r>
      <w:r>
        <w:fldChar w:fldCharType="begin"/>
      </w:r>
      <w:r w:rsidRPr="000C44B0">
        <w:rPr>
          <w:lang w:val="en-US"/>
        </w:rPr>
        <w:instrText xml:space="preserve"> SEQ Table \* ARABIC </w:instrText>
      </w:r>
      <w:r>
        <w:fldChar w:fldCharType="separate"/>
      </w:r>
      <w:r>
        <w:rPr>
          <w:noProof/>
          <w:lang w:val="en-US"/>
        </w:rPr>
        <w:t>4</w:t>
      </w:r>
      <w:r>
        <w:fldChar w:fldCharType="end"/>
      </w:r>
      <w:r w:rsidRPr="000C44B0">
        <w:rPr>
          <w:lang w:val="en-US"/>
        </w:rPr>
        <w:t xml:space="preserve">: </w:t>
      </w:r>
      <w:r>
        <w:rPr>
          <w:lang w:val="en-US"/>
        </w:rPr>
        <w:t xml:space="preserve">Lake Nutrients: </w:t>
      </w:r>
      <w:r w:rsidRPr="000C44B0">
        <w:rPr>
          <w:lang w:val="en-US"/>
        </w:rPr>
        <w:t>Overview table with the 3 question groups</w:t>
      </w:r>
      <w:bookmarkEnd w:id="10"/>
    </w:p>
    <w:tbl>
      <w:tblPr>
        <w:tblStyle w:val="TableGrid"/>
        <w:tblW w:w="0" w:type="auto"/>
        <w:tblLook w:val="04A0" w:firstRow="1" w:lastRow="0" w:firstColumn="1" w:lastColumn="0" w:noHBand="0" w:noVBand="1"/>
      </w:tblPr>
      <w:tblGrid>
        <w:gridCol w:w="1083"/>
        <w:gridCol w:w="2648"/>
        <w:gridCol w:w="3119"/>
        <w:gridCol w:w="2284"/>
      </w:tblGrid>
      <w:tr w:rsidR="00070C09" w:rsidRPr="00C95E89" w:rsidTr="0000577E">
        <w:trPr>
          <w:tblHeader/>
        </w:trPr>
        <w:tc>
          <w:tcPr>
            <w:tcW w:w="1101" w:type="dxa"/>
          </w:tcPr>
          <w:p w:rsidR="00070C09" w:rsidRPr="00C95E89" w:rsidRDefault="00070C09" w:rsidP="002735D8">
            <w:pPr>
              <w:spacing w:after="0" w:line="240" w:lineRule="auto"/>
              <w:jc w:val="center"/>
              <w:rPr>
                <w:sz w:val="16"/>
                <w:szCs w:val="16"/>
                <w:lang w:val="en-US"/>
              </w:rPr>
            </w:pPr>
            <w:r w:rsidRPr="00C95E89">
              <w:rPr>
                <w:sz w:val="16"/>
                <w:szCs w:val="16"/>
                <w:lang w:val="en-US"/>
              </w:rPr>
              <w:t>Country</w:t>
            </w:r>
          </w:p>
        </w:tc>
        <w:tc>
          <w:tcPr>
            <w:tcW w:w="2693" w:type="dxa"/>
          </w:tcPr>
          <w:p w:rsidR="00070C09" w:rsidRPr="00C95E89" w:rsidRDefault="00070C09" w:rsidP="002735D8">
            <w:pPr>
              <w:spacing w:after="0" w:line="240" w:lineRule="auto"/>
              <w:jc w:val="center"/>
              <w:rPr>
                <w:sz w:val="16"/>
                <w:szCs w:val="16"/>
                <w:lang w:val="en-US"/>
              </w:rPr>
            </w:pPr>
            <w:r w:rsidRPr="00C95E89">
              <w:rPr>
                <w:sz w:val="16"/>
                <w:szCs w:val="16"/>
                <w:lang w:val="en-US"/>
              </w:rPr>
              <w:t>Clarifying questions on data in</w:t>
            </w:r>
            <w:r w:rsidR="00B24745">
              <w:rPr>
                <w:sz w:val="16"/>
                <w:szCs w:val="16"/>
                <w:lang w:val="en-US"/>
              </w:rPr>
              <w:t xml:space="preserve"> the</w:t>
            </w:r>
            <w:r w:rsidRPr="00C95E89">
              <w:rPr>
                <w:sz w:val="16"/>
                <w:szCs w:val="16"/>
                <w:lang w:val="en-US"/>
              </w:rPr>
              <w:t xml:space="preserve"> current database</w:t>
            </w:r>
          </w:p>
        </w:tc>
        <w:tc>
          <w:tcPr>
            <w:tcW w:w="3172" w:type="dxa"/>
          </w:tcPr>
          <w:p w:rsidR="00070C09" w:rsidRPr="00C95E89" w:rsidRDefault="00070C09" w:rsidP="002735D8">
            <w:pPr>
              <w:spacing w:after="0" w:line="240" w:lineRule="auto"/>
              <w:jc w:val="center"/>
              <w:rPr>
                <w:sz w:val="16"/>
                <w:szCs w:val="16"/>
                <w:lang w:val="en-US"/>
              </w:rPr>
            </w:pPr>
            <w:r w:rsidRPr="00C95E89">
              <w:rPr>
                <w:sz w:val="16"/>
                <w:szCs w:val="16"/>
                <w:lang w:val="en-US"/>
              </w:rPr>
              <w:t>Improving coverage of determinands, temporal and spatial coverage</w:t>
            </w:r>
          </w:p>
        </w:tc>
        <w:tc>
          <w:tcPr>
            <w:tcW w:w="2322" w:type="dxa"/>
          </w:tcPr>
          <w:p w:rsidR="00070C09" w:rsidRPr="00C95E89" w:rsidRDefault="00070C09" w:rsidP="002735D8">
            <w:pPr>
              <w:spacing w:after="0" w:line="240" w:lineRule="auto"/>
              <w:jc w:val="center"/>
              <w:rPr>
                <w:sz w:val="16"/>
                <w:szCs w:val="16"/>
                <w:lang w:val="en-US"/>
              </w:rPr>
            </w:pPr>
            <w:r w:rsidRPr="00C95E89">
              <w:rPr>
                <w:sz w:val="16"/>
                <w:szCs w:val="16"/>
                <w:lang w:val="en-US"/>
              </w:rPr>
              <w:t>Links/references</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AL</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AT</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BE</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BG</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CH</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CY</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CZ</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c>
          <w:tcPr>
            <w:tcW w:w="3172" w:type="dxa"/>
            <w:noWrap/>
            <w:vAlign w:val="center"/>
            <w:hideMark/>
          </w:tcPr>
          <w:p w:rsidR="00070C09" w:rsidRPr="00C95E89" w:rsidRDefault="00070C09" w:rsidP="00C95E89">
            <w:pPr>
              <w:spacing w:after="0" w:line="240" w:lineRule="auto"/>
              <w:jc w:val="center"/>
              <w:rPr>
                <w:rFonts w:cs="Arial"/>
                <w:sz w:val="16"/>
                <w:szCs w:val="16"/>
              </w:rPr>
            </w:pPr>
          </w:p>
        </w:tc>
        <w:tc>
          <w:tcPr>
            <w:tcW w:w="2322"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DE</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DK</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5</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EE</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5</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FI</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FR</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GB</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6</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HR</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IE</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5</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IS</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2322"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IT</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LT</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LV</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6</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MK</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NL</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NO</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PL</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lastRenderedPageBreak/>
              <w:t>PT</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RO</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RS</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SE</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5</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1</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SI</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4</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SK</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TR</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317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2322" w:type="dxa"/>
            <w:noWrap/>
            <w:vAlign w:val="center"/>
            <w:hideMark/>
          </w:tcPr>
          <w:p w:rsidR="00070C09" w:rsidRPr="00C95E89" w:rsidRDefault="00070C09" w:rsidP="00C95E89">
            <w:pPr>
              <w:spacing w:after="0" w:line="240" w:lineRule="auto"/>
              <w:jc w:val="center"/>
              <w:rPr>
                <w:rFonts w:cs="Arial"/>
                <w:sz w:val="16"/>
                <w:szCs w:val="16"/>
              </w:rPr>
            </w:pPr>
          </w:p>
        </w:tc>
      </w:tr>
      <w:tr w:rsidR="00070C09" w:rsidRPr="00C95E89" w:rsidTr="00557FE1">
        <w:trPr>
          <w:trHeight w:val="144"/>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XK</w:t>
            </w:r>
          </w:p>
        </w:tc>
        <w:tc>
          <w:tcPr>
            <w:tcW w:w="2693"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2</w:t>
            </w:r>
          </w:p>
        </w:tc>
        <w:tc>
          <w:tcPr>
            <w:tcW w:w="3172" w:type="dxa"/>
            <w:noWrap/>
            <w:vAlign w:val="center"/>
            <w:hideMark/>
          </w:tcPr>
          <w:p w:rsidR="00070C09" w:rsidRPr="00C95E89" w:rsidRDefault="00070C09" w:rsidP="00C95E89">
            <w:pPr>
              <w:spacing w:after="0" w:line="240" w:lineRule="auto"/>
              <w:jc w:val="center"/>
              <w:rPr>
                <w:rFonts w:cs="Arial"/>
                <w:sz w:val="16"/>
                <w:szCs w:val="16"/>
              </w:rPr>
            </w:pPr>
          </w:p>
        </w:tc>
        <w:tc>
          <w:tcPr>
            <w:tcW w:w="2322" w:type="dxa"/>
            <w:noWrap/>
            <w:vAlign w:val="center"/>
            <w:hideMark/>
          </w:tcPr>
          <w:p w:rsidR="00070C09" w:rsidRPr="00C95E89" w:rsidRDefault="00070C09" w:rsidP="00C95E89">
            <w:pPr>
              <w:spacing w:after="0" w:line="240" w:lineRule="auto"/>
              <w:jc w:val="center"/>
              <w:rPr>
                <w:rFonts w:cs="Arial"/>
                <w:sz w:val="16"/>
                <w:szCs w:val="16"/>
              </w:rPr>
            </w:pPr>
            <w:r w:rsidRPr="00C95E89">
              <w:rPr>
                <w:rFonts w:cs="Arial"/>
                <w:sz w:val="16"/>
                <w:szCs w:val="16"/>
              </w:rPr>
              <w:t>3</w:t>
            </w:r>
          </w:p>
        </w:tc>
      </w:tr>
      <w:tr w:rsidR="00070C09" w:rsidRPr="00C95E89" w:rsidTr="00070C09">
        <w:tc>
          <w:tcPr>
            <w:tcW w:w="1101" w:type="dxa"/>
            <w:vAlign w:val="center"/>
          </w:tcPr>
          <w:p w:rsidR="00070C09" w:rsidRPr="00C95E89" w:rsidRDefault="00166558" w:rsidP="002735D8">
            <w:pPr>
              <w:spacing w:after="0" w:line="240" w:lineRule="auto"/>
              <w:jc w:val="left"/>
              <w:rPr>
                <w:sz w:val="20"/>
                <w:szCs w:val="20"/>
                <w:lang w:val="en-US"/>
              </w:rPr>
            </w:pPr>
            <w:r>
              <w:rPr>
                <w:sz w:val="20"/>
                <w:szCs w:val="20"/>
                <w:lang w:val="en-US"/>
              </w:rPr>
              <w:t>No</w:t>
            </w:r>
            <w:r w:rsidR="00070C09" w:rsidRPr="00C95E89">
              <w:rPr>
                <w:sz w:val="20"/>
                <w:szCs w:val="20"/>
                <w:lang w:val="en-US"/>
              </w:rPr>
              <w:t xml:space="preserve"> of countries replying</w:t>
            </w:r>
          </w:p>
        </w:tc>
        <w:tc>
          <w:tcPr>
            <w:tcW w:w="2693" w:type="dxa"/>
            <w:vAlign w:val="center"/>
          </w:tcPr>
          <w:p w:rsidR="00070C09" w:rsidRPr="00C95E89" w:rsidRDefault="00070C09" w:rsidP="00C95E89">
            <w:pPr>
              <w:spacing w:after="0" w:line="240" w:lineRule="auto"/>
              <w:jc w:val="center"/>
              <w:rPr>
                <w:rFonts w:cs="Arial"/>
                <w:b/>
                <w:i/>
                <w:sz w:val="20"/>
                <w:szCs w:val="20"/>
              </w:rPr>
            </w:pPr>
            <w:r w:rsidRPr="00C95E89">
              <w:rPr>
                <w:rFonts w:cs="Arial"/>
                <w:b/>
                <w:i/>
                <w:sz w:val="20"/>
                <w:szCs w:val="20"/>
              </w:rPr>
              <w:t>31</w:t>
            </w:r>
          </w:p>
        </w:tc>
        <w:tc>
          <w:tcPr>
            <w:tcW w:w="3172" w:type="dxa"/>
            <w:vAlign w:val="center"/>
          </w:tcPr>
          <w:p w:rsidR="00070C09" w:rsidRPr="00C95E89" w:rsidRDefault="00070C09" w:rsidP="00C95E89">
            <w:pPr>
              <w:spacing w:after="0" w:line="240" w:lineRule="auto"/>
              <w:jc w:val="center"/>
              <w:rPr>
                <w:rFonts w:cs="Arial"/>
                <w:b/>
                <w:i/>
                <w:sz w:val="20"/>
                <w:szCs w:val="20"/>
              </w:rPr>
            </w:pPr>
            <w:r w:rsidRPr="00C95E89">
              <w:rPr>
                <w:rFonts w:cs="Arial"/>
                <w:b/>
                <w:i/>
                <w:sz w:val="20"/>
                <w:szCs w:val="20"/>
              </w:rPr>
              <w:t>29</w:t>
            </w:r>
          </w:p>
        </w:tc>
        <w:tc>
          <w:tcPr>
            <w:tcW w:w="2322" w:type="dxa"/>
            <w:vAlign w:val="center"/>
          </w:tcPr>
          <w:p w:rsidR="00070C09" w:rsidRPr="00C95E89" w:rsidRDefault="00070C09" w:rsidP="00C95E89">
            <w:pPr>
              <w:spacing w:after="0" w:line="240" w:lineRule="auto"/>
              <w:jc w:val="center"/>
              <w:rPr>
                <w:rFonts w:cs="Arial"/>
                <w:b/>
                <w:i/>
                <w:sz w:val="20"/>
                <w:szCs w:val="20"/>
              </w:rPr>
            </w:pPr>
            <w:r w:rsidRPr="00C95E89">
              <w:rPr>
                <w:rFonts w:cs="Arial"/>
                <w:b/>
                <w:i/>
                <w:sz w:val="20"/>
                <w:szCs w:val="20"/>
              </w:rPr>
              <w:t>20</w:t>
            </w:r>
          </w:p>
        </w:tc>
      </w:tr>
    </w:tbl>
    <w:p w:rsidR="00070C09" w:rsidRDefault="00070C09" w:rsidP="00070C09">
      <w:pPr>
        <w:rPr>
          <w:lang w:val="en-US"/>
        </w:rPr>
      </w:pPr>
    </w:p>
    <w:p w:rsidR="00070C09" w:rsidRPr="005F21D1" w:rsidRDefault="00070C09" w:rsidP="005F21D1">
      <w:pPr>
        <w:rPr>
          <w:rStyle w:val="Emphasis"/>
        </w:rPr>
      </w:pPr>
      <w:r w:rsidRPr="005F21D1">
        <w:rPr>
          <w:rStyle w:val="Emphasis"/>
        </w:rPr>
        <w:t>Question 1: Clarifying questions on data in current database</w:t>
      </w:r>
    </w:p>
    <w:tbl>
      <w:tblPr>
        <w:tblStyle w:val="TableGrid"/>
        <w:tblW w:w="0" w:type="auto"/>
        <w:tblLook w:val="04A0" w:firstRow="1" w:lastRow="0" w:firstColumn="1" w:lastColumn="0" w:noHBand="0" w:noVBand="1"/>
      </w:tblPr>
      <w:tblGrid>
        <w:gridCol w:w="1838"/>
        <w:gridCol w:w="7224"/>
      </w:tblGrid>
      <w:tr w:rsidR="00070C09" w:rsidTr="00070C09">
        <w:tc>
          <w:tcPr>
            <w:tcW w:w="1838" w:type="dxa"/>
          </w:tcPr>
          <w:p w:rsidR="00070C09" w:rsidRDefault="00070C09" w:rsidP="002735D8">
            <w:pPr>
              <w:spacing w:after="0" w:line="240" w:lineRule="auto"/>
              <w:jc w:val="left"/>
            </w:pPr>
            <w:r>
              <w:t>Questions*</w:t>
            </w:r>
          </w:p>
        </w:tc>
        <w:tc>
          <w:tcPr>
            <w:tcW w:w="7224" w:type="dxa"/>
          </w:tcPr>
          <w:p w:rsidR="00070C09" w:rsidRDefault="00070C09" w:rsidP="00C95E89">
            <w:pPr>
              <w:spacing w:after="0" w:line="240" w:lineRule="auto"/>
            </w:pPr>
            <w:r>
              <w:t>Answers</w:t>
            </w:r>
          </w:p>
        </w:tc>
      </w:tr>
      <w:tr w:rsidR="00070C09" w:rsidRPr="000B7AAE" w:rsidTr="00070C09">
        <w:tc>
          <w:tcPr>
            <w:tcW w:w="1838" w:type="dxa"/>
          </w:tcPr>
          <w:p w:rsidR="00070C09" w:rsidRDefault="00070C09" w:rsidP="002735D8">
            <w:pPr>
              <w:spacing w:after="0" w:line="240" w:lineRule="auto"/>
              <w:jc w:val="left"/>
            </w:pPr>
            <w:r>
              <w:t xml:space="preserve">Aggregation period </w:t>
            </w:r>
          </w:p>
        </w:tc>
        <w:tc>
          <w:tcPr>
            <w:tcW w:w="7224" w:type="dxa"/>
          </w:tcPr>
          <w:p w:rsidR="00070C09" w:rsidRDefault="00070C09" w:rsidP="00C95E89">
            <w:pPr>
              <w:spacing w:after="0" w:line="240" w:lineRule="auto"/>
              <w:rPr>
                <w:lang w:val="en-US"/>
              </w:rPr>
            </w:pPr>
            <w:r>
              <w:rPr>
                <w:lang w:val="en-US"/>
              </w:rPr>
              <w:t xml:space="preserve">19 </w:t>
            </w:r>
            <w:r w:rsidRPr="00A15D9D">
              <w:rPr>
                <w:lang w:val="en-US"/>
              </w:rPr>
              <w:t>countries have clarified questions related to the reported aggregation period.</w:t>
            </w:r>
          </w:p>
          <w:p w:rsidR="00070C09" w:rsidRPr="00A15D9D" w:rsidRDefault="00070C09" w:rsidP="00C95E89">
            <w:pPr>
              <w:spacing w:after="0" w:line="240" w:lineRule="auto"/>
              <w:rPr>
                <w:lang w:val="en-US"/>
              </w:rPr>
            </w:pPr>
            <w:r>
              <w:rPr>
                <w:lang w:val="en-US"/>
              </w:rPr>
              <w:t>12 of these countries confirmed that there was no change in methodology – the AggregationPeriod definitions are correct and should not be changed. 3 countries have reported AggregationPeriod = Growth or Summer, but these were actually annual measurements. 1 country has reported Aggregationperiod = Autumn, while this is actually annual. Three countries have changed the methodology (e.g. due to WFD requirements) which means that time series could not be connected.</w:t>
            </w:r>
          </w:p>
          <w:p w:rsidR="00070C09" w:rsidRPr="00A15D9D" w:rsidRDefault="00070C09" w:rsidP="00C95E89">
            <w:pPr>
              <w:spacing w:after="0" w:line="240" w:lineRule="auto"/>
              <w:rPr>
                <w:i/>
                <w:lang w:val="en-US"/>
              </w:rPr>
            </w:pPr>
            <w:r w:rsidRPr="00A15D9D">
              <w:rPr>
                <w:i/>
                <w:lang w:val="en-US"/>
              </w:rPr>
              <w:t>Changes will be implemented in the database according to country comments – in case of questions the respective countries will be contacted for clarification.</w:t>
            </w:r>
          </w:p>
        </w:tc>
      </w:tr>
      <w:tr w:rsidR="00070C09" w:rsidRPr="000B7AAE" w:rsidTr="00070C09">
        <w:tc>
          <w:tcPr>
            <w:tcW w:w="1838" w:type="dxa"/>
          </w:tcPr>
          <w:p w:rsidR="00070C09" w:rsidRPr="00CB3C2B" w:rsidRDefault="00070C09" w:rsidP="002735D8">
            <w:pPr>
              <w:spacing w:after="0" w:line="240" w:lineRule="auto"/>
              <w:jc w:val="left"/>
              <w:rPr>
                <w:lang w:val="en-US"/>
              </w:rPr>
            </w:pPr>
            <w:r w:rsidRPr="00CB3C2B">
              <w:rPr>
                <w:lang w:val="en-US"/>
              </w:rPr>
              <w:t>Differences in station_id (codes)</w:t>
            </w:r>
          </w:p>
        </w:tc>
        <w:tc>
          <w:tcPr>
            <w:tcW w:w="7224" w:type="dxa"/>
          </w:tcPr>
          <w:p w:rsidR="00070C09" w:rsidRPr="00A15D9D" w:rsidRDefault="00070C09" w:rsidP="00C95E89">
            <w:pPr>
              <w:spacing w:after="0" w:line="240" w:lineRule="auto"/>
              <w:rPr>
                <w:lang w:val="en-US"/>
              </w:rPr>
            </w:pPr>
            <w:r>
              <w:rPr>
                <w:lang w:val="en-US"/>
              </w:rPr>
              <w:t>All countries which were asked to explain recodification answered this. This was typically due to change in authorities, and in some cases due to delisting of station</w:t>
            </w:r>
            <w:r w:rsidR="00B24745">
              <w:rPr>
                <w:lang w:val="en-US"/>
              </w:rPr>
              <w:t>s</w:t>
            </w:r>
            <w:r>
              <w:rPr>
                <w:lang w:val="en-US"/>
              </w:rPr>
              <w:t xml:space="preserve"> between two periods. Some countries can provide additional recodification mapping tables with the next reporting.</w:t>
            </w:r>
          </w:p>
          <w:p w:rsidR="00070C09" w:rsidRPr="00A15D9D" w:rsidRDefault="00070C09" w:rsidP="00C95E89">
            <w:pPr>
              <w:spacing w:after="0" w:line="240" w:lineRule="auto"/>
              <w:rPr>
                <w:i/>
                <w:lang w:val="en-US"/>
              </w:rPr>
            </w:pPr>
            <w:r w:rsidRPr="00A15D9D">
              <w:rPr>
                <w:i/>
                <w:lang w:val="en-US"/>
              </w:rPr>
              <w:t>Changes will be implemented in the database according to country comments – in case of questions the respective countries will be contacted for clarification.</w:t>
            </w:r>
          </w:p>
        </w:tc>
      </w:tr>
      <w:tr w:rsidR="00070C09" w:rsidRPr="000B7AAE" w:rsidTr="00070C09">
        <w:tc>
          <w:tcPr>
            <w:tcW w:w="1838" w:type="dxa"/>
          </w:tcPr>
          <w:p w:rsidR="00070C09" w:rsidRDefault="00070C09" w:rsidP="002735D8">
            <w:pPr>
              <w:spacing w:after="0" w:line="240" w:lineRule="auto"/>
              <w:jc w:val="left"/>
            </w:pPr>
            <w:r>
              <w:t>Ammonium or total ammonium</w:t>
            </w:r>
          </w:p>
        </w:tc>
        <w:tc>
          <w:tcPr>
            <w:tcW w:w="7224" w:type="dxa"/>
          </w:tcPr>
          <w:p w:rsidR="00070C09" w:rsidRPr="00CB3C2B" w:rsidRDefault="00070C09" w:rsidP="00C95E89">
            <w:pPr>
              <w:spacing w:after="0" w:line="240" w:lineRule="auto"/>
              <w:rPr>
                <w:lang w:val="en-US"/>
              </w:rPr>
            </w:pPr>
            <w:r>
              <w:rPr>
                <w:lang w:val="en-US"/>
              </w:rPr>
              <w:t>The majority of countries clearly confirms that this is the same substance and was reported under different names due to EEA requirements. In some cases, measurement methodologies are further explained, however without consensus – different interpretations of measuring NH4+ and NH3. There is also no agreement whether only “Ammonium” or only “Total ammonium” should be used.</w:t>
            </w:r>
          </w:p>
        </w:tc>
      </w:tr>
      <w:tr w:rsidR="00070C09" w:rsidRPr="000B7AAE" w:rsidTr="00070C09">
        <w:tc>
          <w:tcPr>
            <w:tcW w:w="1838" w:type="dxa"/>
          </w:tcPr>
          <w:p w:rsidR="00070C09" w:rsidRDefault="00070C09" w:rsidP="002735D8">
            <w:pPr>
              <w:spacing w:after="0" w:line="240" w:lineRule="auto"/>
              <w:jc w:val="left"/>
            </w:pPr>
            <w:r>
              <w:t>Sampling depth</w:t>
            </w:r>
          </w:p>
        </w:tc>
        <w:tc>
          <w:tcPr>
            <w:tcW w:w="7224" w:type="dxa"/>
          </w:tcPr>
          <w:p w:rsidR="00070C09" w:rsidRPr="00CB3C2B" w:rsidRDefault="00070C09" w:rsidP="00C95E89">
            <w:pPr>
              <w:spacing w:after="0" w:line="240" w:lineRule="auto"/>
              <w:rPr>
                <w:lang w:val="en-US"/>
              </w:rPr>
            </w:pPr>
            <w:r>
              <w:rPr>
                <w:lang w:val="en-US"/>
              </w:rPr>
              <w:t>Varies between countries and between provinces. Even if sample depths were not reported, countries confirm that in majority of cases it cannot be said that sampling was done on surface. In some cases, it is already vertically aggregated. Only a few countries are willing to provide sampling depth legacy data.</w:t>
            </w:r>
          </w:p>
        </w:tc>
      </w:tr>
    </w:tbl>
    <w:p w:rsidR="00070C09" w:rsidRPr="00CB3C2B" w:rsidRDefault="00070C09" w:rsidP="00070C09">
      <w:pPr>
        <w:rPr>
          <w:lang w:val="en-US"/>
        </w:rPr>
      </w:pPr>
      <w:r w:rsidRPr="00CB3C2B">
        <w:rPr>
          <w:lang w:val="en-US"/>
        </w:rPr>
        <w:t xml:space="preserve">*Not all countries have been asked all questions </w:t>
      </w:r>
    </w:p>
    <w:p w:rsidR="00CF0FF8" w:rsidRDefault="00CF0FF8">
      <w:pPr>
        <w:spacing w:after="0" w:line="240" w:lineRule="auto"/>
        <w:jc w:val="left"/>
        <w:rPr>
          <w:rStyle w:val="Emphasis"/>
        </w:rPr>
      </w:pPr>
      <w:r>
        <w:rPr>
          <w:rStyle w:val="Emphasis"/>
        </w:rPr>
        <w:br w:type="page"/>
      </w:r>
    </w:p>
    <w:p w:rsidR="00070C09" w:rsidRPr="005F21D1" w:rsidRDefault="00070C09" w:rsidP="0097123D">
      <w:pPr>
        <w:spacing w:before="240"/>
        <w:rPr>
          <w:rStyle w:val="Emphasis"/>
        </w:rPr>
      </w:pPr>
      <w:r w:rsidRPr="005F21D1">
        <w:rPr>
          <w:rStyle w:val="Emphasis"/>
        </w:rPr>
        <w:lastRenderedPageBreak/>
        <w:t>Question 2: Improving coverage of determinands, temporal and spatial coverage</w:t>
      </w:r>
    </w:p>
    <w:tbl>
      <w:tblPr>
        <w:tblStyle w:val="TableGrid"/>
        <w:tblW w:w="0" w:type="auto"/>
        <w:tblLook w:val="04A0" w:firstRow="1" w:lastRow="0" w:firstColumn="1" w:lastColumn="0" w:noHBand="0" w:noVBand="1"/>
      </w:tblPr>
      <w:tblGrid>
        <w:gridCol w:w="1865"/>
        <w:gridCol w:w="7224"/>
      </w:tblGrid>
      <w:tr w:rsidR="00070C09" w:rsidTr="000B7AAE">
        <w:tc>
          <w:tcPr>
            <w:tcW w:w="1865" w:type="dxa"/>
          </w:tcPr>
          <w:p w:rsidR="00070C09" w:rsidRDefault="00070C09" w:rsidP="002735D8">
            <w:pPr>
              <w:spacing w:after="0" w:line="240" w:lineRule="auto"/>
              <w:jc w:val="left"/>
            </w:pPr>
            <w:r>
              <w:t>Questions*</w:t>
            </w:r>
          </w:p>
        </w:tc>
        <w:tc>
          <w:tcPr>
            <w:tcW w:w="7224" w:type="dxa"/>
          </w:tcPr>
          <w:p w:rsidR="00070C09" w:rsidRDefault="00070C09" w:rsidP="00C95E89">
            <w:pPr>
              <w:spacing w:after="0" w:line="240" w:lineRule="auto"/>
            </w:pPr>
            <w:r>
              <w:t>Answers</w:t>
            </w:r>
          </w:p>
        </w:tc>
      </w:tr>
      <w:tr w:rsidR="00070C09" w:rsidRPr="000B7AAE" w:rsidTr="000B7AAE">
        <w:tc>
          <w:tcPr>
            <w:tcW w:w="1865" w:type="dxa"/>
          </w:tcPr>
          <w:p w:rsidR="00070C09" w:rsidRDefault="00070C09" w:rsidP="002735D8">
            <w:pPr>
              <w:spacing w:after="0" w:line="240" w:lineRule="auto"/>
              <w:jc w:val="left"/>
            </w:pPr>
            <w:r>
              <w:t>Extend the temporal coverage</w:t>
            </w:r>
          </w:p>
        </w:tc>
        <w:tc>
          <w:tcPr>
            <w:tcW w:w="7224" w:type="dxa"/>
          </w:tcPr>
          <w:p w:rsidR="00070C09" w:rsidRPr="004A6394" w:rsidRDefault="00070C09" w:rsidP="00C95E89">
            <w:pPr>
              <w:spacing w:after="0" w:line="240" w:lineRule="auto"/>
              <w:rPr>
                <w:lang w:val="en-US"/>
              </w:rPr>
            </w:pPr>
            <w:r w:rsidRPr="004A6394">
              <w:rPr>
                <w:lang w:val="en-US"/>
              </w:rPr>
              <w:t>13 countries (and additional 3 conditionally) have responded that they can send some additional legacy data for missing years or to extend time series backwards. Also, additional parameters could be delivered in some cases. More data will be measured and available in future years in 1 country (TR).</w:t>
            </w:r>
          </w:p>
        </w:tc>
      </w:tr>
      <w:tr w:rsidR="00070C09" w:rsidRPr="000B7AAE" w:rsidTr="000B7AAE">
        <w:tc>
          <w:tcPr>
            <w:tcW w:w="1865" w:type="dxa"/>
          </w:tcPr>
          <w:p w:rsidR="00070C09" w:rsidRDefault="00070C09" w:rsidP="002735D8">
            <w:pPr>
              <w:spacing w:after="0" w:line="240" w:lineRule="auto"/>
              <w:jc w:val="left"/>
            </w:pPr>
            <w:r>
              <w:t>Representativeness of current stations</w:t>
            </w:r>
            <w:r>
              <w:rPr>
                <w:rStyle w:val="FootnoteReference"/>
              </w:rPr>
              <w:footnoteReference w:id="4"/>
            </w:r>
          </w:p>
        </w:tc>
        <w:tc>
          <w:tcPr>
            <w:tcW w:w="7224" w:type="dxa"/>
          </w:tcPr>
          <w:p w:rsidR="00070C09" w:rsidRPr="004A6394" w:rsidRDefault="00070C09" w:rsidP="00C95E89">
            <w:pPr>
              <w:spacing w:after="0" w:line="240" w:lineRule="auto"/>
              <w:rPr>
                <w:lang w:val="en-US"/>
              </w:rPr>
            </w:pPr>
            <w:r w:rsidRPr="004A6394">
              <w:rPr>
                <w:lang w:val="en-US"/>
              </w:rPr>
              <w:t>Stations are usually representative, especially on those geographic RBDs where there are lakes. This is especially true for geographic representativity, but less for pressure grade representativity. Spatial representativity also depends on</w:t>
            </w:r>
            <w:r w:rsidR="00B24745">
              <w:rPr>
                <w:lang w:val="en-US"/>
              </w:rPr>
              <w:t xml:space="preserve"> the</w:t>
            </w:r>
            <w:r w:rsidRPr="004A6394">
              <w:rPr>
                <w:lang w:val="en-US"/>
              </w:rPr>
              <w:t xml:space="preserve"> time period. In the answers, methodologies on positioning monitoring stations are explained. In some cases, they have been selected according to WFD standards or </w:t>
            </w:r>
            <w:r w:rsidR="00B24745">
              <w:rPr>
                <w:lang w:val="en-US"/>
              </w:rPr>
              <w:t>“</w:t>
            </w:r>
            <w:r w:rsidRPr="004A6394">
              <w:rPr>
                <w:lang w:val="en-US"/>
              </w:rPr>
              <w:t>on the criteria in Eurowaternet (EEA tech. report 7).“</w:t>
            </w:r>
          </w:p>
        </w:tc>
      </w:tr>
      <w:tr w:rsidR="00070C09" w:rsidRPr="000B7AAE" w:rsidTr="000B7AAE">
        <w:tc>
          <w:tcPr>
            <w:tcW w:w="1865" w:type="dxa"/>
          </w:tcPr>
          <w:p w:rsidR="00070C09" w:rsidRDefault="00070C09" w:rsidP="002735D8">
            <w:pPr>
              <w:spacing w:after="0" w:line="240" w:lineRule="auto"/>
              <w:jc w:val="left"/>
            </w:pPr>
            <w:r>
              <w:t>Waterbody codes</w:t>
            </w:r>
          </w:p>
        </w:tc>
        <w:tc>
          <w:tcPr>
            <w:tcW w:w="7224" w:type="dxa"/>
          </w:tcPr>
          <w:p w:rsidR="00070C09" w:rsidRPr="004A6394" w:rsidRDefault="00070C09" w:rsidP="00C95E89">
            <w:pPr>
              <w:spacing w:after="0" w:line="240" w:lineRule="auto"/>
              <w:rPr>
                <w:lang w:val="en-US"/>
              </w:rPr>
            </w:pPr>
            <w:r w:rsidRPr="004A6394">
              <w:rPr>
                <w:lang w:val="en-US"/>
              </w:rPr>
              <w:t>Varies between countries. More than half</w:t>
            </w:r>
            <w:r w:rsidR="00B24745">
              <w:rPr>
                <w:lang w:val="en-US"/>
              </w:rPr>
              <w:t xml:space="preserve"> of the</w:t>
            </w:r>
            <w:r w:rsidRPr="004A6394">
              <w:rPr>
                <w:lang w:val="en-US"/>
              </w:rPr>
              <w:t xml:space="preserve"> countries have waterbody codes identical to WFD codes.</w:t>
            </w:r>
          </w:p>
        </w:tc>
      </w:tr>
    </w:tbl>
    <w:p w:rsidR="00070C09" w:rsidRPr="005F21D1" w:rsidRDefault="00070C09" w:rsidP="0097123D">
      <w:pPr>
        <w:spacing w:before="240"/>
        <w:rPr>
          <w:rStyle w:val="Emphasis"/>
        </w:rPr>
      </w:pPr>
      <w:r w:rsidRPr="005F21D1">
        <w:rPr>
          <w:rStyle w:val="Emphasis"/>
        </w:rPr>
        <w:t>Question 3: Links/references</w:t>
      </w:r>
    </w:p>
    <w:p w:rsidR="00070C09" w:rsidRPr="00CB3C2B" w:rsidRDefault="00070C09" w:rsidP="00070C09">
      <w:pPr>
        <w:rPr>
          <w:lang w:val="en-US"/>
        </w:rPr>
      </w:pPr>
      <w:r w:rsidRPr="00CB3C2B">
        <w:rPr>
          <w:lang w:val="en-US"/>
        </w:rPr>
        <w:t>The table below provides an overview of the countries that have provided references or links to national “State of water reports”; water indicators; and/or water quality databases.</w:t>
      </w:r>
    </w:p>
    <w:tbl>
      <w:tblPr>
        <w:tblStyle w:val="TableGrid"/>
        <w:tblW w:w="0" w:type="auto"/>
        <w:tblCellMar>
          <w:left w:w="57" w:type="dxa"/>
          <w:right w:w="57" w:type="dxa"/>
        </w:tblCellMar>
        <w:tblLook w:val="04A0" w:firstRow="1" w:lastRow="0" w:firstColumn="1" w:lastColumn="0" w:noHBand="0" w:noVBand="1"/>
      </w:tblPr>
      <w:tblGrid>
        <w:gridCol w:w="1758"/>
        <w:gridCol w:w="2552"/>
        <w:gridCol w:w="2475"/>
        <w:gridCol w:w="2277"/>
      </w:tblGrid>
      <w:tr w:rsidR="00070C09" w:rsidRPr="00C95E89" w:rsidTr="00620F62">
        <w:tc>
          <w:tcPr>
            <w:tcW w:w="1758" w:type="dxa"/>
            <w:shd w:val="clear" w:color="auto" w:fill="auto"/>
          </w:tcPr>
          <w:p w:rsidR="00070C09" w:rsidRPr="00C95E89" w:rsidRDefault="00070C09" w:rsidP="002735D8">
            <w:pPr>
              <w:spacing w:after="0" w:line="240" w:lineRule="auto"/>
              <w:jc w:val="center"/>
              <w:rPr>
                <w:sz w:val="16"/>
                <w:szCs w:val="16"/>
                <w:lang w:val="en-US"/>
              </w:rPr>
            </w:pPr>
            <w:r w:rsidRPr="00C95E89">
              <w:rPr>
                <w:sz w:val="16"/>
                <w:szCs w:val="16"/>
                <w:lang w:val="en-US"/>
              </w:rPr>
              <w:t>Country</w:t>
            </w:r>
          </w:p>
        </w:tc>
        <w:tc>
          <w:tcPr>
            <w:tcW w:w="2552" w:type="dxa"/>
            <w:shd w:val="clear" w:color="auto" w:fill="auto"/>
          </w:tcPr>
          <w:p w:rsidR="00070C09" w:rsidRPr="00C95E89" w:rsidRDefault="00070C09" w:rsidP="002735D8">
            <w:pPr>
              <w:spacing w:after="0" w:line="240" w:lineRule="auto"/>
              <w:jc w:val="center"/>
              <w:rPr>
                <w:sz w:val="16"/>
                <w:szCs w:val="16"/>
                <w:lang w:val="en-US"/>
              </w:rPr>
            </w:pPr>
            <w:r w:rsidRPr="00C95E89">
              <w:rPr>
                <w:sz w:val="16"/>
                <w:szCs w:val="16"/>
                <w:lang w:val="en-US"/>
              </w:rPr>
              <w:t>National water quality reports</w:t>
            </w:r>
          </w:p>
        </w:tc>
        <w:tc>
          <w:tcPr>
            <w:tcW w:w="2475" w:type="dxa"/>
            <w:shd w:val="clear" w:color="auto" w:fill="auto"/>
          </w:tcPr>
          <w:p w:rsidR="00070C09" w:rsidRPr="00C95E89" w:rsidRDefault="00070C09" w:rsidP="002735D8">
            <w:pPr>
              <w:spacing w:after="0" w:line="240" w:lineRule="auto"/>
              <w:jc w:val="center"/>
              <w:rPr>
                <w:sz w:val="16"/>
                <w:szCs w:val="16"/>
                <w:lang w:val="en-US"/>
              </w:rPr>
            </w:pPr>
            <w:r w:rsidRPr="00C95E89">
              <w:rPr>
                <w:sz w:val="16"/>
                <w:szCs w:val="16"/>
                <w:lang w:val="en-US"/>
              </w:rPr>
              <w:t>National water quality indicators</w:t>
            </w:r>
          </w:p>
        </w:tc>
        <w:tc>
          <w:tcPr>
            <w:tcW w:w="2277" w:type="dxa"/>
            <w:shd w:val="clear" w:color="auto" w:fill="auto"/>
          </w:tcPr>
          <w:p w:rsidR="00070C09" w:rsidRPr="00C95E89" w:rsidRDefault="00070C09" w:rsidP="002735D8">
            <w:pPr>
              <w:spacing w:after="0" w:line="240" w:lineRule="auto"/>
              <w:jc w:val="center"/>
              <w:rPr>
                <w:sz w:val="16"/>
                <w:szCs w:val="16"/>
                <w:lang w:val="en-US"/>
              </w:rPr>
            </w:pPr>
            <w:r w:rsidRPr="00C95E89">
              <w:rPr>
                <w:sz w:val="16"/>
                <w:szCs w:val="16"/>
                <w:lang w:val="en-US"/>
              </w:rPr>
              <w:t>National water quality data sets or databases.</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BE</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BG</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CH</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CY</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EE</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FI</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FR</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Under development</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HR</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Exists, but not given</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IE</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LT</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LV</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MK</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Will be produced</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NL</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Will be available in 2016</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NO</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PL</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PT</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RS</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SE</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SK</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 (available on request)</w:t>
            </w:r>
          </w:p>
        </w:tc>
      </w:tr>
      <w:tr w:rsidR="00070C09" w:rsidRPr="00C95E89" w:rsidTr="00620F62">
        <w:trPr>
          <w:trHeight w:val="113"/>
        </w:trPr>
        <w:tc>
          <w:tcPr>
            <w:tcW w:w="1758" w:type="dxa"/>
            <w:shd w:val="clear" w:color="auto" w:fill="auto"/>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XK</w:t>
            </w:r>
          </w:p>
        </w:tc>
        <w:tc>
          <w:tcPr>
            <w:tcW w:w="2552"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475"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77" w:type="dxa"/>
            <w:shd w:val="clear" w:color="auto" w:fill="auto"/>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c>
          <w:tcPr>
            <w:tcW w:w="1758" w:type="dxa"/>
            <w:shd w:val="clear" w:color="auto" w:fill="auto"/>
          </w:tcPr>
          <w:p w:rsidR="00070C09" w:rsidRPr="00C95E89" w:rsidRDefault="00166558" w:rsidP="002735D8">
            <w:pPr>
              <w:spacing w:after="0" w:line="240" w:lineRule="auto"/>
              <w:jc w:val="left"/>
              <w:rPr>
                <w:sz w:val="20"/>
                <w:szCs w:val="20"/>
                <w:lang w:val="en-US"/>
              </w:rPr>
            </w:pPr>
            <w:r w:rsidRPr="00A32EEA">
              <w:rPr>
                <w:sz w:val="16"/>
                <w:szCs w:val="16"/>
                <w:lang w:val="en-US"/>
              </w:rPr>
              <w:t>No</w:t>
            </w:r>
            <w:r w:rsidR="00070C09" w:rsidRPr="00A32EEA">
              <w:rPr>
                <w:sz w:val="16"/>
                <w:szCs w:val="16"/>
                <w:lang w:val="en-US"/>
              </w:rPr>
              <w:t xml:space="preserve"> of countries</w:t>
            </w:r>
            <w:r w:rsidR="00070C09" w:rsidRPr="00C95E89">
              <w:rPr>
                <w:sz w:val="20"/>
                <w:szCs w:val="20"/>
                <w:lang w:val="en-US"/>
              </w:rPr>
              <w:t xml:space="preserve"> </w:t>
            </w:r>
            <w:r w:rsidR="00070C09" w:rsidRPr="00A32EEA">
              <w:rPr>
                <w:sz w:val="16"/>
                <w:szCs w:val="16"/>
                <w:lang w:val="en-US"/>
              </w:rPr>
              <w:t>replying</w:t>
            </w:r>
          </w:p>
        </w:tc>
        <w:tc>
          <w:tcPr>
            <w:tcW w:w="2552" w:type="dxa"/>
            <w:shd w:val="clear" w:color="auto" w:fill="auto"/>
            <w:vAlign w:val="center"/>
          </w:tcPr>
          <w:p w:rsidR="00070C09" w:rsidRPr="00C95E89" w:rsidRDefault="00070C09" w:rsidP="00C95E89">
            <w:pPr>
              <w:spacing w:after="0" w:line="240" w:lineRule="auto"/>
              <w:jc w:val="center"/>
              <w:rPr>
                <w:b/>
                <w:sz w:val="20"/>
                <w:szCs w:val="20"/>
              </w:rPr>
            </w:pPr>
            <w:r w:rsidRPr="00C95E89">
              <w:rPr>
                <w:b/>
                <w:sz w:val="20"/>
                <w:szCs w:val="20"/>
              </w:rPr>
              <w:t>16</w:t>
            </w:r>
          </w:p>
        </w:tc>
        <w:tc>
          <w:tcPr>
            <w:tcW w:w="2475" w:type="dxa"/>
            <w:shd w:val="clear" w:color="auto" w:fill="auto"/>
            <w:vAlign w:val="center"/>
          </w:tcPr>
          <w:p w:rsidR="00070C09" w:rsidRPr="00C95E89" w:rsidRDefault="00070C09" w:rsidP="00C95E89">
            <w:pPr>
              <w:spacing w:after="0" w:line="240" w:lineRule="auto"/>
              <w:jc w:val="center"/>
              <w:rPr>
                <w:b/>
                <w:sz w:val="20"/>
                <w:szCs w:val="20"/>
              </w:rPr>
            </w:pPr>
            <w:r w:rsidRPr="00C95E89">
              <w:rPr>
                <w:b/>
                <w:sz w:val="20"/>
                <w:szCs w:val="20"/>
              </w:rPr>
              <w:t>14</w:t>
            </w:r>
          </w:p>
        </w:tc>
        <w:tc>
          <w:tcPr>
            <w:tcW w:w="2277" w:type="dxa"/>
            <w:shd w:val="clear" w:color="auto" w:fill="auto"/>
            <w:vAlign w:val="center"/>
          </w:tcPr>
          <w:p w:rsidR="00070C09" w:rsidRPr="00C95E89" w:rsidRDefault="00070C09" w:rsidP="00C95E89">
            <w:pPr>
              <w:spacing w:after="0" w:line="240" w:lineRule="auto"/>
              <w:jc w:val="center"/>
              <w:rPr>
                <w:b/>
                <w:sz w:val="20"/>
                <w:szCs w:val="20"/>
              </w:rPr>
            </w:pPr>
            <w:r w:rsidRPr="00C95E89">
              <w:rPr>
                <w:b/>
                <w:sz w:val="20"/>
                <w:szCs w:val="20"/>
              </w:rPr>
              <w:t>20</w:t>
            </w:r>
          </w:p>
        </w:tc>
      </w:tr>
    </w:tbl>
    <w:p w:rsidR="00070C09" w:rsidRDefault="00070C09" w:rsidP="005F21D1">
      <w:pPr>
        <w:pStyle w:val="Heading2"/>
      </w:pPr>
      <w:bookmarkStart w:id="11" w:name="_Toc421084772"/>
      <w:r>
        <w:lastRenderedPageBreak/>
        <w:t>Lakes Biology</w:t>
      </w:r>
      <w:bookmarkEnd w:id="11"/>
    </w:p>
    <w:p w:rsidR="00070C09" w:rsidRPr="005F21D1" w:rsidRDefault="00070C09" w:rsidP="005F21D1">
      <w:pPr>
        <w:rPr>
          <w:rStyle w:val="Emphasis"/>
        </w:rPr>
      </w:pPr>
      <w:r w:rsidRPr="005F21D1">
        <w:rPr>
          <w:rStyle w:val="Emphasis"/>
        </w:rPr>
        <w:t>General results</w:t>
      </w:r>
    </w:p>
    <w:p w:rsidR="00070C09" w:rsidRDefault="002A57FB" w:rsidP="0000577E">
      <w:pPr>
        <w:numPr>
          <w:ilvl w:val="0"/>
          <w:numId w:val="35"/>
        </w:numPr>
        <w:spacing w:after="0" w:line="240" w:lineRule="auto"/>
        <w:rPr>
          <w:lang w:val="en-US"/>
        </w:rPr>
      </w:pPr>
      <w:r w:rsidRPr="0000577E">
        <w:rPr>
          <w:lang w:val="en-US"/>
        </w:rPr>
        <w:t>32</w:t>
      </w:r>
      <w:r w:rsidR="00070C09" w:rsidRPr="009E4B5A">
        <w:rPr>
          <w:lang w:val="en-US"/>
        </w:rPr>
        <w:t xml:space="preserve"> countries provided comments on the questions asked in relation</w:t>
      </w:r>
      <w:r w:rsidR="00B24745">
        <w:rPr>
          <w:lang w:val="en-US"/>
        </w:rPr>
        <w:t xml:space="preserve"> to</w:t>
      </w:r>
      <w:r w:rsidR="00070C09" w:rsidRPr="009E4B5A">
        <w:rPr>
          <w:lang w:val="en-US"/>
        </w:rPr>
        <w:t xml:space="preserve"> lakes biology.</w:t>
      </w:r>
    </w:p>
    <w:p w:rsidR="00070C09" w:rsidRDefault="00070C09" w:rsidP="0000577E">
      <w:pPr>
        <w:numPr>
          <w:ilvl w:val="0"/>
          <w:numId w:val="35"/>
        </w:numPr>
        <w:spacing w:after="0" w:line="240" w:lineRule="auto"/>
        <w:rPr>
          <w:lang w:val="en-US"/>
        </w:rPr>
      </w:pPr>
      <w:r w:rsidRPr="009E4B5A">
        <w:rPr>
          <w:lang w:val="en-US"/>
        </w:rPr>
        <w:t>Countries received both common and country-specific questions. In total 188 replies were given.</w:t>
      </w:r>
    </w:p>
    <w:p w:rsidR="00070C09" w:rsidRDefault="002A57FB" w:rsidP="0000577E">
      <w:pPr>
        <w:numPr>
          <w:ilvl w:val="0"/>
          <w:numId w:val="35"/>
        </w:numPr>
        <w:spacing w:after="0" w:line="240" w:lineRule="auto"/>
        <w:rPr>
          <w:lang w:val="en-US"/>
        </w:rPr>
      </w:pPr>
      <w:r>
        <w:rPr>
          <w:lang w:val="en-US"/>
        </w:rPr>
        <w:t>20</w:t>
      </w:r>
      <w:r w:rsidR="00070C09" w:rsidRPr="009E4B5A">
        <w:rPr>
          <w:lang w:val="en-US"/>
        </w:rPr>
        <w:t xml:space="preserve"> countries answered the clarifying questions; 29 answered questions on improving temporal and spatial coverage.</w:t>
      </w:r>
    </w:p>
    <w:p w:rsidR="00070C09" w:rsidRPr="009E4B5A" w:rsidRDefault="00070C09" w:rsidP="0000577E">
      <w:pPr>
        <w:numPr>
          <w:ilvl w:val="0"/>
          <w:numId w:val="35"/>
        </w:numPr>
        <w:spacing w:after="0" w:line="240" w:lineRule="auto"/>
        <w:rPr>
          <w:lang w:val="en-US"/>
        </w:rPr>
      </w:pPr>
      <w:r w:rsidRPr="009E4B5A">
        <w:rPr>
          <w:lang w:val="en-US"/>
        </w:rPr>
        <w:t>14 countries provided references to “State of water biology reports” or biology indicators.</w:t>
      </w:r>
    </w:p>
    <w:p w:rsidR="00070C09" w:rsidRPr="00A97BB1" w:rsidRDefault="00070C09" w:rsidP="0097123D">
      <w:pPr>
        <w:pStyle w:val="Caption"/>
        <w:keepNext/>
        <w:spacing w:before="120" w:after="120"/>
        <w:ind w:left="1411" w:hanging="1411"/>
        <w:rPr>
          <w:lang w:val="en-US"/>
        </w:rPr>
      </w:pPr>
      <w:bookmarkStart w:id="12" w:name="_Toc421084735"/>
      <w:r w:rsidRPr="00A97BB1">
        <w:rPr>
          <w:lang w:val="en-US"/>
        </w:rPr>
        <w:t xml:space="preserve">Table </w:t>
      </w:r>
      <w:r>
        <w:fldChar w:fldCharType="begin"/>
      </w:r>
      <w:r w:rsidRPr="00A97BB1">
        <w:rPr>
          <w:lang w:val="en-US"/>
        </w:rPr>
        <w:instrText xml:space="preserve"> SEQ Table \* ARABIC </w:instrText>
      </w:r>
      <w:r>
        <w:fldChar w:fldCharType="separate"/>
      </w:r>
      <w:r>
        <w:rPr>
          <w:noProof/>
          <w:lang w:val="en-US"/>
        </w:rPr>
        <w:t>5</w:t>
      </w:r>
      <w:r>
        <w:fldChar w:fldCharType="end"/>
      </w:r>
      <w:r w:rsidRPr="00A97BB1">
        <w:rPr>
          <w:lang w:val="en-US"/>
        </w:rPr>
        <w:t xml:space="preserve">: </w:t>
      </w:r>
      <w:r>
        <w:rPr>
          <w:lang w:val="en-US"/>
        </w:rPr>
        <w:t xml:space="preserve">Lake Biology: </w:t>
      </w:r>
      <w:r w:rsidRPr="000C44B0">
        <w:rPr>
          <w:lang w:val="en-US"/>
        </w:rPr>
        <w:t>Overview table with the 3 question groups</w:t>
      </w:r>
      <w:bookmarkEnd w:id="12"/>
    </w:p>
    <w:tbl>
      <w:tblPr>
        <w:tblStyle w:val="TableGrid"/>
        <w:tblW w:w="0" w:type="auto"/>
        <w:tblLook w:val="04A0" w:firstRow="1" w:lastRow="0" w:firstColumn="1" w:lastColumn="0" w:noHBand="0" w:noVBand="1"/>
      </w:tblPr>
      <w:tblGrid>
        <w:gridCol w:w="1191"/>
        <w:gridCol w:w="2540"/>
        <w:gridCol w:w="3119"/>
        <w:gridCol w:w="2284"/>
      </w:tblGrid>
      <w:tr w:rsidR="00070C09" w:rsidRPr="00C95E89" w:rsidTr="00620F62">
        <w:tc>
          <w:tcPr>
            <w:tcW w:w="1191" w:type="dxa"/>
          </w:tcPr>
          <w:p w:rsidR="00070C09" w:rsidRPr="00C95E89" w:rsidRDefault="00070C09" w:rsidP="002735D8">
            <w:pPr>
              <w:spacing w:after="0" w:line="240" w:lineRule="auto"/>
              <w:jc w:val="center"/>
              <w:rPr>
                <w:sz w:val="16"/>
                <w:szCs w:val="16"/>
                <w:lang w:val="en-US"/>
              </w:rPr>
            </w:pPr>
            <w:r w:rsidRPr="00C95E89">
              <w:rPr>
                <w:sz w:val="16"/>
                <w:szCs w:val="16"/>
                <w:lang w:val="en-US"/>
              </w:rPr>
              <w:t>Country</w:t>
            </w:r>
          </w:p>
        </w:tc>
        <w:tc>
          <w:tcPr>
            <w:tcW w:w="2540" w:type="dxa"/>
          </w:tcPr>
          <w:p w:rsidR="00070C09" w:rsidRPr="00C95E89" w:rsidRDefault="00070C09" w:rsidP="002735D8">
            <w:pPr>
              <w:spacing w:after="0" w:line="240" w:lineRule="auto"/>
              <w:jc w:val="center"/>
              <w:rPr>
                <w:sz w:val="16"/>
                <w:szCs w:val="16"/>
                <w:lang w:val="en-US"/>
              </w:rPr>
            </w:pPr>
            <w:r w:rsidRPr="00C95E89">
              <w:rPr>
                <w:sz w:val="16"/>
                <w:szCs w:val="16"/>
                <w:lang w:val="en-US"/>
              </w:rPr>
              <w:t>Clarifying questions on data in</w:t>
            </w:r>
            <w:r w:rsidR="00B24745">
              <w:rPr>
                <w:sz w:val="16"/>
                <w:szCs w:val="16"/>
                <w:lang w:val="en-US"/>
              </w:rPr>
              <w:t xml:space="preserve"> the</w:t>
            </w:r>
            <w:r w:rsidRPr="00C95E89">
              <w:rPr>
                <w:sz w:val="16"/>
                <w:szCs w:val="16"/>
                <w:lang w:val="en-US"/>
              </w:rPr>
              <w:t xml:space="preserve"> current database</w:t>
            </w:r>
          </w:p>
        </w:tc>
        <w:tc>
          <w:tcPr>
            <w:tcW w:w="3119" w:type="dxa"/>
          </w:tcPr>
          <w:p w:rsidR="00070C09" w:rsidRPr="00C95E89" w:rsidRDefault="00070C09" w:rsidP="002735D8">
            <w:pPr>
              <w:spacing w:after="0" w:line="240" w:lineRule="auto"/>
              <w:jc w:val="center"/>
              <w:rPr>
                <w:sz w:val="16"/>
                <w:szCs w:val="16"/>
                <w:lang w:val="en-US"/>
              </w:rPr>
            </w:pPr>
            <w:r w:rsidRPr="00C95E89">
              <w:rPr>
                <w:sz w:val="16"/>
                <w:szCs w:val="16"/>
                <w:lang w:val="en-US"/>
              </w:rPr>
              <w:t>Improving coverage of determinands, temporal and spatial coverage</w:t>
            </w:r>
          </w:p>
        </w:tc>
        <w:tc>
          <w:tcPr>
            <w:tcW w:w="2284" w:type="dxa"/>
          </w:tcPr>
          <w:p w:rsidR="00070C09" w:rsidRPr="00C95E89" w:rsidRDefault="00070C09" w:rsidP="002735D8">
            <w:pPr>
              <w:spacing w:after="0" w:line="240" w:lineRule="auto"/>
              <w:jc w:val="center"/>
              <w:rPr>
                <w:sz w:val="16"/>
                <w:szCs w:val="16"/>
                <w:lang w:val="en-US"/>
              </w:rPr>
            </w:pPr>
            <w:r w:rsidRPr="00C95E89">
              <w:rPr>
                <w:sz w:val="16"/>
                <w:szCs w:val="16"/>
                <w:lang w:val="en-US"/>
              </w:rPr>
              <w:t>Links/references</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AL</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AT</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5</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BG</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5</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CH</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CY</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5</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CZ</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DE</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DK</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5</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EE</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5</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5</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FI</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8</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FR</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GB</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6</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HR</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HU</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IE</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IS</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6</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LT</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LV</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MK</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NL</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NO</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PL</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PT</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6</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RO</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RS</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SE</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SI</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5</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SK</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TR</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rPr>
          <w:trHeight w:val="144"/>
        </w:trPr>
        <w:tc>
          <w:tcPr>
            <w:tcW w:w="119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XK</w:t>
            </w:r>
          </w:p>
        </w:tc>
        <w:tc>
          <w:tcPr>
            <w:tcW w:w="2540"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c>
          <w:tcPr>
            <w:tcW w:w="3119"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2284"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p>
        </w:tc>
      </w:tr>
      <w:tr w:rsidR="00070C09" w:rsidRPr="00C95E89" w:rsidTr="00620F62">
        <w:tc>
          <w:tcPr>
            <w:tcW w:w="1191" w:type="dxa"/>
          </w:tcPr>
          <w:p w:rsidR="00070C09" w:rsidRPr="00C95E89" w:rsidRDefault="00166558" w:rsidP="002735D8">
            <w:pPr>
              <w:spacing w:after="0" w:line="240" w:lineRule="auto"/>
              <w:jc w:val="left"/>
              <w:rPr>
                <w:sz w:val="16"/>
                <w:szCs w:val="16"/>
                <w:lang w:val="en-US"/>
              </w:rPr>
            </w:pPr>
            <w:r>
              <w:rPr>
                <w:sz w:val="16"/>
                <w:szCs w:val="16"/>
                <w:lang w:val="en-US"/>
              </w:rPr>
              <w:t>No</w:t>
            </w:r>
            <w:r w:rsidR="00070C09" w:rsidRPr="00C95E89">
              <w:rPr>
                <w:sz w:val="16"/>
                <w:szCs w:val="16"/>
                <w:lang w:val="en-US"/>
              </w:rPr>
              <w:t xml:space="preserve"> of countries replying</w:t>
            </w:r>
          </w:p>
        </w:tc>
        <w:tc>
          <w:tcPr>
            <w:tcW w:w="2540" w:type="dxa"/>
            <w:vAlign w:val="center"/>
          </w:tcPr>
          <w:p w:rsidR="00070C09" w:rsidRPr="00C95E89" w:rsidRDefault="00070C09" w:rsidP="00C95E89">
            <w:pPr>
              <w:spacing w:after="0" w:line="240" w:lineRule="auto"/>
              <w:jc w:val="center"/>
              <w:rPr>
                <w:rFonts w:cs="Arial"/>
                <w:b/>
                <w:sz w:val="16"/>
                <w:szCs w:val="16"/>
              </w:rPr>
            </w:pPr>
            <w:r w:rsidRPr="00C95E89">
              <w:rPr>
                <w:rFonts w:cs="Arial"/>
                <w:b/>
                <w:sz w:val="16"/>
                <w:szCs w:val="16"/>
              </w:rPr>
              <w:t>20</w:t>
            </w:r>
          </w:p>
        </w:tc>
        <w:tc>
          <w:tcPr>
            <w:tcW w:w="3119" w:type="dxa"/>
            <w:vAlign w:val="center"/>
          </w:tcPr>
          <w:p w:rsidR="00070C09" w:rsidRPr="00C95E89" w:rsidRDefault="00070C09" w:rsidP="00C95E89">
            <w:pPr>
              <w:spacing w:after="0" w:line="240" w:lineRule="auto"/>
              <w:jc w:val="center"/>
              <w:rPr>
                <w:rFonts w:cs="Arial"/>
                <w:b/>
                <w:sz w:val="16"/>
                <w:szCs w:val="16"/>
              </w:rPr>
            </w:pPr>
            <w:r w:rsidRPr="00C95E89">
              <w:rPr>
                <w:rFonts w:cs="Arial"/>
                <w:b/>
                <w:sz w:val="16"/>
                <w:szCs w:val="16"/>
              </w:rPr>
              <w:t>29</w:t>
            </w:r>
          </w:p>
        </w:tc>
        <w:tc>
          <w:tcPr>
            <w:tcW w:w="2284" w:type="dxa"/>
            <w:vAlign w:val="center"/>
          </w:tcPr>
          <w:p w:rsidR="00070C09" w:rsidRPr="00C95E89" w:rsidRDefault="00070C09" w:rsidP="00C95E89">
            <w:pPr>
              <w:spacing w:after="0" w:line="240" w:lineRule="auto"/>
              <w:jc w:val="center"/>
              <w:rPr>
                <w:rFonts w:cs="Arial"/>
                <w:b/>
                <w:sz w:val="16"/>
                <w:szCs w:val="16"/>
              </w:rPr>
            </w:pPr>
            <w:r w:rsidRPr="00C95E89">
              <w:rPr>
                <w:rFonts w:cs="Arial"/>
                <w:b/>
                <w:sz w:val="16"/>
                <w:szCs w:val="16"/>
              </w:rPr>
              <w:t>14</w:t>
            </w:r>
          </w:p>
        </w:tc>
      </w:tr>
    </w:tbl>
    <w:p w:rsidR="00070C09" w:rsidRPr="005F21D1" w:rsidRDefault="00070C09" w:rsidP="0097123D">
      <w:pPr>
        <w:spacing w:before="240"/>
        <w:rPr>
          <w:rStyle w:val="Emphasis"/>
        </w:rPr>
      </w:pPr>
      <w:r w:rsidRPr="005F21D1">
        <w:rPr>
          <w:rStyle w:val="Emphasis"/>
        </w:rPr>
        <w:lastRenderedPageBreak/>
        <w:t>Question 1: Clarifying questions on data in</w:t>
      </w:r>
      <w:r w:rsidR="00B24745">
        <w:rPr>
          <w:rStyle w:val="Emphasis"/>
        </w:rPr>
        <w:t xml:space="preserve"> the</w:t>
      </w:r>
      <w:r w:rsidRPr="005F21D1">
        <w:rPr>
          <w:rStyle w:val="Emphasis"/>
        </w:rPr>
        <w:t xml:space="preserve"> current database</w:t>
      </w:r>
    </w:p>
    <w:p w:rsidR="00070C09" w:rsidRPr="000246D9" w:rsidRDefault="00070C09" w:rsidP="00070C09">
      <w:pPr>
        <w:rPr>
          <w:lang w:val="en-US"/>
        </w:rPr>
      </w:pPr>
      <w:r w:rsidRPr="000246D9">
        <w:rPr>
          <w:lang w:val="en-US"/>
        </w:rPr>
        <w:t>The reporting frequency of lake biology data is normally determined by each country's monitoring frequency. A few countries still experience problems with reporting national EQR values and/or the</w:t>
      </w:r>
      <w:r w:rsidR="00FB6291">
        <w:rPr>
          <w:lang w:val="en-US"/>
        </w:rPr>
        <w:t> </w:t>
      </w:r>
      <w:r w:rsidRPr="000246D9">
        <w:rPr>
          <w:lang w:val="en-US"/>
        </w:rPr>
        <w:t>classification system; the reason is generally that the national classification system is more complex than what is permitted by the database structure.</w:t>
      </w:r>
    </w:p>
    <w:tbl>
      <w:tblPr>
        <w:tblStyle w:val="Tabellenraster25"/>
        <w:tblW w:w="0" w:type="auto"/>
        <w:tblLook w:val="04A0" w:firstRow="1" w:lastRow="0" w:firstColumn="1" w:lastColumn="0" w:noHBand="0" w:noVBand="1"/>
      </w:tblPr>
      <w:tblGrid>
        <w:gridCol w:w="1838"/>
        <w:gridCol w:w="7224"/>
      </w:tblGrid>
      <w:tr w:rsidR="00070C09" w:rsidRPr="00BF2CB5" w:rsidTr="00070C09">
        <w:tc>
          <w:tcPr>
            <w:tcW w:w="1838" w:type="dxa"/>
          </w:tcPr>
          <w:p w:rsidR="00070C09" w:rsidRPr="00BF2CB5" w:rsidRDefault="00070C09" w:rsidP="002735D8">
            <w:pPr>
              <w:spacing w:after="0" w:line="240" w:lineRule="auto"/>
              <w:jc w:val="left"/>
            </w:pPr>
            <w:r w:rsidRPr="00BF2CB5">
              <w:t>Questions*</w:t>
            </w:r>
          </w:p>
        </w:tc>
        <w:tc>
          <w:tcPr>
            <w:tcW w:w="7224" w:type="dxa"/>
          </w:tcPr>
          <w:p w:rsidR="00070C09" w:rsidRPr="00BF2CB5" w:rsidRDefault="00070C09" w:rsidP="00C95E89">
            <w:pPr>
              <w:spacing w:after="0" w:line="240" w:lineRule="auto"/>
            </w:pPr>
            <w:r w:rsidRPr="00BF2CB5">
              <w:t>Answers</w:t>
            </w:r>
          </w:p>
        </w:tc>
      </w:tr>
      <w:tr w:rsidR="00070C09" w:rsidRPr="000B7AAE" w:rsidTr="00070C09">
        <w:tc>
          <w:tcPr>
            <w:tcW w:w="1838" w:type="dxa"/>
          </w:tcPr>
          <w:p w:rsidR="00070C09" w:rsidRPr="00BF2CB5" w:rsidRDefault="00070C09" w:rsidP="002735D8">
            <w:pPr>
              <w:spacing w:after="0" w:line="240" w:lineRule="auto"/>
              <w:jc w:val="left"/>
            </w:pPr>
            <w:r w:rsidRPr="00BF2CB5">
              <w:t>Frequency of reporting</w:t>
            </w:r>
          </w:p>
        </w:tc>
        <w:tc>
          <w:tcPr>
            <w:tcW w:w="7224" w:type="dxa"/>
          </w:tcPr>
          <w:p w:rsidR="00070C09" w:rsidRPr="00BF2CB5" w:rsidRDefault="00070C09" w:rsidP="00C95E89">
            <w:pPr>
              <w:spacing w:after="0" w:line="240" w:lineRule="auto"/>
              <w:rPr>
                <w:lang w:val="en-US"/>
              </w:rPr>
            </w:pPr>
            <w:r w:rsidRPr="00BF2CB5">
              <w:rPr>
                <w:lang w:val="en-US"/>
              </w:rPr>
              <w:t>20 countries have replied; there is large variation. 11 countries will report only every 6 years; 3 countries every 3 years; 3 countries every year; remaining countries every 1-6 years for different stations. Different frequency for phytoplankton and macrophytes is mentioned by only 4 countries.</w:t>
            </w:r>
          </w:p>
        </w:tc>
      </w:tr>
      <w:tr w:rsidR="00070C09" w:rsidRPr="000B7AAE" w:rsidTr="00070C09">
        <w:tc>
          <w:tcPr>
            <w:tcW w:w="1838" w:type="dxa"/>
          </w:tcPr>
          <w:p w:rsidR="00070C09" w:rsidRPr="00BF2CB5" w:rsidRDefault="00070C09" w:rsidP="002735D8">
            <w:pPr>
              <w:spacing w:after="0" w:line="240" w:lineRule="auto"/>
              <w:jc w:val="left"/>
            </w:pPr>
            <w:r w:rsidRPr="00BF2CB5">
              <w:t>Aggregation period</w:t>
            </w:r>
          </w:p>
        </w:tc>
        <w:tc>
          <w:tcPr>
            <w:tcW w:w="7224" w:type="dxa"/>
          </w:tcPr>
          <w:p w:rsidR="00070C09" w:rsidRPr="00BF2CB5" w:rsidRDefault="00070C09" w:rsidP="00C95E89">
            <w:pPr>
              <w:spacing w:after="0" w:line="240" w:lineRule="auto"/>
              <w:rPr>
                <w:lang w:val="en-US"/>
              </w:rPr>
            </w:pPr>
            <w:r w:rsidRPr="00BF2CB5">
              <w:rPr>
                <w:lang w:val="en-US"/>
              </w:rPr>
              <w:t>10 countries have replied. Most countries state that the sampling period can represent the whole year, but that EEA's view on aggregation periods should be better explained in the Data Dictionary.</w:t>
            </w:r>
          </w:p>
          <w:p w:rsidR="00070C09" w:rsidRPr="00BF2CB5" w:rsidRDefault="00070C09" w:rsidP="00C95E89">
            <w:pPr>
              <w:spacing w:after="0" w:line="240" w:lineRule="auto"/>
              <w:rPr>
                <w:lang w:val="en-US"/>
              </w:rPr>
            </w:pPr>
            <w:r w:rsidRPr="00BF2CB5">
              <w:rPr>
                <w:i/>
                <w:lang w:val="en-US"/>
              </w:rPr>
              <w:t>Changes will be implemented in the database: The key field AggregationPeriod will be removed and replaced by descriptive fields. Only one aggregation period can be reported for each determinand (per station and year). In case of questions the respective countries will be contacted for clarification.</w:t>
            </w:r>
          </w:p>
        </w:tc>
      </w:tr>
      <w:tr w:rsidR="00070C09" w:rsidRPr="000B7AAE" w:rsidTr="00070C09">
        <w:tc>
          <w:tcPr>
            <w:tcW w:w="1838" w:type="dxa"/>
          </w:tcPr>
          <w:p w:rsidR="00070C09" w:rsidRPr="00BF2CB5" w:rsidRDefault="00070C09" w:rsidP="002735D8">
            <w:pPr>
              <w:spacing w:after="0" w:line="240" w:lineRule="auto"/>
              <w:jc w:val="left"/>
            </w:pPr>
            <w:r w:rsidRPr="00BF2CB5">
              <w:t>Classification system etc.</w:t>
            </w:r>
          </w:p>
        </w:tc>
        <w:tc>
          <w:tcPr>
            <w:tcW w:w="7224" w:type="dxa"/>
          </w:tcPr>
          <w:p w:rsidR="00070C09" w:rsidRPr="00BF2CB5" w:rsidRDefault="00070C09" w:rsidP="00C95E89">
            <w:pPr>
              <w:spacing w:after="0" w:line="240" w:lineRule="auto"/>
              <w:rPr>
                <w:rFonts w:ascii="Calibri" w:hAnsi="Calibri"/>
                <w:lang w:val="en-US"/>
              </w:rPr>
            </w:pPr>
            <w:r w:rsidRPr="00BF2CB5">
              <w:rPr>
                <w:rFonts w:ascii="Calibri" w:hAnsi="Calibri"/>
                <w:lang w:val="en-US"/>
              </w:rPr>
              <w:t>Clarification on classification systems was provided by 7 countries. EQR values (not only status class) can be reported for 3 more countries. Normalised EQR values can be reported by 3 more countries (e.g. in cases where it is difficult to report the classification system).</w:t>
            </w:r>
          </w:p>
          <w:p w:rsidR="00070C09" w:rsidRPr="00BF2CB5" w:rsidRDefault="00070C09" w:rsidP="00C95E89">
            <w:pPr>
              <w:spacing w:after="0" w:line="240" w:lineRule="auto"/>
              <w:rPr>
                <w:lang w:val="en-US"/>
              </w:rPr>
            </w:pPr>
            <w:r w:rsidRPr="00BF2CB5">
              <w:rPr>
                <w:rFonts w:ascii="Calibri" w:hAnsi="Calibri"/>
                <w:i/>
                <w:lang w:val="en-US"/>
              </w:rPr>
              <w:t>This will be stated in the data dictionary: if the national classification system is too complex to be reported in the classification table, countries can choose to report normalised EQRs instead of national EQRs and the classification system.</w:t>
            </w:r>
          </w:p>
        </w:tc>
      </w:tr>
      <w:tr w:rsidR="00070C09" w:rsidRPr="000B7AAE" w:rsidTr="00070C09">
        <w:tc>
          <w:tcPr>
            <w:tcW w:w="1838" w:type="dxa"/>
          </w:tcPr>
          <w:p w:rsidR="00070C09" w:rsidRPr="00BF2CB5" w:rsidRDefault="00070C09" w:rsidP="002735D8">
            <w:pPr>
              <w:spacing w:after="0" w:line="240" w:lineRule="auto"/>
              <w:jc w:val="left"/>
            </w:pPr>
            <w:r w:rsidRPr="00BF2CB5">
              <w:t>Scale</w:t>
            </w:r>
          </w:p>
        </w:tc>
        <w:tc>
          <w:tcPr>
            <w:tcW w:w="7224" w:type="dxa"/>
          </w:tcPr>
          <w:p w:rsidR="00070C09" w:rsidRPr="00BF2CB5" w:rsidRDefault="00070C09" w:rsidP="00C95E89">
            <w:pPr>
              <w:spacing w:after="0" w:line="240" w:lineRule="auto"/>
              <w:rPr>
                <w:rFonts w:ascii="Calibri" w:hAnsi="Calibri"/>
                <w:lang w:val="en-US"/>
              </w:rPr>
            </w:pPr>
            <w:r w:rsidRPr="00BF2CB5">
              <w:rPr>
                <w:rFonts w:ascii="Calibri" w:hAnsi="Calibri"/>
                <w:lang w:val="en-US"/>
              </w:rPr>
              <w:t>Clarification on scale issues is still needed for 3 more countries.</w:t>
            </w:r>
          </w:p>
          <w:p w:rsidR="00070C09" w:rsidRPr="00BF2CB5" w:rsidRDefault="00070C09" w:rsidP="00C95E89">
            <w:pPr>
              <w:spacing w:after="0" w:line="240" w:lineRule="auto"/>
              <w:rPr>
                <w:rFonts w:ascii="Calibri" w:hAnsi="Calibri"/>
                <w:i/>
                <w:lang w:val="en-US"/>
              </w:rPr>
            </w:pPr>
            <w:r w:rsidRPr="00BF2CB5">
              <w:rPr>
                <w:rFonts w:ascii="Calibri" w:hAnsi="Calibri"/>
                <w:i/>
                <w:lang w:val="en-US"/>
              </w:rPr>
              <w:t>Change to be implemented in the database: Additional biological metrics in original scale will be merged with water quality data; the biology tables will contain data only in EQR scale.</w:t>
            </w:r>
          </w:p>
        </w:tc>
      </w:tr>
    </w:tbl>
    <w:p w:rsidR="00070C09" w:rsidRPr="00CB3C2B" w:rsidRDefault="00070C09" w:rsidP="00070C09">
      <w:pPr>
        <w:rPr>
          <w:lang w:val="en-US"/>
        </w:rPr>
      </w:pPr>
      <w:r w:rsidRPr="00CB3C2B">
        <w:rPr>
          <w:lang w:val="en-US"/>
        </w:rPr>
        <w:t xml:space="preserve">*Not all countries have been asked all questions </w:t>
      </w:r>
    </w:p>
    <w:p w:rsidR="00817B6C" w:rsidRDefault="00817B6C">
      <w:pPr>
        <w:spacing w:after="0" w:line="240" w:lineRule="auto"/>
        <w:jc w:val="left"/>
        <w:rPr>
          <w:rStyle w:val="Emphasis"/>
        </w:rPr>
      </w:pPr>
      <w:r>
        <w:rPr>
          <w:rStyle w:val="Emphasis"/>
        </w:rPr>
        <w:br w:type="page"/>
      </w:r>
    </w:p>
    <w:p w:rsidR="00070C09" w:rsidRPr="005F21D1" w:rsidRDefault="00070C09" w:rsidP="0097123D">
      <w:pPr>
        <w:spacing w:before="240"/>
        <w:rPr>
          <w:rStyle w:val="Emphasis"/>
        </w:rPr>
      </w:pPr>
      <w:r w:rsidRPr="005F21D1">
        <w:rPr>
          <w:rStyle w:val="Emphasis"/>
        </w:rPr>
        <w:lastRenderedPageBreak/>
        <w:t>Question 2: Improving coverage of determinands, temporal and spatial coverage</w:t>
      </w:r>
    </w:p>
    <w:p w:rsidR="00070C09" w:rsidRPr="00474F68" w:rsidRDefault="00070C09" w:rsidP="00070C09">
      <w:pPr>
        <w:rPr>
          <w:lang w:val="en-US"/>
        </w:rPr>
      </w:pPr>
      <w:r w:rsidRPr="00474F68">
        <w:rPr>
          <w:lang w:val="en-US"/>
        </w:rPr>
        <w:t>There is potential for improving the coverage of lakes biology data: from more countries, from more RBDs within countries, from more stations and from missing years. Some countries can also report more determinands (phytoplankton and/or macrophytes).</w:t>
      </w:r>
    </w:p>
    <w:tbl>
      <w:tblPr>
        <w:tblStyle w:val="Tabellenraster26"/>
        <w:tblW w:w="0" w:type="auto"/>
        <w:tblLook w:val="04A0" w:firstRow="1" w:lastRow="0" w:firstColumn="1" w:lastColumn="0" w:noHBand="0" w:noVBand="1"/>
      </w:tblPr>
      <w:tblGrid>
        <w:gridCol w:w="1902"/>
        <w:gridCol w:w="7224"/>
      </w:tblGrid>
      <w:tr w:rsidR="00070C09" w:rsidRPr="00655743" w:rsidTr="00070C09">
        <w:tc>
          <w:tcPr>
            <w:tcW w:w="1902" w:type="dxa"/>
          </w:tcPr>
          <w:p w:rsidR="00070C09" w:rsidRPr="00655743" w:rsidRDefault="00070C09" w:rsidP="002735D8">
            <w:pPr>
              <w:spacing w:after="0" w:line="240" w:lineRule="auto"/>
              <w:jc w:val="left"/>
            </w:pPr>
            <w:r w:rsidRPr="00655743">
              <w:t>Questions*</w:t>
            </w:r>
          </w:p>
        </w:tc>
        <w:tc>
          <w:tcPr>
            <w:tcW w:w="7224" w:type="dxa"/>
          </w:tcPr>
          <w:p w:rsidR="00070C09" w:rsidRPr="00655743" w:rsidRDefault="00070C09" w:rsidP="00C95E89">
            <w:pPr>
              <w:spacing w:after="0" w:line="240" w:lineRule="auto"/>
            </w:pPr>
            <w:r w:rsidRPr="00655743">
              <w:t>Answers</w:t>
            </w:r>
          </w:p>
        </w:tc>
      </w:tr>
      <w:tr w:rsidR="00070C09" w:rsidRPr="000B7AAE" w:rsidTr="00070C09">
        <w:tc>
          <w:tcPr>
            <w:tcW w:w="1902" w:type="dxa"/>
          </w:tcPr>
          <w:p w:rsidR="00070C09" w:rsidRPr="00655743" w:rsidRDefault="00070C09" w:rsidP="002735D8">
            <w:pPr>
              <w:spacing w:after="0" w:line="240" w:lineRule="auto"/>
              <w:jc w:val="left"/>
              <w:rPr>
                <w:lang w:val="en-US"/>
              </w:rPr>
            </w:pPr>
            <w:r w:rsidRPr="00655743">
              <w:rPr>
                <w:lang w:val="en-US"/>
              </w:rPr>
              <w:t>Availability</w:t>
            </w:r>
          </w:p>
        </w:tc>
        <w:tc>
          <w:tcPr>
            <w:tcW w:w="7224" w:type="dxa"/>
          </w:tcPr>
          <w:p w:rsidR="00070C09" w:rsidRPr="00655743" w:rsidRDefault="00070C09" w:rsidP="00C95E89">
            <w:pPr>
              <w:spacing w:after="0" w:line="240" w:lineRule="auto"/>
              <w:rPr>
                <w:rFonts w:ascii="Calibri" w:hAnsi="Calibri"/>
                <w:lang w:val="en-US"/>
              </w:rPr>
            </w:pPr>
            <w:r w:rsidRPr="00655743">
              <w:rPr>
                <w:rFonts w:ascii="Calibri" w:hAnsi="Calibri"/>
                <w:lang w:val="en-US"/>
              </w:rPr>
              <w:t>Future reporting of lakes biology data is likely for 6 more countries.</w:t>
            </w:r>
          </w:p>
        </w:tc>
      </w:tr>
      <w:tr w:rsidR="00070C09" w:rsidRPr="000B7AAE" w:rsidTr="00070C09">
        <w:tc>
          <w:tcPr>
            <w:tcW w:w="1902" w:type="dxa"/>
          </w:tcPr>
          <w:p w:rsidR="00070C09" w:rsidRPr="00655743" w:rsidRDefault="00070C09" w:rsidP="002735D8">
            <w:pPr>
              <w:spacing w:after="0" w:line="240" w:lineRule="auto"/>
              <w:jc w:val="left"/>
              <w:rPr>
                <w:lang w:val="en-US"/>
              </w:rPr>
            </w:pPr>
            <w:r w:rsidRPr="00655743">
              <w:rPr>
                <w:lang w:val="en-US"/>
              </w:rPr>
              <w:t>Increase number of stations</w:t>
            </w:r>
          </w:p>
        </w:tc>
        <w:tc>
          <w:tcPr>
            <w:tcW w:w="7224" w:type="dxa"/>
          </w:tcPr>
          <w:p w:rsidR="00070C09" w:rsidRPr="00655743" w:rsidRDefault="00070C09" w:rsidP="00C95E89">
            <w:pPr>
              <w:spacing w:after="0" w:line="240" w:lineRule="auto"/>
              <w:rPr>
                <w:lang w:val="en-US"/>
              </w:rPr>
            </w:pPr>
            <w:r w:rsidRPr="00655743">
              <w:rPr>
                <w:rFonts w:ascii="Calibri" w:hAnsi="Calibri"/>
                <w:lang w:val="en-US"/>
              </w:rPr>
              <w:t>Increased number of stations is likely or possible for 9 countries, although not every year.  Increased number of stations is unlikely or impossible for 12 countries; reasons are typically resource limitations, or that the the current selection of stations is considered representative.</w:t>
            </w:r>
          </w:p>
        </w:tc>
      </w:tr>
      <w:tr w:rsidR="00070C09" w:rsidRPr="000B7AAE" w:rsidTr="00070C09">
        <w:tc>
          <w:tcPr>
            <w:tcW w:w="1902" w:type="dxa"/>
          </w:tcPr>
          <w:p w:rsidR="00070C09" w:rsidRPr="00655743" w:rsidRDefault="00070C09" w:rsidP="002735D8">
            <w:pPr>
              <w:spacing w:after="0" w:line="240" w:lineRule="auto"/>
              <w:jc w:val="left"/>
            </w:pPr>
            <w:r w:rsidRPr="00655743">
              <w:t>Missing RBDs</w:t>
            </w:r>
          </w:p>
        </w:tc>
        <w:tc>
          <w:tcPr>
            <w:tcW w:w="7224" w:type="dxa"/>
          </w:tcPr>
          <w:p w:rsidR="00070C09" w:rsidRPr="00655743" w:rsidRDefault="00070C09" w:rsidP="00C95E89">
            <w:pPr>
              <w:spacing w:after="0" w:line="240" w:lineRule="auto"/>
              <w:rPr>
                <w:lang w:val="en-US"/>
              </w:rPr>
            </w:pPr>
            <w:r w:rsidRPr="00655743">
              <w:rPr>
                <w:rFonts w:ascii="Calibri" w:hAnsi="Calibri"/>
                <w:lang w:val="en-US"/>
              </w:rPr>
              <w:t xml:space="preserve">Increased number of RBDs is likely or possible for 4 countries and unlikely or impossible for 8 countries. Reasons are e.g. that these RBDs don't contain suitable waterbodies, or not sufficient number to improve geographic representativeness. </w:t>
            </w:r>
          </w:p>
        </w:tc>
      </w:tr>
      <w:tr w:rsidR="00070C09" w:rsidRPr="000B7AAE" w:rsidTr="00070C09">
        <w:tc>
          <w:tcPr>
            <w:tcW w:w="1902" w:type="dxa"/>
          </w:tcPr>
          <w:p w:rsidR="00070C09" w:rsidRPr="00655743" w:rsidRDefault="00070C09" w:rsidP="002735D8">
            <w:pPr>
              <w:spacing w:after="0" w:line="240" w:lineRule="auto"/>
              <w:jc w:val="left"/>
            </w:pPr>
            <w:r w:rsidRPr="00655743">
              <w:t>Missing years</w:t>
            </w:r>
          </w:p>
        </w:tc>
        <w:tc>
          <w:tcPr>
            <w:tcW w:w="7224" w:type="dxa"/>
          </w:tcPr>
          <w:p w:rsidR="00070C09" w:rsidRPr="00655743" w:rsidRDefault="00070C09" w:rsidP="00C95E89">
            <w:pPr>
              <w:spacing w:after="0" w:line="240" w:lineRule="auto"/>
              <w:rPr>
                <w:lang w:val="en-US"/>
              </w:rPr>
            </w:pPr>
            <w:r w:rsidRPr="00655743">
              <w:rPr>
                <w:rFonts w:ascii="Calibri" w:hAnsi="Calibri"/>
                <w:lang w:val="en-US"/>
              </w:rPr>
              <w:t>Reporting of missing years is possible for 4 countries.</w:t>
            </w:r>
          </w:p>
        </w:tc>
      </w:tr>
      <w:tr w:rsidR="00070C09" w:rsidRPr="00655743" w:rsidTr="00070C09">
        <w:tc>
          <w:tcPr>
            <w:tcW w:w="1902" w:type="dxa"/>
          </w:tcPr>
          <w:p w:rsidR="00070C09" w:rsidRPr="00655743" w:rsidRDefault="00070C09" w:rsidP="002735D8">
            <w:pPr>
              <w:spacing w:after="0" w:line="240" w:lineRule="auto"/>
              <w:jc w:val="left"/>
            </w:pPr>
            <w:r w:rsidRPr="00655743">
              <w:t>Consistency with WFD stations</w:t>
            </w:r>
          </w:p>
        </w:tc>
        <w:tc>
          <w:tcPr>
            <w:tcW w:w="7224" w:type="dxa"/>
          </w:tcPr>
          <w:p w:rsidR="00070C09" w:rsidRPr="00655743" w:rsidRDefault="00070C09" w:rsidP="00C95E89">
            <w:pPr>
              <w:spacing w:after="0" w:line="240" w:lineRule="auto"/>
            </w:pPr>
            <w:r w:rsidRPr="00655743">
              <w:rPr>
                <w:rFonts w:ascii="Calibri" w:hAnsi="Calibri"/>
                <w:lang w:val="en-US"/>
              </w:rPr>
              <w:t xml:space="preserve">Expanding/change of SoE stations for consistency with WFD status class distribution is not likely/possible for 2 countries. 3 countries consider their current monitoring stations representative. In case more stations are reported, better consistency is probable or likely for 5 countries. </w:t>
            </w:r>
            <w:r w:rsidRPr="00655743">
              <w:rPr>
                <w:rFonts w:ascii="Calibri" w:hAnsi="Calibri"/>
              </w:rPr>
              <w:t>All monitoring stations are reported by 1 country.</w:t>
            </w:r>
          </w:p>
        </w:tc>
      </w:tr>
      <w:tr w:rsidR="00070C09" w:rsidRPr="000B7AAE" w:rsidTr="00070C09">
        <w:tc>
          <w:tcPr>
            <w:tcW w:w="1902" w:type="dxa"/>
          </w:tcPr>
          <w:p w:rsidR="00070C09" w:rsidRPr="00655743" w:rsidRDefault="00070C09" w:rsidP="002735D8">
            <w:pPr>
              <w:spacing w:after="0" w:line="240" w:lineRule="auto"/>
              <w:jc w:val="left"/>
              <w:rPr>
                <w:lang w:val="en-US"/>
              </w:rPr>
            </w:pPr>
            <w:r w:rsidRPr="00655743">
              <w:rPr>
                <w:lang w:val="en-US"/>
              </w:rPr>
              <w:t>PhytoplanktonEQR</w:t>
            </w:r>
          </w:p>
        </w:tc>
        <w:tc>
          <w:tcPr>
            <w:tcW w:w="7224" w:type="dxa"/>
          </w:tcPr>
          <w:p w:rsidR="00070C09" w:rsidRPr="00655743" w:rsidRDefault="00070C09" w:rsidP="00C95E89">
            <w:pPr>
              <w:spacing w:after="0" w:line="240" w:lineRule="auto"/>
              <w:rPr>
                <w:rFonts w:ascii="Calibri" w:hAnsi="Calibri"/>
                <w:lang w:val="en-US"/>
              </w:rPr>
            </w:pPr>
            <w:r w:rsidRPr="00655743">
              <w:rPr>
                <w:rFonts w:ascii="Calibri" w:hAnsi="Calibri"/>
                <w:lang w:val="en-US"/>
              </w:rPr>
              <w:t>Phytoplankton EQR values can be reported by one more country.</w:t>
            </w:r>
          </w:p>
        </w:tc>
      </w:tr>
      <w:tr w:rsidR="00070C09" w:rsidRPr="000B7AAE" w:rsidTr="00070C09">
        <w:tc>
          <w:tcPr>
            <w:tcW w:w="1902" w:type="dxa"/>
          </w:tcPr>
          <w:p w:rsidR="00070C09" w:rsidRPr="00655743" w:rsidRDefault="00070C09" w:rsidP="002735D8">
            <w:pPr>
              <w:spacing w:after="0" w:line="240" w:lineRule="auto"/>
              <w:jc w:val="left"/>
              <w:rPr>
                <w:lang w:val="en-US"/>
              </w:rPr>
            </w:pPr>
            <w:r w:rsidRPr="00655743">
              <w:rPr>
                <w:lang w:val="en-US"/>
              </w:rPr>
              <w:t>MacrophytesEQR</w:t>
            </w:r>
          </w:p>
        </w:tc>
        <w:tc>
          <w:tcPr>
            <w:tcW w:w="7224" w:type="dxa"/>
          </w:tcPr>
          <w:p w:rsidR="00070C09" w:rsidRPr="00655743" w:rsidRDefault="00070C09" w:rsidP="00C95E89">
            <w:pPr>
              <w:spacing w:after="0" w:line="240" w:lineRule="auto"/>
              <w:rPr>
                <w:lang w:val="en-US"/>
              </w:rPr>
            </w:pPr>
            <w:r w:rsidRPr="00655743">
              <w:rPr>
                <w:rFonts w:ascii="Calibri" w:hAnsi="Calibri"/>
                <w:lang w:val="en-US"/>
              </w:rPr>
              <w:t>Macrophyte EQR values can be reported by 3 more countries.</w:t>
            </w:r>
          </w:p>
        </w:tc>
      </w:tr>
      <w:tr w:rsidR="00070C09" w:rsidRPr="000B7AAE" w:rsidTr="00070C09">
        <w:tc>
          <w:tcPr>
            <w:tcW w:w="1902" w:type="dxa"/>
          </w:tcPr>
          <w:p w:rsidR="00070C09" w:rsidRPr="00655743" w:rsidRDefault="00070C09" w:rsidP="002735D8">
            <w:pPr>
              <w:spacing w:after="0" w:line="240" w:lineRule="auto"/>
              <w:jc w:val="left"/>
              <w:rPr>
                <w:lang w:val="en-US"/>
              </w:rPr>
            </w:pPr>
            <w:r w:rsidRPr="00655743">
              <w:rPr>
                <w:lang w:val="en-US"/>
              </w:rPr>
              <w:t>Additional metrics for macrophytes and phytoplankton</w:t>
            </w:r>
          </w:p>
        </w:tc>
        <w:tc>
          <w:tcPr>
            <w:tcW w:w="7224" w:type="dxa"/>
          </w:tcPr>
          <w:p w:rsidR="00070C09" w:rsidRPr="00655743" w:rsidRDefault="00070C09" w:rsidP="00C95E89">
            <w:pPr>
              <w:spacing w:after="0" w:line="240" w:lineRule="auto"/>
              <w:rPr>
                <w:rFonts w:ascii="Calibri" w:hAnsi="Calibri"/>
                <w:lang w:val="en-US"/>
              </w:rPr>
            </w:pPr>
            <w:r w:rsidRPr="00655743">
              <w:rPr>
                <w:rFonts w:ascii="Calibri" w:hAnsi="Calibri"/>
                <w:lang w:val="en-US"/>
              </w:rPr>
              <w:t xml:space="preserve">Reporting of additional metrics in original scale is possible from 9 more countries; 4 for phytoplankton and 6 for macrophytes. </w:t>
            </w:r>
          </w:p>
          <w:p w:rsidR="00070C09" w:rsidRPr="00655743" w:rsidRDefault="00070C09" w:rsidP="00C95E89">
            <w:pPr>
              <w:spacing w:after="0" w:line="240" w:lineRule="auto"/>
              <w:rPr>
                <w:i/>
                <w:lang w:val="en-US"/>
              </w:rPr>
            </w:pPr>
            <w:r w:rsidRPr="00655743">
              <w:rPr>
                <w:i/>
                <w:lang w:val="en-US"/>
              </w:rPr>
              <w:t xml:space="preserve">In the revised database model, these data will be reported in the water quality content table. </w:t>
            </w:r>
          </w:p>
        </w:tc>
      </w:tr>
    </w:tbl>
    <w:p w:rsidR="00070C09" w:rsidRPr="00EE4B10" w:rsidRDefault="00070C09" w:rsidP="00070C09">
      <w:pPr>
        <w:rPr>
          <w:lang w:val="en-US"/>
        </w:rPr>
      </w:pPr>
    </w:p>
    <w:p w:rsidR="00070C09" w:rsidRPr="005F21D1" w:rsidRDefault="00070C09" w:rsidP="005F21D1">
      <w:pPr>
        <w:rPr>
          <w:rStyle w:val="Emphasis"/>
        </w:rPr>
      </w:pPr>
      <w:r w:rsidRPr="005F21D1">
        <w:rPr>
          <w:rStyle w:val="Emphasis"/>
        </w:rPr>
        <w:t>Question 3: Links/references</w:t>
      </w:r>
    </w:p>
    <w:tbl>
      <w:tblPr>
        <w:tblStyle w:val="Tabellenraster9"/>
        <w:tblW w:w="0" w:type="auto"/>
        <w:tblLook w:val="04A0" w:firstRow="1" w:lastRow="0" w:firstColumn="1" w:lastColumn="0" w:noHBand="0" w:noVBand="1"/>
      </w:tblPr>
      <w:tblGrid>
        <w:gridCol w:w="1838"/>
        <w:gridCol w:w="7224"/>
      </w:tblGrid>
      <w:tr w:rsidR="00070C09" w:rsidRPr="00EE4B10" w:rsidTr="00070C09">
        <w:tc>
          <w:tcPr>
            <w:tcW w:w="1838" w:type="dxa"/>
          </w:tcPr>
          <w:p w:rsidR="00070C09" w:rsidRPr="00EE4B10" w:rsidRDefault="00070C09" w:rsidP="00C95E89">
            <w:pPr>
              <w:spacing w:after="0" w:line="240" w:lineRule="auto"/>
            </w:pPr>
            <w:r w:rsidRPr="00EE4B10">
              <w:t>Questions*</w:t>
            </w:r>
          </w:p>
        </w:tc>
        <w:tc>
          <w:tcPr>
            <w:tcW w:w="7224" w:type="dxa"/>
          </w:tcPr>
          <w:p w:rsidR="00070C09" w:rsidRPr="00EE4B10" w:rsidRDefault="00070C09" w:rsidP="00C95E89">
            <w:pPr>
              <w:spacing w:after="0" w:line="240" w:lineRule="auto"/>
            </w:pPr>
            <w:r w:rsidRPr="00EE4B10">
              <w:t>Answers</w:t>
            </w:r>
          </w:p>
        </w:tc>
      </w:tr>
      <w:tr w:rsidR="00070C09" w:rsidRPr="00EE4B10" w:rsidTr="00070C09">
        <w:tc>
          <w:tcPr>
            <w:tcW w:w="1838" w:type="dxa"/>
          </w:tcPr>
          <w:p w:rsidR="00070C09" w:rsidRPr="00EE4B10" w:rsidRDefault="00070C09" w:rsidP="00C95E89">
            <w:pPr>
              <w:spacing w:after="0" w:line="240" w:lineRule="auto"/>
            </w:pPr>
            <w:r w:rsidRPr="00EE4B10">
              <w:t>Biology indicators</w:t>
            </w:r>
          </w:p>
        </w:tc>
        <w:tc>
          <w:tcPr>
            <w:tcW w:w="7224" w:type="dxa"/>
          </w:tcPr>
          <w:p w:rsidR="00070C09" w:rsidRPr="00EE4B10" w:rsidRDefault="00070C09" w:rsidP="00C95E89">
            <w:pPr>
              <w:spacing w:after="0" w:line="240" w:lineRule="auto"/>
            </w:pPr>
            <w:r>
              <w:t>12</w:t>
            </w:r>
            <w:r w:rsidRPr="00EE4B10">
              <w:t xml:space="preserve"> countries have provided links.</w:t>
            </w:r>
          </w:p>
        </w:tc>
      </w:tr>
      <w:tr w:rsidR="00070C09" w:rsidRPr="00EE4B10" w:rsidTr="00070C09">
        <w:tc>
          <w:tcPr>
            <w:tcW w:w="1838" w:type="dxa"/>
          </w:tcPr>
          <w:p w:rsidR="00070C09" w:rsidRPr="00EE4B10" w:rsidRDefault="00070C09" w:rsidP="00C95E89">
            <w:pPr>
              <w:spacing w:after="0" w:line="240" w:lineRule="auto"/>
            </w:pPr>
            <w:r w:rsidRPr="00EE4B10">
              <w:t>Biology reports</w:t>
            </w:r>
          </w:p>
        </w:tc>
        <w:tc>
          <w:tcPr>
            <w:tcW w:w="7224" w:type="dxa"/>
          </w:tcPr>
          <w:p w:rsidR="00070C09" w:rsidRPr="00EE4B10" w:rsidRDefault="00070C09" w:rsidP="00C95E89">
            <w:pPr>
              <w:spacing w:after="0" w:line="240" w:lineRule="auto"/>
            </w:pPr>
            <w:r>
              <w:t>13</w:t>
            </w:r>
            <w:r w:rsidRPr="00EE4B10">
              <w:t xml:space="preserve"> countries have provided links.</w:t>
            </w:r>
          </w:p>
        </w:tc>
      </w:tr>
    </w:tbl>
    <w:p w:rsidR="00FC4659" w:rsidRDefault="00FC4659" w:rsidP="00070C09">
      <w:pPr>
        <w:rPr>
          <w:lang w:val="en-US"/>
        </w:rPr>
      </w:pPr>
      <w:r>
        <w:rPr>
          <w:lang w:val="en-US"/>
        </w:rPr>
        <w:br w:type="page"/>
      </w:r>
    </w:p>
    <w:p w:rsidR="00070C09" w:rsidRDefault="00070C09" w:rsidP="00FC4659">
      <w:pPr>
        <w:pStyle w:val="Heading1"/>
      </w:pPr>
      <w:bookmarkStart w:id="13" w:name="_Toc421084773"/>
      <w:r>
        <w:lastRenderedPageBreak/>
        <w:t>Groundwater – Nutrients</w:t>
      </w:r>
      <w:bookmarkEnd w:id="13"/>
    </w:p>
    <w:p w:rsidR="00070C09" w:rsidRPr="00FC4659" w:rsidRDefault="00070C09" w:rsidP="00FC4659">
      <w:pPr>
        <w:rPr>
          <w:rStyle w:val="Emphasis"/>
        </w:rPr>
      </w:pPr>
      <w:r w:rsidRPr="00FC4659">
        <w:rPr>
          <w:rStyle w:val="Emphasis"/>
        </w:rPr>
        <w:t>General results</w:t>
      </w:r>
    </w:p>
    <w:p w:rsidR="00070C09" w:rsidRPr="00982649" w:rsidRDefault="00070C09" w:rsidP="00FB6291">
      <w:pPr>
        <w:numPr>
          <w:ilvl w:val="0"/>
          <w:numId w:val="35"/>
        </w:numPr>
        <w:spacing w:after="0" w:line="240" w:lineRule="auto"/>
        <w:rPr>
          <w:lang w:val="en-US"/>
        </w:rPr>
      </w:pPr>
      <w:r w:rsidRPr="00982649">
        <w:rPr>
          <w:lang w:val="en-US"/>
        </w:rPr>
        <w:t xml:space="preserve">Out of 39 EEA member countries 29 countries provided comments on the questions asked in relation </w:t>
      </w:r>
      <w:r w:rsidR="00B24745">
        <w:rPr>
          <w:lang w:val="en-US"/>
        </w:rPr>
        <w:t xml:space="preserve">to </w:t>
      </w:r>
      <w:r w:rsidRPr="00982649">
        <w:rPr>
          <w:lang w:val="en-US"/>
        </w:rPr>
        <w:t xml:space="preserve"> groundwater – nutrients; </w:t>
      </w:r>
    </w:p>
    <w:p w:rsidR="00070C09" w:rsidRPr="00982649" w:rsidRDefault="00070C09" w:rsidP="00FB6291">
      <w:pPr>
        <w:numPr>
          <w:ilvl w:val="0"/>
          <w:numId w:val="35"/>
        </w:numPr>
        <w:spacing w:after="0" w:line="240" w:lineRule="auto"/>
        <w:rPr>
          <w:lang w:val="en-US"/>
        </w:rPr>
      </w:pPr>
      <w:r w:rsidRPr="00982649">
        <w:rPr>
          <w:lang w:val="en-US"/>
        </w:rPr>
        <w:t>10 countries did not reply</w:t>
      </w:r>
    </w:p>
    <w:p w:rsidR="00070C09" w:rsidRPr="00982649" w:rsidRDefault="00070C09" w:rsidP="00FB6291">
      <w:pPr>
        <w:numPr>
          <w:ilvl w:val="0"/>
          <w:numId w:val="35"/>
        </w:numPr>
        <w:spacing w:after="0" w:line="240" w:lineRule="auto"/>
        <w:rPr>
          <w:lang w:val="en-US"/>
        </w:rPr>
      </w:pPr>
      <w:r w:rsidRPr="00982649">
        <w:rPr>
          <w:lang w:val="en-US"/>
        </w:rPr>
        <w:t xml:space="preserve">Countries were asked to reply on 143 questions </w:t>
      </w:r>
      <w:r w:rsidR="00B24745">
        <w:rPr>
          <w:lang w:val="en-US"/>
        </w:rPr>
        <w:t xml:space="preserve">all </w:t>
      </w:r>
      <w:r w:rsidRPr="00982649">
        <w:rPr>
          <w:lang w:val="en-US"/>
        </w:rPr>
        <w:t>together</w:t>
      </w:r>
    </w:p>
    <w:p w:rsidR="00070C09" w:rsidRPr="00982649" w:rsidRDefault="00070C09" w:rsidP="00FB6291">
      <w:pPr>
        <w:numPr>
          <w:ilvl w:val="0"/>
          <w:numId w:val="35"/>
        </w:numPr>
        <w:spacing w:after="0" w:line="240" w:lineRule="auto"/>
        <w:rPr>
          <w:lang w:val="en-US"/>
        </w:rPr>
      </w:pPr>
      <w:r w:rsidRPr="00982649">
        <w:rPr>
          <w:lang w:val="en-US"/>
        </w:rPr>
        <w:t xml:space="preserve">The reporting countries generally answered most of the questions. In total 104 questions were answered or commented. </w:t>
      </w:r>
    </w:p>
    <w:p w:rsidR="00070C09" w:rsidRDefault="00CF0FF8" w:rsidP="00FB6291">
      <w:pPr>
        <w:numPr>
          <w:ilvl w:val="0"/>
          <w:numId w:val="35"/>
        </w:numPr>
        <w:spacing w:after="0" w:line="240" w:lineRule="auto"/>
        <w:rPr>
          <w:lang w:val="en-US"/>
        </w:rPr>
      </w:pPr>
      <w:r w:rsidRPr="00982649">
        <w:rPr>
          <w:lang w:val="en-US"/>
        </w:rPr>
        <w:t>39 questions</w:t>
      </w:r>
      <w:r w:rsidR="00070C09" w:rsidRPr="00982649">
        <w:rPr>
          <w:lang w:val="en-US"/>
        </w:rPr>
        <w:t xml:space="preserve"> addressed to 10 countries (BA, DK, ES, GR, IT, LI, LU, ME, MT and TR) remain without reply</w:t>
      </w:r>
      <w:r w:rsidR="00B24745">
        <w:rPr>
          <w:lang w:val="en-US"/>
        </w:rPr>
        <w:t>.</w:t>
      </w:r>
    </w:p>
    <w:p w:rsidR="00070C09" w:rsidRPr="000C44B0" w:rsidRDefault="00070C09" w:rsidP="00CD45D9">
      <w:pPr>
        <w:pStyle w:val="Caption"/>
        <w:keepNext/>
        <w:spacing w:before="120"/>
        <w:ind w:left="1411" w:hanging="1411"/>
        <w:rPr>
          <w:lang w:val="en-US"/>
        </w:rPr>
      </w:pPr>
      <w:bookmarkStart w:id="14" w:name="_Toc421084736"/>
      <w:r w:rsidRPr="000C44B0">
        <w:rPr>
          <w:lang w:val="en-US"/>
        </w:rPr>
        <w:t xml:space="preserve">Table </w:t>
      </w:r>
      <w:r>
        <w:fldChar w:fldCharType="begin"/>
      </w:r>
      <w:r w:rsidRPr="000C44B0">
        <w:rPr>
          <w:lang w:val="en-US"/>
        </w:rPr>
        <w:instrText xml:space="preserve"> SEQ Table \* ARABIC </w:instrText>
      </w:r>
      <w:r>
        <w:fldChar w:fldCharType="separate"/>
      </w:r>
      <w:r>
        <w:rPr>
          <w:noProof/>
          <w:lang w:val="en-US"/>
        </w:rPr>
        <w:t>6</w:t>
      </w:r>
      <w:r>
        <w:fldChar w:fldCharType="end"/>
      </w:r>
      <w:r w:rsidRPr="000C44B0">
        <w:rPr>
          <w:lang w:val="en-US"/>
        </w:rPr>
        <w:t xml:space="preserve">: </w:t>
      </w:r>
      <w:r>
        <w:rPr>
          <w:lang w:val="en-US"/>
        </w:rPr>
        <w:t xml:space="preserve">Groundwater Nutrients: </w:t>
      </w:r>
      <w:r w:rsidRPr="000C44B0">
        <w:rPr>
          <w:lang w:val="en-US"/>
        </w:rPr>
        <w:t>Overview table with the 2 question groups</w:t>
      </w:r>
      <w:bookmarkEnd w:id="14"/>
    </w:p>
    <w:tbl>
      <w:tblPr>
        <w:tblStyle w:val="Tabellenraster19"/>
        <w:tblW w:w="0" w:type="auto"/>
        <w:tblLook w:val="04A0" w:firstRow="1" w:lastRow="0" w:firstColumn="1" w:lastColumn="0" w:noHBand="0" w:noVBand="1"/>
      </w:tblPr>
      <w:tblGrid>
        <w:gridCol w:w="1101"/>
        <w:gridCol w:w="2693"/>
        <w:gridCol w:w="3172"/>
      </w:tblGrid>
      <w:tr w:rsidR="00070C09" w:rsidRPr="00C95E89" w:rsidTr="00070C09">
        <w:tc>
          <w:tcPr>
            <w:tcW w:w="1101" w:type="dxa"/>
          </w:tcPr>
          <w:p w:rsidR="00070C09" w:rsidRPr="00C95E89" w:rsidRDefault="00070C09" w:rsidP="002735D8">
            <w:pPr>
              <w:spacing w:after="0" w:line="240" w:lineRule="auto"/>
              <w:jc w:val="center"/>
              <w:rPr>
                <w:sz w:val="16"/>
                <w:szCs w:val="16"/>
                <w:lang w:val="en-US"/>
              </w:rPr>
            </w:pPr>
            <w:r w:rsidRPr="00C95E89">
              <w:rPr>
                <w:sz w:val="16"/>
                <w:szCs w:val="16"/>
                <w:lang w:val="en-US"/>
              </w:rPr>
              <w:t>Country</w:t>
            </w:r>
          </w:p>
        </w:tc>
        <w:tc>
          <w:tcPr>
            <w:tcW w:w="2693" w:type="dxa"/>
          </w:tcPr>
          <w:p w:rsidR="00070C09" w:rsidRPr="00C95E89" w:rsidRDefault="00070C09" w:rsidP="002735D8">
            <w:pPr>
              <w:spacing w:after="0" w:line="240" w:lineRule="auto"/>
              <w:jc w:val="center"/>
              <w:rPr>
                <w:sz w:val="16"/>
                <w:szCs w:val="16"/>
                <w:lang w:val="en-US"/>
              </w:rPr>
            </w:pPr>
            <w:r w:rsidRPr="00C95E89">
              <w:rPr>
                <w:sz w:val="16"/>
                <w:szCs w:val="16"/>
                <w:lang w:val="en-US"/>
              </w:rPr>
              <w:t>Clarifying questions on data in</w:t>
            </w:r>
            <w:r w:rsidR="00B24745">
              <w:rPr>
                <w:sz w:val="16"/>
                <w:szCs w:val="16"/>
                <w:lang w:val="en-US"/>
              </w:rPr>
              <w:t xml:space="preserve"> the</w:t>
            </w:r>
            <w:r w:rsidRPr="00C95E89">
              <w:rPr>
                <w:sz w:val="16"/>
                <w:szCs w:val="16"/>
                <w:lang w:val="en-US"/>
              </w:rPr>
              <w:t xml:space="preserve"> current database</w:t>
            </w:r>
          </w:p>
        </w:tc>
        <w:tc>
          <w:tcPr>
            <w:tcW w:w="3172" w:type="dxa"/>
          </w:tcPr>
          <w:p w:rsidR="00070C09" w:rsidRPr="00C95E89" w:rsidRDefault="00070C09" w:rsidP="002735D8">
            <w:pPr>
              <w:spacing w:after="0" w:line="240" w:lineRule="auto"/>
              <w:jc w:val="center"/>
              <w:rPr>
                <w:sz w:val="16"/>
                <w:szCs w:val="16"/>
                <w:lang w:val="en-US"/>
              </w:rPr>
            </w:pPr>
            <w:r w:rsidRPr="00C95E89">
              <w:rPr>
                <w:sz w:val="16"/>
                <w:szCs w:val="16"/>
                <w:lang w:val="en-US"/>
              </w:rPr>
              <w:t>Improving coverage of determinands, temporal and spatial coverage</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AL</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AT</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BE</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BG</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CH</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CY</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CZ</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DE</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EE</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FI</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FR</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GB</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HR</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HU</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IE</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IS</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LT</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LV</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MK</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NL</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NO</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PL</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PT</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RO</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RS</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SE</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SI</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3</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SK</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2</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r>
      <w:tr w:rsidR="00070C09" w:rsidRPr="00C95E89" w:rsidTr="00FB6291">
        <w:trPr>
          <w:trHeight w:val="259"/>
        </w:trPr>
        <w:tc>
          <w:tcPr>
            <w:tcW w:w="1101" w:type="dxa"/>
            <w:noWrap/>
            <w:vAlign w:val="center"/>
            <w:hideMark/>
          </w:tcPr>
          <w:p w:rsidR="00070C09" w:rsidRPr="00C95E89" w:rsidRDefault="00070C09" w:rsidP="002735D8">
            <w:pPr>
              <w:spacing w:after="0" w:line="240" w:lineRule="auto"/>
              <w:jc w:val="left"/>
              <w:rPr>
                <w:rFonts w:eastAsia="Times New Roman" w:cs="Arial"/>
                <w:sz w:val="16"/>
                <w:szCs w:val="16"/>
                <w:lang w:val="en-US"/>
              </w:rPr>
            </w:pPr>
            <w:r w:rsidRPr="00C95E89">
              <w:rPr>
                <w:rFonts w:eastAsia="Times New Roman" w:cs="Arial"/>
                <w:sz w:val="16"/>
                <w:szCs w:val="16"/>
                <w:lang w:val="en-US"/>
              </w:rPr>
              <w:t>XK</w:t>
            </w:r>
          </w:p>
        </w:tc>
        <w:tc>
          <w:tcPr>
            <w:tcW w:w="2693"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1</w:t>
            </w:r>
          </w:p>
        </w:tc>
        <w:tc>
          <w:tcPr>
            <w:tcW w:w="3172" w:type="dxa"/>
            <w:noWrap/>
            <w:vAlign w:val="center"/>
            <w:hideMark/>
          </w:tcPr>
          <w:p w:rsidR="00070C09" w:rsidRPr="00C95E89" w:rsidRDefault="00070C09" w:rsidP="00C95E89">
            <w:pPr>
              <w:spacing w:after="0" w:line="240" w:lineRule="auto"/>
              <w:jc w:val="center"/>
              <w:rPr>
                <w:rFonts w:eastAsia="Times New Roman" w:cs="Arial"/>
                <w:sz w:val="16"/>
                <w:szCs w:val="16"/>
                <w:lang w:val="en-US"/>
              </w:rPr>
            </w:pPr>
            <w:r w:rsidRPr="00C95E89">
              <w:rPr>
                <w:rFonts w:eastAsia="Times New Roman" w:cs="Arial"/>
                <w:sz w:val="16"/>
                <w:szCs w:val="16"/>
                <w:lang w:val="en-US"/>
              </w:rPr>
              <w:t>4</w:t>
            </w:r>
          </w:p>
        </w:tc>
      </w:tr>
      <w:tr w:rsidR="00070C09" w:rsidRPr="00C95E89" w:rsidTr="00070C09">
        <w:trPr>
          <w:trHeight w:val="255"/>
        </w:trPr>
        <w:tc>
          <w:tcPr>
            <w:tcW w:w="1101" w:type="dxa"/>
            <w:noWrap/>
            <w:vAlign w:val="center"/>
          </w:tcPr>
          <w:p w:rsidR="00070C09" w:rsidRPr="00C95E89" w:rsidRDefault="00070C09" w:rsidP="002735D8">
            <w:pPr>
              <w:spacing w:after="0" w:line="240" w:lineRule="auto"/>
              <w:jc w:val="left"/>
              <w:rPr>
                <w:rFonts w:eastAsia="Times New Roman" w:cs="Arial"/>
                <w:sz w:val="20"/>
                <w:szCs w:val="20"/>
                <w:lang w:val="en-US"/>
              </w:rPr>
            </w:pPr>
            <w:r w:rsidRPr="00C95E89">
              <w:rPr>
                <w:rFonts w:eastAsia="Times New Roman" w:cs="Arial"/>
                <w:sz w:val="20"/>
                <w:szCs w:val="20"/>
                <w:lang w:val="en-US"/>
              </w:rPr>
              <w:t>No of questions replied</w:t>
            </w:r>
          </w:p>
        </w:tc>
        <w:tc>
          <w:tcPr>
            <w:tcW w:w="2693" w:type="dxa"/>
            <w:noWrap/>
            <w:vAlign w:val="center"/>
          </w:tcPr>
          <w:p w:rsidR="00070C09" w:rsidRPr="00C95E89" w:rsidRDefault="00070C09" w:rsidP="00C95E89">
            <w:pPr>
              <w:spacing w:after="0" w:line="240" w:lineRule="auto"/>
              <w:jc w:val="center"/>
              <w:rPr>
                <w:rFonts w:eastAsia="Times New Roman" w:cs="Arial"/>
                <w:b/>
                <w:sz w:val="20"/>
                <w:szCs w:val="20"/>
                <w:lang w:val="en-US"/>
              </w:rPr>
            </w:pPr>
            <w:r w:rsidRPr="00C95E89">
              <w:rPr>
                <w:rFonts w:eastAsia="Times New Roman" w:cs="Arial"/>
                <w:b/>
                <w:sz w:val="20"/>
                <w:szCs w:val="20"/>
                <w:lang w:val="en-US"/>
              </w:rPr>
              <w:t>42</w:t>
            </w:r>
          </w:p>
        </w:tc>
        <w:tc>
          <w:tcPr>
            <w:tcW w:w="3172" w:type="dxa"/>
            <w:noWrap/>
            <w:vAlign w:val="center"/>
          </w:tcPr>
          <w:p w:rsidR="00070C09" w:rsidRPr="00C95E89" w:rsidRDefault="00070C09" w:rsidP="00C95E89">
            <w:pPr>
              <w:spacing w:after="0" w:line="240" w:lineRule="auto"/>
              <w:jc w:val="center"/>
              <w:rPr>
                <w:rFonts w:eastAsia="Times New Roman" w:cs="Arial"/>
                <w:b/>
                <w:sz w:val="20"/>
                <w:szCs w:val="20"/>
                <w:lang w:val="en-US"/>
              </w:rPr>
            </w:pPr>
            <w:r w:rsidRPr="00C95E89">
              <w:rPr>
                <w:rFonts w:eastAsia="Times New Roman" w:cs="Arial"/>
                <w:b/>
                <w:sz w:val="20"/>
                <w:szCs w:val="20"/>
                <w:lang w:val="en-US"/>
              </w:rPr>
              <w:t>62</w:t>
            </w:r>
          </w:p>
        </w:tc>
      </w:tr>
      <w:tr w:rsidR="00070C09" w:rsidRPr="00C95E89" w:rsidTr="00070C09">
        <w:tc>
          <w:tcPr>
            <w:tcW w:w="1101" w:type="dxa"/>
          </w:tcPr>
          <w:p w:rsidR="00070C09" w:rsidRPr="00C95E89" w:rsidRDefault="00166558" w:rsidP="002735D8">
            <w:pPr>
              <w:spacing w:after="0" w:line="240" w:lineRule="auto"/>
              <w:jc w:val="left"/>
              <w:rPr>
                <w:sz w:val="20"/>
                <w:szCs w:val="20"/>
                <w:lang w:val="en-US"/>
              </w:rPr>
            </w:pPr>
            <w:r>
              <w:rPr>
                <w:sz w:val="20"/>
                <w:szCs w:val="20"/>
                <w:lang w:val="en-US"/>
              </w:rPr>
              <w:t>No</w:t>
            </w:r>
            <w:r w:rsidR="00070C09" w:rsidRPr="00C95E89">
              <w:rPr>
                <w:sz w:val="20"/>
                <w:szCs w:val="20"/>
                <w:lang w:val="en-US"/>
              </w:rPr>
              <w:t xml:space="preserve"> of countries replying</w:t>
            </w:r>
          </w:p>
        </w:tc>
        <w:tc>
          <w:tcPr>
            <w:tcW w:w="2693" w:type="dxa"/>
            <w:vAlign w:val="center"/>
          </w:tcPr>
          <w:p w:rsidR="00070C09" w:rsidRPr="00C95E89" w:rsidRDefault="00070C09" w:rsidP="00C95E89">
            <w:pPr>
              <w:spacing w:after="0" w:line="240" w:lineRule="auto"/>
              <w:jc w:val="center"/>
              <w:rPr>
                <w:b/>
                <w:sz w:val="20"/>
                <w:szCs w:val="20"/>
                <w:lang w:val="en-US"/>
              </w:rPr>
            </w:pPr>
            <w:r w:rsidRPr="00C95E89">
              <w:rPr>
                <w:b/>
                <w:sz w:val="20"/>
                <w:szCs w:val="20"/>
                <w:lang w:val="en-US"/>
              </w:rPr>
              <w:t xml:space="preserve">29 </w:t>
            </w:r>
          </w:p>
        </w:tc>
        <w:tc>
          <w:tcPr>
            <w:tcW w:w="3172" w:type="dxa"/>
            <w:vAlign w:val="center"/>
          </w:tcPr>
          <w:p w:rsidR="00070C09" w:rsidRPr="00C95E89" w:rsidRDefault="00070C09" w:rsidP="00C95E89">
            <w:pPr>
              <w:spacing w:after="0" w:line="240" w:lineRule="auto"/>
              <w:jc w:val="center"/>
              <w:rPr>
                <w:b/>
                <w:sz w:val="20"/>
                <w:szCs w:val="20"/>
                <w:lang w:val="en-US"/>
              </w:rPr>
            </w:pPr>
            <w:r w:rsidRPr="00C95E89">
              <w:rPr>
                <w:b/>
                <w:sz w:val="20"/>
                <w:szCs w:val="20"/>
                <w:lang w:val="en-US"/>
              </w:rPr>
              <w:t>29</w:t>
            </w:r>
          </w:p>
        </w:tc>
      </w:tr>
    </w:tbl>
    <w:p w:rsidR="00070C09" w:rsidRDefault="00070C09" w:rsidP="00070C09">
      <w:pPr>
        <w:rPr>
          <w:lang w:val="en-US"/>
        </w:rPr>
      </w:pPr>
    </w:p>
    <w:p w:rsidR="00070C09" w:rsidRPr="00C95E89" w:rsidRDefault="00070C09" w:rsidP="00FB6291">
      <w:pPr>
        <w:spacing w:before="240"/>
        <w:rPr>
          <w:lang w:val="en-US"/>
        </w:rPr>
      </w:pPr>
      <w:r w:rsidRPr="00C95E89">
        <w:rPr>
          <w:lang w:val="en-US"/>
        </w:rPr>
        <w:lastRenderedPageBreak/>
        <w:t xml:space="preserve">In the overview below, countries providing the reply are taken into account only. For example, concerning the question </w:t>
      </w:r>
      <w:r w:rsidR="00B24745">
        <w:rPr>
          <w:lang w:val="en-US"/>
        </w:rPr>
        <w:t>“</w:t>
      </w:r>
      <w:r w:rsidRPr="00C95E89">
        <w:rPr>
          <w:lang w:val="en-US"/>
        </w:rPr>
        <w:t xml:space="preserve">Fillig the gaps....“, the information </w:t>
      </w:r>
      <w:r w:rsidR="006E746B">
        <w:rPr>
          <w:lang w:val="en-US"/>
        </w:rPr>
        <w:t>“</w:t>
      </w:r>
      <w:r w:rsidRPr="00C95E89">
        <w:rPr>
          <w:lang w:val="en-US"/>
        </w:rPr>
        <w:t>25 countries were asked...</w:t>
      </w:r>
      <w:r w:rsidR="0000577E" w:rsidRPr="00C95E89">
        <w:rPr>
          <w:lang w:val="en-US"/>
        </w:rPr>
        <w:t>“means</w:t>
      </w:r>
      <w:r w:rsidRPr="00C95E89">
        <w:rPr>
          <w:lang w:val="en-US"/>
        </w:rPr>
        <w:t xml:space="preserve"> 25 countries out of 29 countries providing the reply</w:t>
      </w:r>
      <w:r w:rsidR="006E746B">
        <w:rPr>
          <w:lang w:val="en-US"/>
        </w:rPr>
        <w:t>.</w:t>
      </w:r>
    </w:p>
    <w:p w:rsidR="00070C09" w:rsidRPr="00FC4659" w:rsidRDefault="00070C09" w:rsidP="00CD45D9">
      <w:pPr>
        <w:spacing w:before="240"/>
        <w:rPr>
          <w:rStyle w:val="Emphasis"/>
        </w:rPr>
      </w:pPr>
      <w:r w:rsidRPr="00FC4659">
        <w:rPr>
          <w:rStyle w:val="Emphasis"/>
        </w:rPr>
        <w:t>Question 1: Clarifying questions on data in</w:t>
      </w:r>
      <w:r w:rsidR="006E746B">
        <w:rPr>
          <w:rStyle w:val="Emphasis"/>
        </w:rPr>
        <w:t xml:space="preserve"> the</w:t>
      </w:r>
      <w:r w:rsidRPr="00FC4659">
        <w:rPr>
          <w:rStyle w:val="Emphasis"/>
        </w:rPr>
        <w:t xml:space="preserve"> current database</w:t>
      </w:r>
    </w:p>
    <w:tbl>
      <w:tblPr>
        <w:tblStyle w:val="Tabellenraster21"/>
        <w:tblW w:w="0" w:type="auto"/>
        <w:tblLook w:val="04A0" w:firstRow="1" w:lastRow="0" w:firstColumn="1" w:lastColumn="0" w:noHBand="0" w:noVBand="1"/>
      </w:tblPr>
      <w:tblGrid>
        <w:gridCol w:w="2235"/>
        <w:gridCol w:w="6827"/>
      </w:tblGrid>
      <w:tr w:rsidR="00070C09" w:rsidRPr="00982649" w:rsidTr="00087A21">
        <w:tc>
          <w:tcPr>
            <w:tcW w:w="2235" w:type="dxa"/>
          </w:tcPr>
          <w:p w:rsidR="00070C09" w:rsidRPr="00982649" w:rsidRDefault="00070C09" w:rsidP="002735D8">
            <w:pPr>
              <w:spacing w:after="0" w:line="240" w:lineRule="auto"/>
              <w:jc w:val="left"/>
            </w:pPr>
            <w:r w:rsidRPr="00982649">
              <w:t>Questions*</w:t>
            </w:r>
          </w:p>
        </w:tc>
        <w:tc>
          <w:tcPr>
            <w:tcW w:w="6827" w:type="dxa"/>
          </w:tcPr>
          <w:p w:rsidR="00070C09" w:rsidRPr="00982649" w:rsidRDefault="00070C09" w:rsidP="00C95E89">
            <w:pPr>
              <w:spacing w:after="0" w:line="240" w:lineRule="auto"/>
            </w:pPr>
            <w:r w:rsidRPr="00982649">
              <w:t>Answers</w:t>
            </w:r>
          </w:p>
        </w:tc>
      </w:tr>
      <w:tr w:rsidR="00070C09" w:rsidRPr="000B7AAE" w:rsidTr="00087A21">
        <w:tc>
          <w:tcPr>
            <w:tcW w:w="2235" w:type="dxa"/>
          </w:tcPr>
          <w:p w:rsidR="00070C09" w:rsidRPr="00982649" w:rsidRDefault="00070C09" w:rsidP="002735D8">
            <w:pPr>
              <w:spacing w:after="0" w:line="240" w:lineRule="auto"/>
              <w:jc w:val="left"/>
              <w:rPr>
                <w:lang w:val="en-US"/>
              </w:rPr>
            </w:pPr>
            <w:r w:rsidRPr="00982649">
              <w:rPr>
                <w:lang w:val="en-US"/>
              </w:rPr>
              <w:t>Filling the gaps in preferred SoE nutrients, providing older data</w:t>
            </w:r>
          </w:p>
        </w:tc>
        <w:tc>
          <w:tcPr>
            <w:tcW w:w="6827" w:type="dxa"/>
          </w:tcPr>
          <w:p w:rsidR="00070C09" w:rsidRPr="00982649" w:rsidRDefault="00070C09" w:rsidP="0097123D">
            <w:pPr>
              <w:spacing w:line="240" w:lineRule="auto"/>
              <w:rPr>
                <w:lang w:val="en-US"/>
              </w:rPr>
            </w:pPr>
            <w:r w:rsidRPr="00982649">
              <w:rPr>
                <w:lang w:val="en-US"/>
              </w:rPr>
              <w:t>25 countries were asked to fill the gaps in the previously delivered data on nitrate, nitrite, ammonium, dissolved oxygen, orthophosphates or phosphorus or extend the time series of availability of these determinands to the past and provide data older than oldest data currently included in the SoE groundwater working database.</w:t>
            </w:r>
          </w:p>
          <w:p w:rsidR="00070C09" w:rsidRPr="00982649" w:rsidRDefault="00070C09" w:rsidP="0097123D">
            <w:pPr>
              <w:spacing w:line="240" w:lineRule="auto"/>
              <w:rPr>
                <w:lang w:val="en-US"/>
              </w:rPr>
            </w:pPr>
            <w:r w:rsidRPr="00982649">
              <w:rPr>
                <w:lang w:val="en-US"/>
              </w:rPr>
              <w:t>Out of this 14 countries cannot provide requested data due to various reasons (data not available (most frequent reply), not consistent, not reliable, no reporting at</w:t>
            </w:r>
            <w:r w:rsidR="006E746B">
              <w:rPr>
                <w:lang w:val="en-US"/>
              </w:rPr>
              <w:t xml:space="preserve"> the</w:t>
            </w:r>
            <w:r w:rsidRPr="00982649">
              <w:rPr>
                <w:lang w:val="en-US"/>
              </w:rPr>
              <w:t xml:space="preserve"> requested period, lack of financial </w:t>
            </w:r>
            <w:r w:rsidR="006E746B">
              <w:rPr>
                <w:lang w:val="en-US"/>
              </w:rPr>
              <w:t>re</w:t>
            </w:r>
            <w:r w:rsidRPr="00982649">
              <w:rPr>
                <w:lang w:val="en-US"/>
              </w:rPr>
              <w:t>sources). In the case of Cyprus, this negative standpoint can  be changed after checking of the old data.</w:t>
            </w:r>
          </w:p>
          <w:p w:rsidR="00070C09" w:rsidRPr="00982649" w:rsidRDefault="00070C09" w:rsidP="00C95E89">
            <w:pPr>
              <w:spacing w:after="0" w:line="240" w:lineRule="auto"/>
              <w:rPr>
                <w:lang w:val="en-US"/>
              </w:rPr>
            </w:pPr>
            <w:r w:rsidRPr="00982649">
              <w:rPr>
                <w:lang w:val="en-US"/>
              </w:rPr>
              <w:t>11 countries promised to deliver the requested data (BE, BG, CZ, DE, FI, FR, HU, PT, RS, SE, SK), but 4 of them (DE, FI, FR,</w:t>
            </w:r>
            <w:r w:rsidR="006E746B">
              <w:rPr>
                <w:lang w:val="en-US"/>
              </w:rPr>
              <w:t xml:space="preserve"> </w:t>
            </w:r>
            <w:r w:rsidRPr="00982649">
              <w:rPr>
                <w:lang w:val="en-US"/>
              </w:rPr>
              <w:t>SK) are not sure whether their search on requested data is successful.</w:t>
            </w:r>
          </w:p>
        </w:tc>
      </w:tr>
      <w:tr w:rsidR="00070C09" w:rsidRPr="000B7AAE" w:rsidTr="00087A21">
        <w:tc>
          <w:tcPr>
            <w:tcW w:w="2235" w:type="dxa"/>
          </w:tcPr>
          <w:p w:rsidR="00070C09" w:rsidRPr="00982649" w:rsidRDefault="00070C09" w:rsidP="002735D8">
            <w:pPr>
              <w:spacing w:after="0" w:line="240" w:lineRule="auto"/>
              <w:jc w:val="left"/>
              <w:rPr>
                <w:lang w:val="en-US"/>
              </w:rPr>
            </w:pPr>
            <w:r w:rsidRPr="00982649">
              <w:rPr>
                <w:lang w:val="en-US"/>
              </w:rPr>
              <w:t>Providing of disaggregated data instead of aggregated ones reported in the past</w:t>
            </w:r>
          </w:p>
        </w:tc>
        <w:tc>
          <w:tcPr>
            <w:tcW w:w="6827" w:type="dxa"/>
          </w:tcPr>
          <w:p w:rsidR="00070C09" w:rsidRPr="00982649" w:rsidRDefault="00070C09" w:rsidP="0097123D">
            <w:pPr>
              <w:spacing w:line="240" w:lineRule="auto"/>
              <w:rPr>
                <w:lang w:val="en-US"/>
              </w:rPr>
            </w:pPr>
            <w:r w:rsidRPr="00982649">
              <w:rPr>
                <w:lang w:val="en-US"/>
              </w:rPr>
              <w:t xml:space="preserve">16 countries were asked to replace their data reported in the past as aggregated by groundwater bodies by raw disaggregated data, which are preferred. </w:t>
            </w:r>
          </w:p>
          <w:p w:rsidR="00070C09" w:rsidRPr="00982649" w:rsidRDefault="00070C09" w:rsidP="0097123D">
            <w:pPr>
              <w:spacing w:line="240" w:lineRule="auto"/>
              <w:rPr>
                <w:lang w:val="en-US"/>
              </w:rPr>
            </w:pPr>
            <w:r w:rsidRPr="00982649">
              <w:rPr>
                <w:lang w:val="en-US"/>
              </w:rPr>
              <w:t>8 countries can not provide requested redelivery (out of this, in the case of Norway there is a chance to revoke this negative reply after checking of their data sources).</w:t>
            </w:r>
          </w:p>
          <w:p w:rsidR="00070C09" w:rsidRPr="00982649" w:rsidRDefault="00070C09" w:rsidP="0097123D">
            <w:pPr>
              <w:spacing w:line="240" w:lineRule="auto"/>
              <w:rPr>
                <w:lang w:val="en-US"/>
              </w:rPr>
            </w:pPr>
            <w:r w:rsidRPr="00982649">
              <w:rPr>
                <w:lang w:val="en-US"/>
              </w:rPr>
              <w:t>7 countries (AT, FI, LT, LV, NL, PT and SE) promised to redeliver requested disaggregated data, but in the case of Finland and Latvia countries are not sure if requested disaggregated data are available or complete.</w:t>
            </w:r>
          </w:p>
          <w:p w:rsidR="00070C09" w:rsidRPr="00982649" w:rsidRDefault="00070C09" w:rsidP="00C95E89">
            <w:pPr>
              <w:spacing w:after="0" w:line="240" w:lineRule="auto"/>
              <w:rPr>
                <w:lang w:val="en-US"/>
              </w:rPr>
            </w:pPr>
            <w:r w:rsidRPr="00982649">
              <w:rPr>
                <w:lang w:val="en-US"/>
              </w:rPr>
              <w:t>1 country (Ireland) confirmed duplicity of aggregated and disaggregated data reported together for the limited period in the past. Therefore, aggregated data for this period can be deleted from the database.</w:t>
            </w:r>
          </w:p>
        </w:tc>
      </w:tr>
      <w:tr w:rsidR="00070C09" w:rsidRPr="000B7AAE" w:rsidTr="00087A21">
        <w:tc>
          <w:tcPr>
            <w:tcW w:w="2235" w:type="dxa"/>
          </w:tcPr>
          <w:p w:rsidR="00070C09" w:rsidRPr="00982649" w:rsidRDefault="00070C09" w:rsidP="002735D8">
            <w:pPr>
              <w:spacing w:after="0" w:line="240" w:lineRule="auto"/>
              <w:jc w:val="left"/>
              <w:rPr>
                <w:lang w:val="en-US"/>
              </w:rPr>
            </w:pPr>
            <w:r w:rsidRPr="00982649">
              <w:rPr>
                <w:lang w:val="en-US"/>
              </w:rPr>
              <w:t>Clarification of spatial data, adding new spatial data (information on monitoring stations, groundwater bodies or river basin districts)</w:t>
            </w:r>
          </w:p>
        </w:tc>
        <w:tc>
          <w:tcPr>
            <w:tcW w:w="6827" w:type="dxa"/>
          </w:tcPr>
          <w:p w:rsidR="00070C09" w:rsidRPr="00982649" w:rsidRDefault="00070C09" w:rsidP="0097123D">
            <w:pPr>
              <w:spacing w:line="240" w:lineRule="auto"/>
              <w:rPr>
                <w:lang w:val="en-US"/>
              </w:rPr>
            </w:pPr>
            <w:r w:rsidRPr="00982649">
              <w:rPr>
                <w:lang w:val="en-US"/>
              </w:rPr>
              <w:t>11 countries were asked to improve the quality of their spatial data or add new spatial objects (e.g. missing coordinates of stations, missing stations in certain area</w:t>
            </w:r>
            <w:r w:rsidR="006E746B">
              <w:rPr>
                <w:lang w:val="en-US"/>
              </w:rPr>
              <w:t>s</w:t>
            </w:r>
            <w:r w:rsidRPr="00982649">
              <w:rPr>
                <w:lang w:val="en-US"/>
              </w:rPr>
              <w:t xml:space="preserve"> of the country, delineation of groundwater bodies or RBDs which is not available up to now – in this case countries were asked also for their plans in the future)</w:t>
            </w:r>
          </w:p>
          <w:p w:rsidR="00070C09" w:rsidRPr="00982649" w:rsidRDefault="00070C09" w:rsidP="00FB6291">
            <w:pPr>
              <w:spacing w:line="240" w:lineRule="auto"/>
              <w:rPr>
                <w:lang w:val="en-US"/>
              </w:rPr>
            </w:pPr>
            <w:r w:rsidRPr="00982649">
              <w:rPr>
                <w:lang w:val="en-US"/>
              </w:rPr>
              <w:t>3 countries cannot improve the status, availablility or spatial coverage of their spatial data.</w:t>
            </w:r>
          </w:p>
          <w:p w:rsidR="00070C09" w:rsidRPr="00982649" w:rsidRDefault="00070C09" w:rsidP="0097123D">
            <w:pPr>
              <w:spacing w:after="0" w:line="240" w:lineRule="auto"/>
              <w:rPr>
                <w:lang w:val="en-US"/>
              </w:rPr>
            </w:pPr>
            <w:r w:rsidRPr="00982649">
              <w:rPr>
                <w:lang w:val="en-US"/>
              </w:rPr>
              <w:t>8 countries promised to improve the quality or spatial coverage of their data (e.g. Croatia will provide rounded coordinates of their groundwater quality of their monitoring stations). Out of this, 2 countries (Macedonia, Kosovo) cannot report</w:t>
            </w:r>
            <w:r w:rsidR="006E746B">
              <w:rPr>
                <w:lang w:val="en-US"/>
              </w:rPr>
              <w:t xml:space="preserve"> the</w:t>
            </w:r>
            <w:r w:rsidRPr="00982649">
              <w:rPr>
                <w:lang w:val="en-US"/>
              </w:rPr>
              <w:t xml:space="preserve"> requested data now, but they have plans to do this in the future (especially delineation of river basin districts).</w:t>
            </w:r>
          </w:p>
        </w:tc>
      </w:tr>
      <w:tr w:rsidR="00070C09" w:rsidRPr="00982649" w:rsidTr="00087A21">
        <w:tc>
          <w:tcPr>
            <w:tcW w:w="2235" w:type="dxa"/>
          </w:tcPr>
          <w:p w:rsidR="00070C09" w:rsidRPr="00425F4E" w:rsidRDefault="00070C09" w:rsidP="002735D8">
            <w:pPr>
              <w:spacing w:after="0" w:line="240" w:lineRule="auto"/>
              <w:jc w:val="left"/>
              <w:rPr>
                <w:sz w:val="20"/>
                <w:szCs w:val="20"/>
                <w:lang w:val="en-US"/>
              </w:rPr>
            </w:pPr>
            <w:r w:rsidRPr="00425F4E">
              <w:rPr>
                <w:sz w:val="20"/>
                <w:szCs w:val="20"/>
                <w:lang w:val="en-US"/>
              </w:rPr>
              <w:t>Solving of inconsistencies in the data delivered in the past</w:t>
            </w:r>
          </w:p>
        </w:tc>
        <w:tc>
          <w:tcPr>
            <w:tcW w:w="6827" w:type="dxa"/>
          </w:tcPr>
          <w:p w:rsidR="00070C09" w:rsidRPr="00425F4E" w:rsidRDefault="00070C09" w:rsidP="00C95E89">
            <w:pPr>
              <w:spacing w:after="0" w:line="240" w:lineRule="auto"/>
              <w:rPr>
                <w:sz w:val="20"/>
                <w:szCs w:val="20"/>
                <w:lang w:val="en-US"/>
              </w:rPr>
            </w:pPr>
            <w:r w:rsidRPr="00425F4E">
              <w:rPr>
                <w:sz w:val="20"/>
                <w:szCs w:val="20"/>
                <w:lang w:val="en-US"/>
              </w:rPr>
              <w:t>Germany promised to focus on this problem (especially identification of “missing” stations). Unfortunately, Italy did not answer  this question.</w:t>
            </w:r>
          </w:p>
        </w:tc>
      </w:tr>
    </w:tbl>
    <w:p w:rsidR="00070C09" w:rsidRPr="00CB3C2B" w:rsidRDefault="00070C09" w:rsidP="00070C09">
      <w:pPr>
        <w:rPr>
          <w:lang w:val="en-US"/>
        </w:rPr>
      </w:pPr>
      <w:r w:rsidRPr="00CB3C2B">
        <w:rPr>
          <w:lang w:val="en-US"/>
        </w:rPr>
        <w:t xml:space="preserve">*Not all countries have been asked all questions </w:t>
      </w:r>
    </w:p>
    <w:p w:rsidR="00070C09" w:rsidRPr="00FC4659" w:rsidRDefault="00070C09" w:rsidP="00CD45D9">
      <w:pPr>
        <w:spacing w:before="240"/>
        <w:rPr>
          <w:rStyle w:val="Emphasis"/>
        </w:rPr>
      </w:pPr>
      <w:r w:rsidRPr="00FC4659">
        <w:rPr>
          <w:rStyle w:val="Emphasis"/>
        </w:rPr>
        <w:lastRenderedPageBreak/>
        <w:t>Question 2: Improving coverage of determinands, temporal and spatial coverage</w:t>
      </w:r>
    </w:p>
    <w:tbl>
      <w:tblPr>
        <w:tblStyle w:val="Tabellenraster22"/>
        <w:tblW w:w="0" w:type="auto"/>
        <w:tblLook w:val="04A0" w:firstRow="1" w:lastRow="0" w:firstColumn="1" w:lastColumn="0" w:noHBand="0" w:noVBand="1"/>
      </w:tblPr>
      <w:tblGrid>
        <w:gridCol w:w="1838"/>
        <w:gridCol w:w="7224"/>
      </w:tblGrid>
      <w:tr w:rsidR="00070C09" w:rsidRPr="00345AA0" w:rsidTr="002735D8">
        <w:tc>
          <w:tcPr>
            <w:tcW w:w="1838" w:type="dxa"/>
          </w:tcPr>
          <w:p w:rsidR="00070C09" w:rsidRPr="00345AA0" w:rsidRDefault="00070C09" w:rsidP="002735D8">
            <w:pPr>
              <w:spacing w:after="0" w:line="240" w:lineRule="auto"/>
              <w:jc w:val="left"/>
            </w:pPr>
            <w:r w:rsidRPr="00345AA0">
              <w:t>Questions*</w:t>
            </w:r>
          </w:p>
        </w:tc>
        <w:tc>
          <w:tcPr>
            <w:tcW w:w="7224" w:type="dxa"/>
          </w:tcPr>
          <w:p w:rsidR="00070C09" w:rsidRPr="00345AA0" w:rsidRDefault="00070C09" w:rsidP="00C95E89">
            <w:pPr>
              <w:spacing w:after="0" w:line="240" w:lineRule="auto"/>
            </w:pPr>
            <w:r w:rsidRPr="00345AA0">
              <w:t>Answers</w:t>
            </w:r>
          </w:p>
        </w:tc>
      </w:tr>
      <w:tr w:rsidR="00070C09" w:rsidRPr="000B7AAE" w:rsidTr="002735D8">
        <w:tc>
          <w:tcPr>
            <w:tcW w:w="1838" w:type="dxa"/>
          </w:tcPr>
          <w:p w:rsidR="00070C09" w:rsidRPr="00345AA0" w:rsidRDefault="00070C09" w:rsidP="002735D8">
            <w:pPr>
              <w:spacing w:after="0" w:line="240" w:lineRule="auto"/>
              <w:jc w:val="left"/>
              <w:rPr>
                <w:lang w:val="en-US"/>
              </w:rPr>
            </w:pPr>
            <w:r w:rsidRPr="00345AA0">
              <w:rPr>
                <w:lang w:val="en-US"/>
              </w:rPr>
              <w:t>Providing data on substances which were not reported by</w:t>
            </w:r>
            <w:r w:rsidR="006E746B">
              <w:rPr>
                <w:lang w:val="en-US"/>
              </w:rPr>
              <w:t xml:space="preserve"> the</w:t>
            </w:r>
            <w:r w:rsidRPr="00345AA0">
              <w:rPr>
                <w:lang w:val="en-US"/>
              </w:rPr>
              <w:t xml:space="preserve"> given country at all</w:t>
            </w:r>
          </w:p>
        </w:tc>
        <w:tc>
          <w:tcPr>
            <w:tcW w:w="7224" w:type="dxa"/>
          </w:tcPr>
          <w:p w:rsidR="00070C09" w:rsidRPr="00345AA0" w:rsidRDefault="00070C09" w:rsidP="0097123D">
            <w:pPr>
              <w:spacing w:line="240" w:lineRule="auto"/>
              <w:rPr>
                <w:lang w:val="en-US"/>
              </w:rPr>
            </w:pPr>
            <w:r w:rsidRPr="00345AA0">
              <w:rPr>
                <w:lang w:val="en-US"/>
              </w:rPr>
              <w:t>3 countries were asked for data on nitrates and (or) nitrites. Out of this, 2 countries cannot provide data on missing substances an</w:t>
            </w:r>
            <w:r w:rsidR="006E746B">
              <w:rPr>
                <w:lang w:val="en-US"/>
              </w:rPr>
              <w:t>d</w:t>
            </w:r>
            <w:r w:rsidRPr="00345AA0">
              <w:rPr>
                <w:lang w:val="en-US"/>
              </w:rPr>
              <w:t xml:space="preserve"> 1 country (Cyprus) will try to realize this request, but they have to check the availability of data before.</w:t>
            </w:r>
          </w:p>
          <w:p w:rsidR="00070C09" w:rsidRPr="00345AA0" w:rsidRDefault="00070C09" w:rsidP="0097123D">
            <w:pPr>
              <w:spacing w:line="240" w:lineRule="auto"/>
              <w:rPr>
                <w:lang w:val="en-US"/>
              </w:rPr>
            </w:pPr>
            <w:r w:rsidRPr="00345AA0">
              <w:rPr>
                <w:lang w:val="en-US"/>
              </w:rPr>
              <w:t>2 countries were asked for delivery of concentrations on ammonium – positive feedback from 1 country was received (Great Britain).</w:t>
            </w:r>
          </w:p>
          <w:p w:rsidR="00070C09" w:rsidRPr="00345AA0" w:rsidRDefault="00070C09" w:rsidP="00C95E89">
            <w:pPr>
              <w:spacing w:after="0" w:line="240" w:lineRule="auto"/>
              <w:rPr>
                <w:lang w:val="en-US"/>
              </w:rPr>
            </w:pPr>
            <w:r w:rsidRPr="00345AA0">
              <w:rPr>
                <w:lang w:val="en-US"/>
              </w:rPr>
              <w:t>21 countries were asked for data on orthophosphates and (or) or phosphorus / total phosphorus. Therefore, data on these important substances are missing from many countries. Out of this, 8 countries can not provide requested data (substances are not monitored or results of monitoring are not available). 6 countries promised delivery of concentrations of these substances, next 4 countries are ready to report these substances as well, but they have to check their data sources before if these substances are available and 3 countries promised delivery of orthophosphates and (or) or phosphorus in the future.</w:t>
            </w:r>
          </w:p>
        </w:tc>
      </w:tr>
      <w:tr w:rsidR="00070C09" w:rsidRPr="000B7AAE" w:rsidTr="002735D8">
        <w:tc>
          <w:tcPr>
            <w:tcW w:w="1838" w:type="dxa"/>
          </w:tcPr>
          <w:p w:rsidR="00070C09" w:rsidRPr="00345AA0" w:rsidRDefault="00070C09" w:rsidP="002735D8">
            <w:pPr>
              <w:spacing w:after="0" w:line="240" w:lineRule="auto"/>
              <w:jc w:val="left"/>
              <w:rPr>
                <w:lang w:val="en-US"/>
              </w:rPr>
            </w:pPr>
            <w:r w:rsidRPr="00345AA0">
              <w:rPr>
                <w:lang w:val="en-US"/>
              </w:rPr>
              <w:t>Providing concentrations data from more stations, increasing the area which is covered by reported data</w:t>
            </w:r>
          </w:p>
        </w:tc>
        <w:tc>
          <w:tcPr>
            <w:tcW w:w="7224" w:type="dxa"/>
          </w:tcPr>
          <w:p w:rsidR="00070C09" w:rsidRPr="00345AA0" w:rsidRDefault="00070C09" w:rsidP="00C95E89">
            <w:pPr>
              <w:spacing w:after="0" w:line="240" w:lineRule="auto"/>
              <w:rPr>
                <w:lang w:val="en-US"/>
              </w:rPr>
            </w:pPr>
            <w:r w:rsidRPr="00345AA0">
              <w:rPr>
                <w:lang w:val="en-US"/>
              </w:rPr>
              <w:t>15 countries were asked to improve the spatial coverage of their country by reported data, because spatial distribution of monitoring stations was unequal, large areas of the country were not monitored or the density of stations in certain areas of the country was very low.</w:t>
            </w:r>
          </w:p>
          <w:p w:rsidR="00070C09" w:rsidRPr="00345AA0" w:rsidRDefault="00070C09" w:rsidP="00C95E89">
            <w:pPr>
              <w:spacing w:after="0" w:line="240" w:lineRule="auto"/>
              <w:rPr>
                <w:lang w:val="en-US"/>
              </w:rPr>
            </w:pPr>
            <w:r w:rsidRPr="00345AA0">
              <w:rPr>
                <w:lang w:val="en-US"/>
              </w:rPr>
              <w:t>Out of this, 12 countries are not planning to extend the monitored area or increase the density of stations in specified areas, because, according to their knowledge of local conditions, they find current spatial coverage of monitoring as sufficient and representative for</w:t>
            </w:r>
            <w:r w:rsidR="006E746B">
              <w:rPr>
                <w:lang w:val="en-US"/>
              </w:rPr>
              <w:t xml:space="preserve"> the</w:t>
            </w:r>
            <w:r w:rsidRPr="00345AA0">
              <w:rPr>
                <w:lang w:val="en-US"/>
              </w:rPr>
              <w:t xml:space="preserve"> given area or country. Areas with</w:t>
            </w:r>
            <w:r w:rsidR="006E746B">
              <w:rPr>
                <w:lang w:val="en-US"/>
              </w:rPr>
              <w:t xml:space="preserve"> a</w:t>
            </w:r>
            <w:r w:rsidRPr="00345AA0">
              <w:rPr>
                <w:lang w:val="en-US"/>
              </w:rPr>
              <w:t xml:space="preserve"> low density of stations are not polluted (no industry, low density of inhabitants in the area, mountain areas) or current stations are representative for </w:t>
            </w:r>
            <w:r w:rsidR="006E746B">
              <w:rPr>
                <w:lang w:val="en-US"/>
              </w:rPr>
              <w:t xml:space="preserve">an </w:t>
            </w:r>
            <w:r w:rsidRPr="00345AA0">
              <w:rPr>
                <w:lang w:val="en-US"/>
              </w:rPr>
              <w:t>entire area.</w:t>
            </w:r>
          </w:p>
          <w:p w:rsidR="00070C09" w:rsidRPr="00345AA0" w:rsidRDefault="00070C09" w:rsidP="00C95E89">
            <w:pPr>
              <w:spacing w:after="0" w:line="240" w:lineRule="auto"/>
              <w:rPr>
                <w:lang w:val="en-US"/>
              </w:rPr>
            </w:pPr>
            <w:r w:rsidRPr="00345AA0">
              <w:rPr>
                <w:lang w:val="en-US"/>
              </w:rPr>
              <w:t>2 countries (Macedonia, Portugal) can increase the density of stations or monitored areas in the future.</w:t>
            </w:r>
          </w:p>
        </w:tc>
      </w:tr>
    </w:tbl>
    <w:p w:rsidR="00D101F4" w:rsidRDefault="00D101F4" w:rsidP="0080729B">
      <w:pPr>
        <w:pStyle w:val="BodyText1"/>
      </w:pPr>
    </w:p>
    <w:p w:rsidR="00D101F4" w:rsidRDefault="00D101F4">
      <w:pPr>
        <w:spacing w:after="0" w:line="240" w:lineRule="auto"/>
        <w:jc w:val="left"/>
        <w:rPr>
          <w:rFonts w:ascii="Arial" w:hAnsi="Arial"/>
          <w:b/>
          <w:bCs/>
          <w:kern w:val="32"/>
          <w:sz w:val="28"/>
          <w:szCs w:val="40"/>
        </w:rPr>
      </w:pPr>
      <w:r>
        <w:br w:type="page"/>
      </w:r>
    </w:p>
    <w:p w:rsidR="00070C09" w:rsidRDefault="00070C09" w:rsidP="00FC4659">
      <w:pPr>
        <w:pStyle w:val="Heading1"/>
      </w:pPr>
      <w:bookmarkStart w:id="15" w:name="_Toc421084774"/>
      <w:r>
        <w:lastRenderedPageBreak/>
        <w:t>Water quantity</w:t>
      </w:r>
      <w:bookmarkEnd w:id="15"/>
    </w:p>
    <w:p w:rsidR="00070C09" w:rsidRPr="00FC4659" w:rsidRDefault="00070C09" w:rsidP="00FC4659">
      <w:pPr>
        <w:rPr>
          <w:rStyle w:val="Emphasis"/>
        </w:rPr>
      </w:pPr>
      <w:r w:rsidRPr="00FC4659">
        <w:rPr>
          <w:rStyle w:val="Emphasis"/>
        </w:rPr>
        <w:t>General results</w:t>
      </w:r>
    </w:p>
    <w:p w:rsidR="00070C09" w:rsidRPr="00600719" w:rsidRDefault="00070C09" w:rsidP="00070C09">
      <w:pPr>
        <w:numPr>
          <w:ilvl w:val="0"/>
          <w:numId w:val="33"/>
        </w:numPr>
        <w:spacing w:after="0" w:line="240" w:lineRule="auto"/>
        <w:jc w:val="left"/>
        <w:rPr>
          <w:rFonts w:ascii="Calibri" w:eastAsia="Calibri" w:hAnsi="Calibri"/>
          <w:lang w:val="en-US"/>
        </w:rPr>
      </w:pPr>
      <w:r w:rsidRPr="00600719">
        <w:rPr>
          <w:rFonts w:ascii="Calibri" w:eastAsia="Calibri" w:hAnsi="Calibri"/>
          <w:lang w:val="en-US"/>
        </w:rPr>
        <w:t>Of 39 EEA member countries 28 countries provided comments on the questions asked in relation</w:t>
      </w:r>
      <w:r w:rsidR="00C862AE">
        <w:rPr>
          <w:rFonts w:ascii="Calibri" w:eastAsia="Calibri" w:hAnsi="Calibri"/>
          <w:lang w:val="en-US"/>
        </w:rPr>
        <w:t xml:space="preserve"> to</w:t>
      </w:r>
      <w:r w:rsidRPr="00600719">
        <w:rPr>
          <w:rFonts w:ascii="Calibri" w:eastAsia="Calibri" w:hAnsi="Calibri"/>
          <w:lang w:val="en-US"/>
        </w:rPr>
        <w:t xml:space="preserve"> water quantity</w:t>
      </w:r>
    </w:p>
    <w:p w:rsidR="00070C09" w:rsidRPr="00600719" w:rsidRDefault="00070C09" w:rsidP="00070C09">
      <w:pPr>
        <w:numPr>
          <w:ilvl w:val="0"/>
          <w:numId w:val="32"/>
        </w:numPr>
        <w:spacing w:after="0" w:line="240" w:lineRule="auto"/>
        <w:jc w:val="left"/>
        <w:rPr>
          <w:rFonts w:ascii="Calibri" w:eastAsia="Calibri" w:hAnsi="Calibri"/>
          <w:lang w:val="en-US"/>
        </w:rPr>
      </w:pPr>
      <w:r w:rsidRPr="00600719">
        <w:rPr>
          <w:rFonts w:ascii="Calibri" w:eastAsia="Calibri" w:hAnsi="Calibri"/>
          <w:lang w:val="en-US"/>
        </w:rPr>
        <w:t>In total 119 comments were provided.</w:t>
      </w:r>
    </w:p>
    <w:p w:rsidR="00070C09" w:rsidRPr="00600719" w:rsidRDefault="00070C09" w:rsidP="00070C09">
      <w:pPr>
        <w:numPr>
          <w:ilvl w:val="0"/>
          <w:numId w:val="32"/>
        </w:numPr>
        <w:spacing w:after="0" w:line="240" w:lineRule="auto"/>
        <w:jc w:val="left"/>
        <w:rPr>
          <w:rFonts w:ascii="Calibri" w:eastAsia="Calibri" w:hAnsi="Calibri"/>
          <w:lang w:val="en-US"/>
        </w:rPr>
      </w:pPr>
      <w:r w:rsidRPr="00600719">
        <w:rPr>
          <w:rFonts w:ascii="Calibri" w:eastAsia="Calibri" w:hAnsi="Calibri"/>
          <w:lang w:val="en-US"/>
        </w:rPr>
        <w:t>22 out of 28 countries answered questions on improving temporal and spatial coverage.</w:t>
      </w:r>
    </w:p>
    <w:p w:rsidR="00070C09" w:rsidRPr="00600719" w:rsidRDefault="00070C09" w:rsidP="00070C09">
      <w:pPr>
        <w:numPr>
          <w:ilvl w:val="0"/>
          <w:numId w:val="32"/>
        </w:numPr>
        <w:spacing w:after="0" w:line="240" w:lineRule="auto"/>
        <w:jc w:val="left"/>
        <w:rPr>
          <w:rFonts w:ascii="Calibri" w:eastAsia="Calibri" w:hAnsi="Calibri"/>
          <w:lang w:val="en-US"/>
        </w:rPr>
      </w:pPr>
      <w:r w:rsidRPr="00600719">
        <w:rPr>
          <w:rFonts w:ascii="Calibri" w:eastAsia="Calibri" w:hAnsi="Calibri"/>
          <w:lang w:val="en-US"/>
        </w:rPr>
        <w:t>23 countries provided references to “State of water reports”; water indicators; and/or water quantity databases.</w:t>
      </w:r>
    </w:p>
    <w:p w:rsidR="00070C09" w:rsidRPr="000C44B0" w:rsidRDefault="00070C09" w:rsidP="00CD45D9">
      <w:pPr>
        <w:pStyle w:val="Caption"/>
        <w:keepNext/>
        <w:spacing w:before="240"/>
        <w:ind w:left="1411" w:hanging="1411"/>
        <w:rPr>
          <w:lang w:val="en-US"/>
        </w:rPr>
      </w:pPr>
      <w:bookmarkStart w:id="16" w:name="_Toc421084737"/>
      <w:r w:rsidRPr="000C44B0">
        <w:rPr>
          <w:lang w:val="en-US"/>
        </w:rPr>
        <w:t xml:space="preserve">Table </w:t>
      </w:r>
      <w:r>
        <w:fldChar w:fldCharType="begin"/>
      </w:r>
      <w:r w:rsidRPr="000C44B0">
        <w:rPr>
          <w:lang w:val="en-US"/>
        </w:rPr>
        <w:instrText xml:space="preserve"> SEQ Table \* ARABIC </w:instrText>
      </w:r>
      <w:r>
        <w:fldChar w:fldCharType="separate"/>
      </w:r>
      <w:r>
        <w:rPr>
          <w:noProof/>
          <w:lang w:val="en-US"/>
        </w:rPr>
        <w:t>7</w:t>
      </w:r>
      <w:r>
        <w:fldChar w:fldCharType="end"/>
      </w:r>
      <w:r w:rsidRPr="000C44B0">
        <w:rPr>
          <w:lang w:val="en-US"/>
        </w:rPr>
        <w:t xml:space="preserve"> </w:t>
      </w:r>
      <w:r>
        <w:rPr>
          <w:lang w:val="en-US"/>
        </w:rPr>
        <w:t xml:space="preserve">Water quantity: </w:t>
      </w:r>
      <w:r w:rsidRPr="000C44B0">
        <w:rPr>
          <w:lang w:val="en-US"/>
        </w:rPr>
        <w:t>Overview table with the 3 question groups</w:t>
      </w:r>
      <w:bookmarkEnd w:id="16"/>
    </w:p>
    <w:tbl>
      <w:tblPr>
        <w:tblStyle w:val="TableGrid"/>
        <w:tblW w:w="0" w:type="auto"/>
        <w:tblLook w:val="04A0" w:firstRow="1" w:lastRow="0" w:firstColumn="1" w:lastColumn="0" w:noHBand="0" w:noVBand="1"/>
      </w:tblPr>
      <w:tblGrid>
        <w:gridCol w:w="1083"/>
        <w:gridCol w:w="2648"/>
        <w:gridCol w:w="3119"/>
        <w:gridCol w:w="2284"/>
      </w:tblGrid>
      <w:tr w:rsidR="00070C09" w:rsidRPr="00557FE1" w:rsidTr="00557FE1">
        <w:tc>
          <w:tcPr>
            <w:tcW w:w="1083" w:type="dxa"/>
          </w:tcPr>
          <w:p w:rsidR="00070C09" w:rsidRPr="00557FE1" w:rsidRDefault="00070C09" w:rsidP="002735D8">
            <w:pPr>
              <w:spacing w:after="0" w:line="240" w:lineRule="auto"/>
              <w:jc w:val="center"/>
              <w:rPr>
                <w:sz w:val="16"/>
                <w:szCs w:val="16"/>
                <w:lang w:val="en-US"/>
              </w:rPr>
            </w:pPr>
            <w:r w:rsidRPr="00557FE1">
              <w:rPr>
                <w:sz w:val="16"/>
                <w:szCs w:val="16"/>
                <w:lang w:val="en-US"/>
              </w:rPr>
              <w:t>Country</w:t>
            </w:r>
          </w:p>
        </w:tc>
        <w:tc>
          <w:tcPr>
            <w:tcW w:w="2648" w:type="dxa"/>
          </w:tcPr>
          <w:p w:rsidR="00070C09" w:rsidRPr="00557FE1" w:rsidRDefault="00070C09" w:rsidP="002735D8">
            <w:pPr>
              <w:spacing w:after="0" w:line="240" w:lineRule="auto"/>
              <w:jc w:val="center"/>
              <w:rPr>
                <w:sz w:val="16"/>
                <w:szCs w:val="16"/>
                <w:lang w:val="en-US"/>
              </w:rPr>
            </w:pPr>
            <w:r w:rsidRPr="00557FE1">
              <w:rPr>
                <w:sz w:val="16"/>
                <w:szCs w:val="16"/>
                <w:lang w:val="en-US"/>
              </w:rPr>
              <w:t>Clarifying questions on data in</w:t>
            </w:r>
            <w:r w:rsidR="00C862AE">
              <w:rPr>
                <w:sz w:val="16"/>
                <w:szCs w:val="16"/>
                <w:lang w:val="en-US"/>
              </w:rPr>
              <w:t xml:space="preserve"> the</w:t>
            </w:r>
            <w:r w:rsidRPr="00557FE1">
              <w:rPr>
                <w:sz w:val="16"/>
                <w:szCs w:val="16"/>
                <w:lang w:val="en-US"/>
              </w:rPr>
              <w:t xml:space="preserve"> current database</w:t>
            </w:r>
          </w:p>
        </w:tc>
        <w:tc>
          <w:tcPr>
            <w:tcW w:w="3119" w:type="dxa"/>
          </w:tcPr>
          <w:p w:rsidR="00070C09" w:rsidRPr="00557FE1" w:rsidRDefault="00070C09" w:rsidP="002735D8">
            <w:pPr>
              <w:spacing w:after="0" w:line="240" w:lineRule="auto"/>
              <w:jc w:val="center"/>
              <w:rPr>
                <w:sz w:val="16"/>
                <w:szCs w:val="16"/>
                <w:lang w:val="en-US"/>
              </w:rPr>
            </w:pPr>
            <w:r w:rsidRPr="00557FE1">
              <w:rPr>
                <w:sz w:val="16"/>
                <w:szCs w:val="16"/>
                <w:lang w:val="en-US"/>
              </w:rPr>
              <w:t>Improving coverage of determinands, temporal and spatial coverage</w:t>
            </w:r>
          </w:p>
        </w:tc>
        <w:tc>
          <w:tcPr>
            <w:tcW w:w="2284" w:type="dxa"/>
          </w:tcPr>
          <w:p w:rsidR="00070C09" w:rsidRPr="00557FE1" w:rsidRDefault="00070C09" w:rsidP="002735D8">
            <w:pPr>
              <w:spacing w:after="0" w:line="240" w:lineRule="auto"/>
              <w:jc w:val="center"/>
              <w:rPr>
                <w:sz w:val="16"/>
                <w:szCs w:val="16"/>
                <w:lang w:val="en-US"/>
              </w:rPr>
            </w:pPr>
            <w:r w:rsidRPr="00557FE1">
              <w:rPr>
                <w:sz w:val="16"/>
                <w:szCs w:val="16"/>
                <w:lang w:val="en-US"/>
              </w:rPr>
              <w:t>Links/references</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AT</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2</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BE</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BG</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2</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CH</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CY</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1</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DE</w:t>
            </w:r>
          </w:p>
        </w:tc>
        <w:tc>
          <w:tcPr>
            <w:tcW w:w="2648" w:type="dxa"/>
            <w:noWrap/>
            <w:hideMark/>
          </w:tcPr>
          <w:p w:rsidR="00070C09" w:rsidRPr="00557FE1" w:rsidRDefault="00070C09" w:rsidP="00CD45D9">
            <w:pPr>
              <w:spacing w:after="0" w:line="240" w:lineRule="auto"/>
              <w:jc w:val="center"/>
              <w:rPr>
                <w:sz w:val="16"/>
                <w:szCs w:val="16"/>
              </w:rPr>
            </w:pP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EE</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FI</w:t>
            </w:r>
          </w:p>
        </w:tc>
        <w:tc>
          <w:tcPr>
            <w:tcW w:w="2648" w:type="dxa"/>
            <w:noWrap/>
            <w:hideMark/>
          </w:tcPr>
          <w:p w:rsidR="00070C09" w:rsidRPr="00557FE1" w:rsidRDefault="00070C09" w:rsidP="00CD45D9">
            <w:pPr>
              <w:spacing w:after="0" w:line="240" w:lineRule="auto"/>
              <w:jc w:val="center"/>
              <w:rPr>
                <w:sz w:val="16"/>
                <w:szCs w:val="16"/>
              </w:rPr>
            </w:pP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2</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FR</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2</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GB</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2</w:t>
            </w:r>
          </w:p>
        </w:tc>
        <w:tc>
          <w:tcPr>
            <w:tcW w:w="2284" w:type="dxa"/>
            <w:noWrap/>
            <w:hideMark/>
          </w:tcPr>
          <w:p w:rsidR="00070C09" w:rsidRPr="00557FE1" w:rsidRDefault="00070C09" w:rsidP="00CD45D9">
            <w:pPr>
              <w:spacing w:after="0" w:line="240" w:lineRule="auto"/>
              <w:jc w:val="center"/>
              <w:rPr>
                <w:sz w:val="16"/>
                <w:szCs w:val="16"/>
              </w:rPr>
            </w:pP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HR</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2</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2</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HU</w:t>
            </w:r>
          </w:p>
        </w:tc>
        <w:tc>
          <w:tcPr>
            <w:tcW w:w="2648" w:type="dxa"/>
            <w:noWrap/>
            <w:hideMark/>
          </w:tcPr>
          <w:p w:rsidR="00070C09" w:rsidRPr="00557FE1" w:rsidRDefault="00070C09" w:rsidP="00CD45D9">
            <w:pPr>
              <w:spacing w:after="0" w:line="240" w:lineRule="auto"/>
              <w:jc w:val="center"/>
              <w:rPr>
                <w:sz w:val="16"/>
                <w:szCs w:val="16"/>
              </w:rPr>
            </w:pP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2</w:t>
            </w:r>
          </w:p>
        </w:tc>
        <w:tc>
          <w:tcPr>
            <w:tcW w:w="2284" w:type="dxa"/>
            <w:noWrap/>
            <w:hideMark/>
          </w:tcPr>
          <w:p w:rsidR="00070C09" w:rsidRPr="00557FE1" w:rsidRDefault="00070C09" w:rsidP="00CD45D9">
            <w:pPr>
              <w:spacing w:after="0" w:line="240" w:lineRule="auto"/>
              <w:jc w:val="center"/>
              <w:rPr>
                <w:sz w:val="16"/>
                <w:szCs w:val="16"/>
              </w:rPr>
            </w:pP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IE</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2</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IS</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LT</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LV</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2</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4</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MK</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NL</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1</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NO</w:t>
            </w:r>
          </w:p>
        </w:tc>
        <w:tc>
          <w:tcPr>
            <w:tcW w:w="2648" w:type="dxa"/>
            <w:noWrap/>
            <w:hideMark/>
          </w:tcPr>
          <w:p w:rsidR="00070C09" w:rsidRPr="00557FE1" w:rsidRDefault="00070C09" w:rsidP="00CD45D9">
            <w:pPr>
              <w:spacing w:after="0" w:line="240" w:lineRule="auto"/>
              <w:jc w:val="center"/>
              <w:rPr>
                <w:sz w:val="16"/>
                <w:szCs w:val="16"/>
              </w:rPr>
            </w:pP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1</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PL</w:t>
            </w:r>
          </w:p>
        </w:tc>
        <w:tc>
          <w:tcPr>
            <w:tcW w:w="2648" w:type="dxa"/>
            <w:noWrap/>
            <w:hideMark/>
          </w:tcPr>
          <w:p w:rsidR="00070C09" w:rsidRPr="00557FE1" w:rsidRDefault="00070C09" w:rsidP="00CD45D9">
            <w:pPr>
              <w:spacing w:after="0" w:line="240" w:lineRule="auto"/>
              <w:jc w:val="center"/>
              <w:rPr>
                <w:sz w:val="16"/>
                <w:szCs w:val="16"/>
              </w:rPr>
            </w:pP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PT</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2</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RO</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2</w:t>
            </w:r>
          </w:p>
        </w:tc>
        <w:tc>
          <w:tcPr>
            <w:tcW w:w="2284" w:type="dxa"/>
            <w:noWrap/>
            <w:hideMark/>
          </w:tcPr>
          <w:p w:rsidR="00070C09" w:rsidRPr="00557FE1" w:rsidRDefault="00070C09" w:rsidP="00CD45D9">
            <w:pPr>
              <w:spacing w:after="0" w:line="240" w:lineRule="auto"/>
              <w:jc w:val="center"/>
              <w:rPr>
                <w:sz w:val="16"/>
                <w:szCs w:val="16"/>
              </w:rPr>
            </w:pP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RS</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SE</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SI</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SK</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2</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TR</w:t>
            </w:r>
          </w:p>
        </w:tc>
        <w:tc>
          <w:tcPr>
            <w:tcW w:w="2648"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2</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2</w:t>
            </w:r>
          </w:p>
        </w:tc>
      </w:tr>
      <w:tr w:rsidR="00070C09" w:rsidRPr="00557FE1" w:rsidTr="00557FE1">
        <w:trPr>
          <w:trHeight w:val="144"/>
        </w:trPr>
        <w:tc>
          <w:tcPr>
            <w:tcW w:w="1083"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XK</w:t>
            </w:r>
          </w:p>
        </w:tc>
        <w:tc>
          <w:tcPr>
            <w:tcW w:w="2648" w:type="dxa"/>
            <w:noWrap/>
            <w:hideMark/>
          </w:tcPr>
          <w:p w:rsidR="00070C09" w:rsidRPr="00557FE1" w:rsidRDefault="00070C09" w:rsidP="00CD45D9">
            <w:pPr>
              <w:spacing w:after="0" w:line="240" w:lineRule="auto"/>
              <w:jc w:val="center"/>
              <w:rPr>
                <w:sz w:val="16"/>
                <w:szCs w:val="16"/>
              </w:rPr>
            </w:pPr>
          </w:p>
        </w:tc>
        <w:tc>
          <w:tcPr>
            <w:tcW w:w="3119" w:type="dxa"/>
            <w:noWrap/>
            <w:hideMark/>
          </w:tcPr>
          <w:p w:rsidR="00070C09" w:rsidRPr="00557FE1" w:rsidRDefault="00070C09" w:rsidP="00CD45D9">
            <w:pPr>
              <w:spacing w:after="0" w:line="240" w:lineRule="auto"/>
              <w:jc w:val="center"/>
              <w:rPr>
                <w:sz w:val="16"/>
                <w:szCs w:val="16"/>
              </w:rPr>
            </w:pPr>
            <w:r w:rsidRPr="00557FE1">
              <w:rPr>
                <w:sz w:val="16"/>
                <w:szCs w:val="16"/>
              </w:rPr>
              <w:t>1</w:t>
            </w:r>
          </w:p>
        </w:tc>
        <w:tc>
          <w:tcPr>
            <w:tcW w:w="2284" w:type="dxa"/>
            <w:noWrap/>
            <w:hideMark/>
          </w:tcPr>
          <w:p w:rsidR="00070C09" w:rsidRPr="00557FE1" w:rsidRDefault="00070C09" w:rsidP="00CD45D9">
            <w:pPr>
              <w:spacing w:after="0" w:line="240" w:lineRule="auto"/>
              <w:jc w:val="center"/>
              <w:rPr>
                <w:sz w:val="16"/>
                <w:szCs w:val="16"/>
              </w:rPr>
            </w:pPr>
            <w:r w:rsidRPr="00557FE1">
              <w:rPr>
                <w:sz w:val="16"/>
                <w:szCs w:val="16"/>
              </w:rPr>
              <w:t>3</w:t>
            </w:r>
          </w:p>
        </w:tc>
      </w:tr>
      <w:tr w:rsidR="00070C09" w:rsidRPr="00557FE1" w:rsidTr="00557FE1">
        <w:tc>
          <w:tcPr>
            <w:tcW w:w="1083" w:type="dxa"/>
            <w:vAlign w:val="center"/>
          </w:tcPr>
          <w:p w:rsidR="00070C09" w:rsidRPr="00557FE1" w:rsidRDefault="00166558" w:rsidP="002735D8">
            <w:pPr>
              <w:spacing w:after="0" w:line="240" w:lineRule="auto"/>
              <w:jc w:val="left"/>
              <w:rPr>
                <w:sz w:val="20"/>
                <w:szCs w:val="20"/>
                <w:lang w:val="en-US"/>
              </w:rPr>
            </w:pPr>
            <w:r>
              <w:rPr>
                <w:sz w:val="20"/>
                <w:szCs w:val="20"/>
                <w:lang w:val="en-US"/>
              </w:rPr>
              <w:t>No</w:t>
            </w:r>
            <w:r w:rsidR="00070C09" w:rsidRPr="00557FE1">
              <w:rPr>
                <w:sz w:val="20"/>
                <w:szCs w:val="20"/>
                <w:lang w:val="en-US"/>
              </w:rPr>
              <w:t xml:space="preserve"> of countries replying</w:t>
            </w:r>
          </w:p>
        </w:tc>
        <w:tc>
          <w:tcPr>
            <w:tcW w:w="2648" w:type="dxa"/>
          </w:tcPr>
          <w:p w:rsidR="00070C09" w:rsidRPr="00557FE1" w:rsidRDefault="00070C09" w:rsidP="00557FE1">
            <w:pPr>
              <w:spacing w:after="0" w:line="240" w:lineRule="auto"/>
              <w:jc w:val="center"/>
              <w:rPr>
                <w:b/>
                <w:sz w:val="20"/>
                <w:szCs w:val="20"/>
              </w:rPr>
            </w:pPr>
            <w:r w:rsidRPr="00557FE1">
              <w:rPr>
                <w:b/>
                <w:sz w:val="20"/>
                <w:szCs w:val="20"/>
              </w:rPr>
              <w:t>22</w:t>
            </w:r>
          </w:p>
        </w:tc>
        <w:tc>
          <w:tcPr>
            <w:tcW w:w="3119" w:type="dxa"/>
          </w:tcPr>
          <w:p w:rsidR="00070C09" w:rsidRPr="00557FE1" w:rsidRDefault="00070C09" w:rsidP="00557FE1">
            <w:pPr>
              <w:spacing w:after="0" w:line="240" w:lineRule="auto"/>
              <w:jc w:val="center"/>
              <w:rPr>
                <w:b/>
                <w:sz w:val="20"/>
                <w:szCs w:val="20"/>
              </w:rPr>
            </w:pPr>
            <w:r w:rsidRPr="00557FE1">
              <w:rPr>
                <w:b/>
                <w:sz w:val="20"/>
                <w:szCs w:val="20"/>
              </w:rPr>
              <w:t>28</w:t>
            </w:r>
          </w:p>
        </w:tc>
        <w:tc>
          <w:tcPr>
            <w:tcW w:w="2284" w:type="dxa"/>
          </w:tcPr>
          <w:p w:rsidR="00070C09" w:rsidRPr="00557FE1" w:rsidRDefault="00070C09" w:rsidP="00557FE1">
            <w:pPr>
              <w:spacing w:after="0" w:line="240" w:lineRule="auto"/>
              <w:jc w:val="center"/>
              <w:rPr>
                <w:b/>
                <w:sz w:val="20"/>
                <w:szCs w:val="20"/>
              </w:rPr>
            </w:pPr>
            <w:r w:rsidRPr="00557FE1">
              <w:rPr>
                <w:b/>
                <w:sz w:val="20"/>
                <w:szCs w:val="20"/>
              </w:rPr>
              <w:t>23</w:t>
            </w:r>
          </w:p>
        </w:tc>
      </w:tr>
    </w:tbl>
    <w:p w:rsidR="00070C09" w:rsidRDefault="00070C09" w:rsidP="00070C09">
      <w:pPr>
        <w:rPr>
          <w:lang w:val="en-US"/>
        </w:rPr>
      </w:pPr>
    </w:p>
    <w:p w:rsidR="00070C09" w:rsidRPr="00FC4659" w:rsidRDefault="00070C09" w:rsidP="00FC4659">
      <w:pPr>
        <w:rPr>
          <w:rStyle w:val="Emphasis"/>
        </w:rPr>
      </w:pPr>
      <w:r w:rsidRPr="00FC4659">
        <w:rPr>
          <w:rStyle w:val="Emphasis"/>
        </w:rPr>
        <w:t xml:space="preserve">Question 1: Clarifying questions on data in </w:t>
      </w:r>
      <w:r w:rsidR="00C862AE">
        <w:rPr>
          <w:rStyle w:val="Emphasis"/>
        </w:rPr>
        <w:t xml:space="preserve">the </w:t>
      </w:r>
      <w:r w:rsidRPr="00FC4659">
        <w:rPr>
          <w:rStyle w:val="Emphasis"/>
        </w:rPr>
        <w:t>current database</w:t>
      </w:r>
    </w:p>
    <w:tbl>
      <w:tblPr>
        <w:tblStyle w:val="Tabellenraster23"/>
        <w:tblW w:w="0" w:type="auto"/>
        <w:tblLook w:val="04A0" w:firstRow="1" w:lastRow="0" w:firstColumn="1" w:lastColumn="0" w:noHBand="0" w:noVBand="1"/>
      </w:tblPr>
      <w:tblGrid>
        <w:gridCol w:w="1838"/>
        <w:gridCol w:w="7224"/>
      </w:tblGrid>
      <w:tr w:rsidR="00070C09" w:rsidRPr="006E7F13" w:rsidTr="00070C09">
        <w:tc>
          <w:tcPr>
            <w:tcW w:w="1838" w:type="dxa"/>
          </w:tcPr>
          <w:p w:rsidR="00070C09" w:rsidRPr="006E7F13" w:rsidRDefault="00070C09" w:rsidP="002735D8">
            <w:pPr>
              <w:spacing w:after="0" w:line="240" w:lineRule="auto"/>
              <w:jc w:val="left"/>
              <w:rPr>
                <w:rFonts w:ascii="Calibri" w:eastAsia="Calibri" w:hAnsi="Calibri" w:cs="Times New Roman"/>
              </w:rPr>
            </w:pPr>
            <w:r w:rsidRPr="006E7F13">
              <w:rPr>
                <w:rFonts w:ascii="Calibri" w:eastAsia="Calibri" w:hAnsi="Calibri" w:cs="Times New Roman"/>
              </w:rPr>
              <w:t>Questions*</w:t>
            </w:r>
          </w:p>
        </w:tc>
        <w:tc>
          <w:tcPr>
            <w:tcW w:w="7224" w:type="dxa"/>
          </w:tcPr>
          <w:p w:rsidR="00070C09" w:rsidRPr="006E7F13" w:rsidRDefault="00070C09" w:rsidP="00557FE1">
            <w:pPr>
              <w:spacing w:after="0" w:line="240" w:lineRule="auto"/>
              <w:rPr>
                <w:rFonts w:ascii="Calibri" w:eastAsia="Calibri" w:hAnsi="Calibri" w:cs="Times New Roman"/>
              </w:rPr>
            </w:pPr>
            <w:r w:rsidRPr="006E7F13">
              <w:rPr>
                <w:rFonts w:ascii="Calibri" w:eastAsia="Calibri" w:hAnsi="Calibri" w:cs="Times New Roman"/>
              </w:rPr>
              <w:t>Answers</w:t>
            </w:r>
          </w:p>
        </w:tc>
      </w:tr>
      <w:tr w:rsidR="00070C09" w:rsidRPr="000B7AAE" w:rsidTr="00070C09">
        <w:tc>
          <w:tcPr>
            <w:tcW w:w="1838" w:type="dxa"/>
          </w:tcPr>
          <w:p w:rsidR="00070C09" w:rsidRPr="006E7F13" w:rsidRDefault="00070C09" w:rsidP="002735D8">
            <w:pPr>
              <w:spacing w:after="0" w:line="240" w:lineRule="auto"/>
              <w:jc w:val="left"/>
              <w:rPr>
                <w:rFonts w:ascii="Calibri" w:eastAsia="Calibri" w:hAnsi="Calibri" w:cs="Times New Roman"/>
                <w:lang w:val="en-US"/>
              </w:rPr>
            </w:pPr>
            <w:r w:rsidRPr="006E7F13">
              <w:rPr>
                <w:rFonts w:ascii="Calibri" w:eastAsia="Calibri" w:hAnsi="Calibri" w:cs="Times New Roman"/>
                <w:lang w:val="en-US"/>
              </w:rPr>
              <w:t>Outlier identification and report back the updated data</w:t>
            </w:r>
          </w:p>
        </w:tc>
        <w:tc>
          <w:tcPr>
            <w:tcW w:w="7224" w:type="dxa"/>
          </w:tcPr>
          <w:p w:rsidR="00070C09" w:rsidRPr="006E7F13" w:rsidRDefault="00070C09" w:rsidP="00557FE1">
            <w:pPr>
              <w:spacing w:after="0" w:line="240" w:lineRule="auto"/>
              <w:rPr>
                <w:rFonts w:ascii="Calibri" w:eastAsia="Calibri" w:hAnsi="Calibri" w:cs="Times New Roman"/>
                <w:lang w:val="en-US"/>
              </w:rPr>
            </w:pPr>
            <w:r w:rsidRPr="006E7F13">
              <w:rPr>
                <w:rFonts w:ascii="Calibri" w:eastAsia="Calibri" w:hAnsi="Calibri" w:cs="Times New Roman"/>
                <w:lang w:val="en-US"/>
              </w:rPr>
              <w:t>12 Countries indicated that they will correct outliers or station coordinates in the next reporting cycle.</w:t>
            </w:r>
          </w:p>
          <w:p w:rsidR="00070C09" w:rsidRPr="006E7F13" w:rsidRDefault="00070C09" w:rsidP="00557FE1">
            <w:pPr>
              <w:spacing w:after="0" w:line="240" w:lineRule="auto"/>
              <w:rPr>
                <w:rFonts w:ascii="Calibri" w:eastAsia="Calibri" w:hAnsi="Calibri" w:cs="Times New Roman"/>
                <w:lang w:val="en-US"/>
              </w:rPr>
            </w:pPr>
            <w:r w:rsidRPr="006E7F13">
              <w:rPr>
                <w:rFonts w:ascii="Calibri" w:eastAsia="Calibri" w:hAnsi="Calibri" w:cs="Times New Roman"/>
                <w:lang w:val="en-US"/>
              </w:rPr>
              <w:t>Some countries indicated about Internal flow violation rule. The equation is not reflecting their models. This issue will be fixed on the next reporting cycle.</w:t>
            </w:r>
          </w:p>
        </w:tc>
      </w:tr>
    </w:tbl>
    <w:p w:rsidR="00070C09" w:rsidRPr="00CB3C2B" w:rsidRDefault="00070C09" w:rsidP="00070C09">
      <w:pPr>
        <w:rPr>
          <w:lang w:val="en-US"/>
        </w:rPr>
      </w:pPr>
      <w:r w:rsidRPr="00CB3C2B">
        <w:rPr>
          <w:lang w:val="en-US"/>
        </w:rPr>
        <w:t xml:space="preserve">*Not all countries have been asked all questions </w:t>
      </w:r>
    </w:p>
    <w:p w:rsidR="00070C09" w:rsidRPr="00FC4659" w:rsidRDefault="00070C09" w:rsidP="00CD45D9">
      <w:pPr>
        <w:spacing w:before="240"/>
        <w:rPr>
          <w:rStyle w:val="Emphasis"/>
        </w:rPr>
      </w:pPr>
      <w:r w:rsidRPr="00FC4659">
        <w:rPr>
          <w:rStyle w:val="Emphasis"/>
        </w:rPr>
        <w:t>Question 2: Improving coverage of determinands, temporal and spatial coverage</w:t>
      </w:r>
    </w:p>
    <w:tbl>
      <w:tblPr>
        <w:tblStyle w:val="Tabellenraster24"/>
        <w:tblW w:w="0" w:type="auto"/>
        <w:tblLook w:val="04A0" w:firstRow="1" w:lastRow="0" w:firstColumn="1" w:lastColumn="0" w:noHBand="0" w:noVBand="1"/>
      </w:tblPr>
      <w:tblGrid>
        <w:gridCol w:w="1838"/>
        <w:gridCol w:w="7224"/>
      </w:tblGrid>
      <w:tr w:rsidR="00070C09" w:rsidRPr="006E7F13" w:rsidTr="00070C09">
        <w:tc>
          <w:tcPr>
            <w:tcW w:w="1838" w:type="dxa"/>
          </w:tcPr>
          <w:p w:rsidR="00070C09" w:rsidRPr="006E7F13" w:rsidRDefault="00070C09" w:rsidP="002735D8">
            <w:pPr>
              <w:spacing w:after="0" w:line="240" w:lineRule="auto"/>
              <w:jc w:val="left"/>
              <w:rPr>
                <w:rFonts w:ascii="Calibri" w:eastAsia="Calibri" w:hAnsi="Calibri" w:cs="Times New Roman"/>
              </w:rPr>
            </w:pPr>
            <w:r w:rsidRPr="006E7F13">
              <w:rPr>
                <w:rFonts w:ascii="Calibri" w:eastAsia="Calibri" w:hAnsi="Calibri" w:cs="Times New Roman"/>
              </w:rPr>
              <w:t>Questions*</w:t>
            </w:r>
          </w:p>
        </w:tc>
        <w:tc>
          <w:tcPr>
            <w:tcW w:w="7224" w:type="dxa"/>
          </w:tcPr>
          <w:p w:rsidR="00070C09" w:rsidRPr="006E7F13" w:rsidRDefault="00070C09" w:rsidP="00557FE1">
            <w:pPr>
              <w:spacing w:after="0" w:line="240" w:lineRule="auto"/>
              <w:rPr>
                <w:rFonts w:ascii="Calibri" w:eastAsia="Calibri" w:hAnsi="Calibri" w:cs="Times New Roman"/>
              </w:rPr>
            </w:pPr>
            <w:r w:rsidRPr="006E7F13">
              <w:rPr>
                <w:rFonts w:ascii="Calibri" w:eastAsia="Calibri" w:hAnsi="Calibri" w:cs="Times New Roman"/>
              </w:rPr>
              <w:t>Answers</w:t>
            </w:r>
          </w:p>
        </w:tc>
      </w:tr>
      <w:tr w:rsidR="00070C09" w:rsidRPr="000B7AAE" w:rsidTr="00070C09">
        <w:tc>
          <w:tcPr>
            <w:tcW w:w="1838" w:type="dxa"/>
          </w:tcPr>
          <w:p w:rsidR="00070C09" w:rsidRPr="006E7F13" w:rsidRDefault="00070C09" w:rsidP="002735D8">
            <w:pPr>
              <w:spacing w:after="0" w:line="240" w:lineRule="auto"/>
              <w:jc w:val="left"/>
              <w:rPr>
                <w:rFonts w:ascii="Calibri" w:eastAsia="Calibri" w:hAnsi="Calibri" w:cs="Times New Roman"/>
                <w:lang w:val="en-US"/>
              </w:rPr>
            </w:pPr>
            <w:r w:rsidRPr="006E7F13">
              <w:rPr>
                <w:rFonts w:ascii="Calibri" w:eastAsia="Calibri" w:hAnsi="Calibri" w:cs="Times New Roman"/>
                <w:lang w:val="en-US"/>
              </w:rPr>
              <w:t>Fulfil the gaps in</w:t>
            </w:r>
            <w:r w:rsidR="00C862AE">
              <w:rPr>
                <w:rFonts w:ascii="Calibri" w:eastAsia="Calibri" w:hAnsi="Calibri" w:cs="Times New Roman"/>
                <w:lang w:val="en-US"/>
              </w:rPr>
              <w:t xml:space="preserve"> the</w:t>
            </w:r>
            <w:r w:rsidRPr="006E7F13">
              <w:rPr>
                <w:rFonts w:ascii="Calibri" w:eastAsia="Calibri" w:hAnsi="Calibri" w:cs="Times New Roman"/>
                <w:lang w:val="en-US"/>
              </w:rPr>
              <w:t xml:space="preserve"> time series</w:t>
            </w:r>
          </w:p>
        </w:tc>
        <w:tc>
          <w:tcPr>
            <w:tcW w:w="7224" w:type="dxa"/>
          </w:tcPr>
          <w:p w:rsidR="00070C09" w:rsidRPr="006E7F13" w:rsidRDefault="00070C09" w:rsidP="00557FE1">
            <w:pPr>
              <w:spacing w:after="0" w:line="240" w:lineRule="auto"/>
              <w:rPr>
                <w:rFonts w:ascii="Calibri" w:eastAsia="Calibri" w:hAnsi="Calibri" w:cs="Times New Roman"/>
                <w:lang w:val="en-US"/>
              </w:rPr>
            </w:pPr>
            <w:r w:rsidRPr="006E7F13">
              <w:rPr>
                <w:rFonts w:ascii="Calibri" w:eastAsia="Calibri" w:hAnsi="Calibri" w:cs="Times New Roman"/>
                <w:lang w:val="en-US"/>
              </w:rPr>
              <w:t>12 Countries responded that they can expand data coverage on Water Balance parameters.</w:t>
            </w:r>
          </w:p>
          <w:p w:rsidR="00070C09" w:rsidRPr="006E7F13" w:rsidRDefault="00070C09" w:rsidP="00557FE1">
            <w:pPr>
              <w:spacing w:after="0" w:line="240" w:lineRule="auto"/>
              <w:rPr>
                <w:rFonts w:ascii="Calibri" w:eastAsia="Calibri" w:hAnsi="Calibri" w:cs="Times New Roman"/>
                <w:lang w:val="en-US"/>
              </w:rPr>
            </w:pPr>
            <w:r w:rsidRPr="006E7F13">
              <w:rPr>
                <w:rFonts w:ascii="Calibri" w:eastAsia="Calibri" w:hAnsi="Calibri" w:cs="Times New Roman"/>
                <w:lang w:val="en-US"/>
              </w:rPr>
              <w:t>For example Cyprus indicated that</w:t>
            </w:r>
            <w:r w:rsidR="00C862AE">
              <w:rPr>
                <w:rFonts w:ascii="Calibri" w:eastAsia="Calibri" w:hAnsi="Calibri" w:cs="Times New Roman"/>
                <w:lang w:val="en-US"/>
              </w:rPr>
              <w:t xml:space="preserve"> it</w:t>
            </w:r>
            <w:r w:rsidRPr="006E7F13">
              <w:rPr>
                <w:rFonts w:ascii="Calibri" w:eastAsia="Calibri" w:hAnsi="Calibri" w:cs="Times New Roman"/>
                <w:lang w:val="en-US"/>
              </w:rPr>
              <w:t xml:space="preserve"> can provide wider data coverage only for streamflow stations. Norway replied that</w:t>
            </w:r>
            <w:r w:rsidR="00C862AE">
              <w:rPr>
                <w:rFonts w:ascii="Calibri" w:eastAsia="Calibri" w:hAnsi="Calibri" w:cs="Times New Roman"/>
                <w:lang w:val="en-US"/>
              </w:rPr>
              <w:t xml:space="preserve"> it</w:t>
            </w:r>
            <w:r w:rsidRPr="006E7F13">
              <w:rPr>
                <w:rFonts w:ascii="Calibri" w:eastAsia="Calibri" w:hAnsi="Calibri" w:cs="Times New Roman"/>
                <w:lang w:val="en-US"/>
              </w:rPr>
              <w:t xml:space="preserve"> can report monthly data for water balance on RBD scale from 1992. However data for water use and abstraction are unavailable on</w:t>
            </w:r>
            <w:r w:rsidR="00C862AE">
              <w:rPr>
                <w:rFonts w:ascii="Calibri" w:eastAsia="Calibri" w:hAnsi="Calibri" w:cs="Times New Roman"/>
                <w:lang w:val="en-US"/>
              </w:rPr>
              <w:t xml:space="preserve"> a</w:t>
            </w:r>
            <w:r w:rsidRPr="006E7F13">
              <w:rPr>
                <w:rFonts w:ascii="Calibri" w:eastAsia="Calibri" w:hAnsi="Calibri" w:cs="Times New Roman"/>
                <w:lang w:val="en-US"/>
              </w:rPr>
              <w:t xml:space="preserve"> monthly scale.</w:t>
            </w:r>
          </w:p>
          <w:p w:rsidR="00070C09" w:rsidRPr="006E7F13" w:rsidRDefault="00070C09" w:rsidP="00557FE1">
            <w:pPr>
              <w:spacing w:after="0" w:line="240" w:lineRule="auto"/>
              <w:rPr>
                <w:rFonts w:ascii="Calibri" w:eastAsia="Calibri" w:hAnsi="Calibri" w:cs="Times New Roman"/>
                <w:lang w:val="en-US"/>
              </w:rPr>
            </w:pPr>
            <w:r w:rsidRPr="006E7F13">
              <w:rPr>
                <w:rFonts w:ascii="Calibri" w:eastAsia="Calibri" w:hAnsi="Calibri" w:cs="Times New Roman"/>
                <w:lang w:val="en-US"/>
              </w:rPr>
              <w:t>Some countries indicated the difficulties of collecting water use and water abstraction data. A problem for some countries is the adaptation of their hydrometeorological models to different temporal or spatial scales. For instance Sweden replied that they collect water abstraction and water use data every five years on</w:t>
            </w:r>
            <w:r w:rsidR="00C862AE">
              <w:rPr>
                <w:rFonts w:ascii="Calibri" w:eastAsia="Calibri" w:hAnsi="Calibri" w:cs="Times New Roman"/>
                <w:lang w:val="en-US"/>
              </w:rPr>
              <w:t xml:space="preserve"> an</w:t>
            </w:r>
            <w:r w:rsidRPr="006E7F13">
              <w:rPr>
                <w:rFonts w:ascii="Calibri" w:eastAsia="Calibri" w:hAnsi="Calibri" w:cs="Times New Roman"/>
                <w:lang w:val="en-US"/>
              </w:rPr>
              <w:t xml:space="preserve"> annual scale. </w:t>
            </w:r>
          </w:p>
        </w:tc>
      </w:tr>
    </w:tbl>
    <w:p w:rsidR="00D101F4" w:rsidRDefault="00D101F4" w:rsidP="00CD45D9">
      <w:pPr>
        <w:spacing w:before="240"/>
        <w:rPr>
          <w:rStyle w:val="Emphasis"/>
        </w:rPr>
      </w:pPr>
    </w:p>
    <w:p w:rsidR="00D101F4" w:rsidRDefault="00D101F4">
      <w:pPr>
        <w:spacing w:after="0" w:line="240" w:lineRule="auto"/>
        <w:jc w:val="left"/>
        <w:rPr>
          <w:rStyle w:val="Emphasis"/>
        </w:rPr>
      </w:pPr>
      <w:r>
        <w:rPr>
          <w:rStyle w:val="Emphasis"/>
        </w:rPr>
        <w:br w:type="page"/>
      </w:r>
    </w:p>
    <w:p w:rsidR="00070C09" w:rsidRPr="00FC4659" w:rsidRDefault="00070C09" w:rsidP="00CD45D9">
      <w:pPr>
        <w:spacing w:before="240"/>
        <w:rPr>
          <w:rStyle w:val="Emphasis"/>
        </w:rPr>
      </w:pPr>
      <w:r w:rsidRPr="00FC4659">
        <w:rPr>
          <w:rStyle w:val="Emphasis"/>
        </w:rPr>
        <w:lastRenderedPageBreak/>
        <w:t>Question 3: Links/references</w:t>
      </w:r>
    </w:p>
    <w:p w:rsidR="00070C09" w:rsidRPr="00CB3C2B" w:rsidRDefault="00070C09" w:rsidP="00070C09">
      <w:pPr>
        <w:rPr>
          <w:lang w:val="en-US"/>
        </w:rPr>
      </w:pPr>
      <w:r w:rsidRPr="006E7F13">
        <w:rPr>
          <w:lang w:val="en-US"/>
        </w:rPr>
        <w:t>The table below provides an overview of the countries that have provided references or links to national “water quantity reports”; water quantity indicators; and/or water quantity databases. In total, 16 counties provided different links or references.</w:t>
      </w:r>
    </w:p>
    <w:tbl>
      <w:tblPr>
        <w:tblStyle w:val="TableGrid"/>
        <w:tblW w:w="0" w:type="auto"/>
        <w:tblLook w:val="04A0" w:firstRow="1" w:lastRow="0" w:firstColumn="1" w:lastColumn="0" w:noHBand="0" w:noVBand="1"/>
      </w:tblPr>
      <w:tblGrid>
        <w:gridCol w:w="1044"/>
        <w:gridCol w:w="2424"/>
        <w:gridCol w:w="2858"/>
        <w:gridCol w:w="2808"/>
      </w:tblGrid>
      <w:tr w:rsidR="00070C09" w:rsidRPr="00557FE1" w:rsidTr="00557FE1">
        <w:tc>
          <w:tcPr>
            <w:tcW w:w="1044" w:type="dxa"/>
          </w:tcPr>
          <w:p w:rsidR="00070C09" w:rsidRPr="00557FE1" w:rsidRDefault="00070C09" w:rsidP="002735D8">
            <w:pPr>
              <w:spacing w:after="0" w:line="240" w:lineRule="auto"/>
              <w:jc w:val="center"/>
              <w:rPr>
                <w:sz w:val="16"/>
                <w:szCs w:val="16"/>
                <w:lang w:val="en-US"/>
              </w:rPr>
            </w:pPr>
            <w:r w:rsidRPr="00557FE1">
              <w:rPr>
                <w:sz w:val="16"/>
                <w:szCs w:val="16"/>
                <w:lang w:val="en-US"/>
              </w:rPr>
              <w:t>Country</w:t>
            </w:r>
          </w:p>
        </w:tc>
        <w:tc>
          <w:tcPr>
            <w:tcW w:w="2424" w:type="dxa"/>
          </w:tcPr>
          <w:p w:rsidR="00070C09" w:rsidRPr="00557FE1" w:rsidRDefault="00070C09" w:rsidP="002735D8">
            <w:pPr>
              <w:spacing w:after="0" w:line="240" w:lineRule="auto"/>
              <w:jc w:val="center"/>
              <w:rPr>
                <w:sz w:val="16"/>
                <w:szCs w:val="16"/>
                <w:lang w:val="en-US"/>
              </w:rPr>
            </w:pPr>
            <w:r w:rsidRPr="00557FE1">
              <w:rPr>
                <w:sz w:val="16"/>
                <w:szCs w:val="16"/>
                <w:lang w:val="en-US"/>
              </w:rPr>
              <w:t>National water biology reports</w:t>
            </w:r>
          </w:p>
        </w:tc>
        <w:tc>
          <w:tcPr>
            <w:tcW w:w="2858" w:type="dxa"/>
          </w:tcPr>
          <w:p w:rsidR="00070C09" w:rsidRPr="00557FE1" w:rsidRDefault="00070C09" w:rsidP="002735D8">
            <w:pPr>
              <w:spacing w:after="0" w:line="240" w:lineRule="auto"/>
              <w:jc w:val="center"/>
              <w:rPr>
                <w:sz w:val="16"/>
                <w:szCs w:val="16"/>
                <w:lang w:val="en-US"/>
              </w:rPr>
            </w:pPr>
            <w:r w:rsidRPr="00557FE1">
              <w:rPr>
                <w:sz w:val="16"/>
                <w:szCs w:val="16"/>
                <w:lang w:val="en-US"/>
              </w:rPr>
              <w:t>National water biology indicators</w:t>
            </w:r>
          </w:p>
        </w:tc>
        <w:tc>
          <w:tcPr>
            <w:tcW w:w="2808" w:type="dxa"/>
          </w:tcPr>
          <w:p w:rsidR="00070C09" w:rsidRPr="00557FE1" w:rsidRDefault="00070C09" w:rsidP="002735D8">
            <w:pPr>
              <w:spacing w:after="0" w:line="240" w:lineRule="auto"/>
              <w:jc w:val="center"/>
              <w:rPr>
                <w:sz w:val="16"/>
                <w:szCs w:val="16"/>
                <w:lang w:val="en-US"/>
              </w:rPr>
            </w:pPr>
            <w:r w:rsidRPr="00557FE1">
              <w:rPr>
                <w:sz w:val="16"/>
                <w:szCs w:val="16"/>
                <w:lang w:val="en-US"/>
              </w:rPr>
              <w:t>National water quantity data sets - databases</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AT</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4</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BE</w:t>
            </w:r>
          </w:p>
        </w:tc>
        <w:tc>
          <w:tcPr>
            <w:tcW w:w="2424" w:type="dxa"/>
            <w:noWrap/>
            <w:hideMark/>
          </w:tcPr>
          <w:p w:rsidR="00070C09" w:rsidRPr="00557FE1" w:rsidRDefault="00070C09" w:rsidP="00CD45D9">
            <w:pPr>
              <w:spacing w:after="0" w:line="240" w:lineRule="auto"/>
              <w:jc w:val="center"/>
              <w:rPr>
                <w:rFonts w:eastAsia="Times New Roman" w:cs="Arial"/>
                <w:sz w:val="16"/>
                <w:szCs w:val="16"/>
                <w:lang w:val="en-US"/>
              </w:rPr>
            </w:pPr>
            <w:r w:rsidRPr="00557FE1">
              <w:rPr>
                <w:rFonts w:eastAsia="Times New Roman" w:cs="Arial"/>
                <w:sz w:val="16"/>
                <w:szCs w:val="16"/>
                <w:lang w:val="en-US"/>
              </w:rPr>
              <w:t>5</w:t>
            </w:r>
          </w:p>
        </w:tc>
        <w:tc>
          <w:tcPr>
            <w:tcW w:w="2858" w:type="dxa"/>
            <w:noWrap/>
            <w:hideMark/>
          </w:tcPr>
          <w:p w:rsidR="00070C09" w:rsidRPr="00557FE1" w:rsidRDefault="00070C09" w:rsidP="00CD45D9">
            <w:pPr>
              <w:spacing w:after="0" w:line="240" w:lineRule="auto"/>
              <w:jc w:val="center"/>
              <w:rPr>
                <w:rFonts w:eastAsia="Times New Roman" w:cs="Arial"/>
                <w:sz w:val="16"/>
                <w:szCs w:val="16"/>
                <w:lang w:val="en-US"/>
              </w:rPr>
            </w:pPr>
            <w:r w:rsidRPr="00557FE1">
              <w:rPr>
                <w:rFonts w:eastAsia="Times New Roman" w:cs="Arial"/>
                <w:sz w:val="16"/>
                <w:szCs w:val="16"/>
                <w:lang w:val="en-US"/>
              </w:rPr>
              <w:t>2</w:t>
            </w:r>
          </w:p>
        </w:tc>
        <w:tc>
          <w:tcPr>
            <w:tcW w:w="2808" w:type="dxa"/>
            <w:noWrap/>
            <w:hideMark/>
          </w:tcPr>
          <w:p w:rsidR="00070C09" w:rsidRPr="00557FE1" w:rsidRDefault="00070C09" w:rsidP="00CD45D9">
            <w:pPr>
              <w:spacing w:after="0" w:line="240" w:lineRule="auto"/>
              <w:jc w:val="center"/>
              <w:rPr>
                <w:rFonts w:eastAsia="Times New Roman" w:cs="Arial"/>
                <w:sz w:val="16"/>
                <w:szCs w:val="16"/>
                <w:lang w:val="en-US"/>
              </w:rPr>
            </w:pPr>
            <w:r w:rsidRPr="00557FE1">
              <w:rPr>
                <w:rFonts w:eastAsia="Times New Roman" w:cs="Arial"/>
                <w:sz w:val="16"/>
                <w:szCs w:val="16"/>
                <w:lang w:val="en-US"/>
              </w:rPr>
              <w:t>3</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BG</w:t>
            </w:r>
          </w:p>
        </w:tc>
        <w:tc>
          <w:tcPr>
            <w:tcW w:w="2424" w:type="dxa"/>
            <w:noWrap/>
            <w:hideMark/>
          </w:tcPr>
          <w:p w:rsidR="00070C09" w:rsidRPr="00557FE1" w:rsidRDefault="00070C09" w:rsidP="00CD45D9">
            <w:pPr>
              <w:spacing w:after="0" w:line="240" w:lineRule="auto"/>
              <w:jc w:val="center"/>
              <w:rPr>
                <w:rFonts w:eastAsia="Times New Roman" w:cs="Arial"/>
                <w:sz w:val="16"/>
                <w:szCs w:val="16"/>
                <w:lang w:val="en-US"/>
              </w:rPr>
            </w:pPr>
            <w:r w:rsidRPr="00557FE1">
              <w:rPr>
                <w:rFonts w:eastAsia="Times New Roman" w:cs="Arial"/>
                <w:sz w:val="16"/>
                <w:szCs w:val="16"/>
                <w:lang w:val="en-US"/>
              </w:rPr>
              <w:t>1</w:t>
            </w:r>
          </w:p>
        </w:tc>
        <w:tc>
          <w:tcPr>
            <w:tcW w:w="2858" w:type="dxa"/>
            <w:noWrap/>
            <w:hideMark/>
          </w:tcPr>
          <w:p w:rsidR="00070C09" w:rsidRPr="00557FE1" w:rsidRDefault="00070C09" w:rsidP="00CD45D9">
            <w:pPr>
              <w:spacing w:after="0" w:line="240" w:lineRule="auto"/>
              <w:jc w:val="center"/>
              <w:rPr>
                <w:rFonts w:eastAsia="Times New Roman" w:cs="Arial"/>
                <w:sz w:val="16"/>
                <w:szCs w:val="16"/>
                <w:lang w:val="en-US"/>
              </w:rPr>
            </w:pPr>
            <w:r w:rsidRPr="00557FE1">
              <w:rPr>
                <w:rFonts w:eastAsia="Times New Roman" w:cs="Arial"/>
                <w:sz w:val="16"/>
                <w:szCs w:val="16"/>
                <w:lang w:val="en-US"/>
              </w:rPr>
              <w:t>1</w:t>
            </w:r>
          </w:p>
        </w:tc>
        <w:tc>
          <w:tcPr>
            <w:tcW w:w="2808" w:type="dxa"/>
            <w:noWrap/>
            <w:hideMark/>
          </w:tcPr>
          <w:p w:rsidR="00070C09" w:rsidRPr="00557FE1" w:rsidRDefault="00070C09" w:rsidP="00CD45D9">
            <w:pPr>
              <w:spacing w:after="0" w:line="240" w:lineRule="auto"/>
              <w:jc w:val="center"/>
              <w:rPr>
                <w:rFonts w:eastAsia="Times New Roman" w:cs="Arial"/>
                <w:sz w:val="16"/>
                <w:szCs w:val="16"/>
                <w:lang w:val="en-US"/>
              </w:rPr>
            </w:pPr>
            <w:r w:rsidRPr="00557FE1">
              <w:rPr>
                <w:rFonts w:eastAsia="Times New Roman" w:cs="Arial"/>
                <w:sz w:val="16"/>
                <w:szCs w:val="16"/>
                <w:lang w:val="en-US"/>
              </w:rPr>
              <w:t>1</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CH</w:t>
            </w:r>
          </w:p>
        </w:tc>
        <w:tc>
          <w:tcPr>
            <w:tcW w:w="2424" w:type="dxa"/>
            <w:noWrap/>
            <w:hideMark/>
          </w:tcPr>
          <w:p w:rsidR="00070C09" w:rsidRPr="00557FE1" w:rsidRDefault="00070C09" w:rsidP="00CD45D9">
            <w:pPr>
              <w:spacing w:after="0" w:line="240" w:lineRule="auto"/>
              <w:jc w:val="center"/>
              <w:rPr>
                <w:rFonts w:eastAsia="Times New Roman" w:cs="Arial"/>
                <w:sz w:val="16"/>
                <w:szCs w:val="16"/>
                <w:lang w:val="en-US"/>
              </w:rPr>
            </w:pPr>
            <w:r w:rsidRPr="00557FE1">
              <w:rPr>
                <w:rFonts w:eastAsia="Times New Roman" w:cs="Arial"/>
                <w:sz w:val="16"/>
                <w:szCs w:val="16"/>
                <w:lang w:val="en-US"/>
              </w:rPr>
              <w:t>1</w:t>
            </w:r>
          </w:p>
        </w:tc>
        <w:tc>
          <w:tcPr>
            <w:tcW w:w="2858" w:type="dxa"/>
            <w:noWrap/>
            <w:hideMark/>
          </w:tcPr>
          <w:p w:rsidR="00070C09" w:rsidRPr="00557FE1" w:rsidRDefault="00070C09" w:rsidP="00CD45D9">
            <w:pPr>
              <w:spacing w:after="0" w:line="240" w:lineRule="auto"/>
              <w:jc w:val="center"/>
              <w:rPr>
                <w:rFonts w:eastAsia="Times New Roman" w:cs="Arial"/>
                <w:sz w:val="16"/>
                <w:szCs w:val="16"/>
                <w:lang w:val="en-US"/>
              </w:rPr>
            </w:pPr>
            <w:r w:rsidRPr="00557FE1">
              <w:rPr>
                <w:rFonts w:eastAsia="Times New Roman" w:cs="Arial"/>
                <w:sz w:val="16"/>
                <w:szCs w:val="16"/>
                <w:lang w:val="en-US"/>
              </w:rPr>
              <w:t>1</w:t>
            </w:r>
          </w:p>
        </w:tc>
        <w:tc>
          <w:tcPr>
            <w:tcW w:w="2808" w:type="dxa"/>
            <w:noWrap/>
            <w:hideMark/>
          </w:tcPr>
          <w:p w:rsidR="00070C09" w:rsidRPr="00557FE1" w:rsidRDefault="00070C09" w:rsidP="00CD45D9">
            <w:pPr>
              <w:spacing w:after="0" w:line="240" w:lineRule="auto"/>
              <w:jc w:val="center"/>
              <w:rPr>
                <w:rFonts w:eastAsia="Times New Roman" w:cs="Arial"/>
                <w:sz w:val="16"/>
                <w:szCs w:val="16"/>
                <w:lang w:val="en-US"/>
              </w:rPr>
            </w:pPr>
            <w:r w:rsidRPr="00557FE1">
              <w:rPr>
                <w:rFonts w:eastAsia="Times New Roman" w:cs="Arial"/>
                <w:sz w:val="16"/>
                <w:szCs w:val="16"/>
                <w:lang w:val="en-US"/>
              </w:rPr>
              <w:t>1</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EE</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FI</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2</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FR</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3</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3</w:t>
            </w: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9</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IE</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4</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LV</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MK</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NL</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NO</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2</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PL</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4</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2</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PT</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2</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2</w:t>
            </w: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2</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RS</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SE</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3</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4</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SI</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2</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2</w:t>
            </w: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2</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SK</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2</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r>
      <w:tr w:rsidR="00070C09" w:rsidRPr="00557FE1" w:rsidTr="00CD45D9">
        <w:trPr>
          <w:trHeight w:val="144"/>
        </w:trPr>
        <w:tc>
          <w:tcPr>
            <w:tcW w:w="1044" w:type="dxa"/>
            <w:noWrap/>
            <w:vAlign w:val="center"/>
            <w:hideMark/>
          </w:tcPr>
          <w:p w:rsidR="00070C09" w:rsidRPr="00557FE1" w:rsidRDefault="00070C09" w:rsidP="002735D8">
            <w:pPr>
              <w:spacing w:after="0" w:line="240" w:lineRule="auto"/>
              <w:jc w:val="left"/>
              <w:rPr>
                <w:rFonts w:eastAsia="Times New Roman" w:cs="Arial"/>
                <w:sz w:val="16"/>
                <w:szCs w:val="16"/>
                <w:lang w:val="en-US"/>
              </w:rPr>
            </w:pPr>
            <w:r w:rsidRPr="00557FE1">
              <w:rPr>
                <w:rFonts w:eastAsia="Times New Roman" w:cs="Arial"/>
                <w:sz w:val="16"/>
                <w:szCs w:val="16"/>
                <w:lang w:val="en-US"/>
              </w:rPr>
              <w:t>TR</w:t>
            </w:r>
          </w:p>
        </w:tc>
        <w:tc>
          <w:tcPr>
            <w:tcW w:w="2424"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c>
          <w:tcPr>
            <w:tcW w:w="2858" w:type="dxa"/>
            <w:noWrap/>
            <w:hideMark/>
          </w:tcPr>
          <w:p w:rsidR="00070C09" w:rsidRPr="00557FE1" w:rsidRDefault="00070C09" w:rsidP="00CD45D9">
            <w:pPr>
              <w:spacing w:after="0" w:line="240" w:lineRule="auto"/>
              <w:jc w:val="center"/>
              <w:rPr>
                <w:rFonts w:eastAsiaTheme="majorEastAsia" w:cstheme="majorBidi"/>
                <w:bCs/>
                <w:sz w:val="16"/>
                <w:szCs w:val="16"/>
              </w:rPr>
            </w:pPr>
          </w:p>
        </w:tc>
        <w:tc>
          <w:tcPr>
            <w:tcW w:w="2808" w:type="dxa"/>
            <w:noWrap/>
            <w:hideMark/>
          </w:tcPr>
          <w:p w:rsidR="00070C09" w:rsidRPr="00557FE1" w:rsidRDefault="00070C09" w:rsidP="00CD45D9">
            <w:pPr>
              <w:spacing w:after="0" w:line="240" w:lineRule="auto"/>
              <w:jc w:val="center"/>
              <w:rPr>
                <w:rFonts w:eastAsiaTheme="majorEastAsia" w:cstheme="majorBidi"/>
                <w:bCs/>
                <w:sz w:val="16"/>
                <w:szCs w:val="16"/>
              </w:rPr>
            </w:pPr>
            <w:r w:rsidRPr="00557FE1">
              <w:rPr>
                <w:rFonts w:eastAsiaTheme="majorEastAsia" w:cstheme="majorBidi"/>
                <w:bCs/>
                <w:sz w:val="16"/>
                <w:szCs w:val="16"/>
              </w:rPr>
              <w:t>1</w:t>
            </w:r>
          </w:p>
        </w:tc>
      </w:tr>
      <w:tr w:rsidR="00070C09" w:rsidRPr="00557FE1" w:rsidTr="00557FE1">
        <w:tc>
          <w:tcPr>
            <w:tcW w:w="1044" w:type="dxa"/>
          </w:tcPr>
          <w:p w:rsidR="00070C09" w:rsidRPr="00557FE1" w:rsidRDefault="00166558" w:rsidP="002735D8">
            <w:pPr>
              <w:spacing w:after="0" w:line="240" w:lineRule="auto"/>
              <w:jc w:val="left"/>
              <w:rPr>
                <w:sz w:val="20"/>
                <w:szCs w:val="20"/>
                <w:lang w:val="en-US"/>
              </w:rPr>
            </w:pPr>
            <w:r>
              <w:rPr>
                <w:sz w:val="20"/>
                <w:szCs w:val="20"/>
                <w:lang w:val="en-US"/>
              </w:rPr>
              <w:t>No</w:t>
            </w:r>
            <w:r w:rsidR="00070C09" w:rsidRPr="00557FE1">
              <w:rPr>
                <w:sz w:val="20"/>
                <w:szCs w:val="20"/>
                <w:lang w:val="en-US"/>
              </w:rPr>
              <w:t xml:space="preserve"> of countries replying</w:t>
            </w:r>
          </w:p>
        </w:tc>
        <w:tc>
          <w:tcPr>
            <w:tcW w:w="2424" w:type="dxa"/>
          </w:tcPr>
          <w:p w:rsidR="00070C09" w:rsidRPr="00557FE1" w:rsidRDefault="00070C09" w:rsidP="00557FE1">
            <w:pPr>
              <w:spacing w:after="0" w:line="240" w:lineRule="auto"/>
              <w:jc w:val="center"/>
              <w:rPr>
                <w:rFonts w:eastAsiaTheme="majorEastAsia" w:cstheme="majorBidi"/>
                <w:b/>
                <w:bCs/>
                <w:sz w:val="20"/>
                <w:szCs w:val="20"/>
              </w:rPr>
            </w:pPr>
            <w:r w:rsidRPr="00557FE1">
              <w:rPr>
                <w:rFonts w:eastAsiaTheme="majorEastAsia" w:cstheme="majorBidi"/>
                <w:b/>
                <w:bCs/>
                <w:sz w:val="20"/>
                <w:szCs w:val="20"/>
              </w:rPr>
              <w:t>16</w:t>
            </w:r>
          </w:p>
        </w:tc>
        <w:tc>
          <w:tcPr>
            <w:tcW w:w="2858" w:type="dxa"/>
          </w:tcPr>
          <w:p w:rsidR="00070C09" w:rsidRPr="00557FE1" w:rsidRDefault="00070C09" w:rsidP="00557FE1">
            <w:pPr>
              <w:spacing w:after="0" w:line="240" w:lineRule="auto"/>
              <w:jc w:val="center"/>
              <w:rPr>
                <w:rFonts w:eastAsiaTheme="majorEastAsia" w:cstheme="majorBidi"/>
                <w:b/>
                <w:bCs/>
                <w:sz w:val="20"/>
                <w:szCs w:val="20"/>
              </w:rPr>
            </w:pPr>
            <w:r w:rsidRPr="00557FE1">
              <w:rPr>
                <w:rFonts w:eastAsiaTheme="majorEastAsia" w:cstheme="majorBidi"/>
                <w:b/>
                <w:bCs/>
                <w:sz w:val="20"/>
                <w:szCs w:val="20"/>
              </w:rPr>
              <w:t>10</w:t>
            </w:r>
          </w:p>
        </w:tc>
        <w:tc>
          <w:tcPr>
            <w:tcW w:w="2808" w:type="dxa"/>
          </w:tcPr>
          <w:p w:rsidR="00070C09" w:rsidRPr="00557FE1" w:rsidRDefault="00070C09" w:rsidP="00557FE1">
            <w:pPr>
              <w:spacing w:after="0" w:line="240" w:lineRule="auto"/>
              <w:jc w:val="center"/>
              <w:rPr>
                <w:rFonts w:eastAsiaTheme="majorEastAsia" w:cstheme="majorBidi"/>
                <w:b/>
                <w:bCs/>
                <w:sz w:val="20"/>
                <w:szCs w:val="20"/>
              </w:rPr>
            </w:pPr>
            <w:r w:rsidRPr="00557FE1">
              <w:rPr>
                <w:rFonts w:eastAsiaTheme="majorEastAsia" w:cstheme="majorBidi"/>
                <w:b/>
                <w:bCs/>
                <w:sz w:val="20"/>
                <w:szCs w:val="20"/>
              </w:rPr>
              <w:t>16</w:t>
            </w:r>
          </w:p>
        </w:tc>
      </w:tr>
    </w:tbl>
    <w:p w:rsidR="00070C09" w:rsidRDefault="00070C09" w:rsidP="00070C09">
      <w:pPr>
        <w:numPr>
          <w:ilvl w:val="0"/>
          <w:numId w:val="36"/>
        </w:numPr>
        <w:spacing w:after="160" w:line="259" w:lineRule="auto"/>
        <w:contextualSpacing/>
        <w:jc w:val="left"/>
        <w:rPr>
          <w:rFonts w:ascii="Calibri" w:eastAsia="Calibri" w:hAnsi="Calibri"/>
          <w:lang w:val="en-US"/>
        </w:rPr>
      </w:pPr>
      <w:r w:rsidRPr="00554F94">
        <w:rPr>
          <w:rFonts w:ascii="Calibri" w:eastAsia="Calibri" w:hAnsi="Calibri"/>
          <w:lang w:val="en-US"/>
        </w:rPr>
        <w:t>Links to national water quantity reports were provided by 16 countries and 10 countries provided links to water quantity indicators.</w:t>
      </w:r>
    </w:p>
    <w:p w:rsidR="00070C09" w:rsidRPr="00FA25B1" w:rsidRDefault="00070C09" w:rsidP="00070C09">
      <w:pPr>
        <w:numPr>
          <w:ilvl w:val="0"/>
          <w:numId w:val="36"/>
        </w:numPr>
        <w:spacing w:after="160" w:line="259" w:lineRule="auto"/>
        <w:contextualSpacing/>
        <w:jc w:val="left"/>
        <w:rPr>
          <w:rFonts w:ascii="Calibri" w:eastAsia="Calibri" w:hAnsi="Calibri"/>
          <w:lang w:val="en-US"/>
        </w:rPr>
      </w:pPr>
      <w:r w:rsidRPr="00FA25B1">
        <w:rPr>
          <w:rFonts w:ascii="Calibri" w:eastAsia="Calibri" w:hAnsi="Calibri"/>
          <w:lang w:val="en-US"/>
        </w:rPr>
        <w:t>Links on water quantity databases were provided by 16 countries. Some of the websites require private account</w:t>
      </w:r>
      <w:r w:rsidR="00CC2EFF">
        <w:rPr>
          <w:rFonts w:ascii="Calibri" w:eastAsia="Calibri" w:hAnsi="Calibri"/>
          <w:lang w:val="en-US"/>
        </w:rPr>
        <w:t>s</w:t>
      </w:r>
      <w:r w:rsidRPr="00FA25B1">
        <w:rPr>
          <w:rFonts w:ascii="Calibri" w:eastAsia="Calibri" w:hAnsi="Calibri"/>
          <w:lang w:val="en-US"/>
        </w:rPr>
        <w:t xml:space="preserve"> for access. Also most of the websites are </w:t>
      </w:r>
      <w:r w:rsidR="00CC2EFF">
        <w:rPr>
          <w:rFonts w:ascii="Calibri" w:eastAsia="Calibri" w:hAnsi="Calibri"/>
          <w:lang w:val="en-US"/>
        </w:rPr>
        <w:t xml:space="preserve">in </w:t>
      </w:r>
      <w:r w:rsidR="0000577E">
        <w:rPr>
          <w:rFonts w:ascii="Calibri" w:eastAsia="Calibri" w:hAnsi="Calibri"/>
          <w:lang w:val="en-US"/>
        </w:rPr>
        <w:t xml:space="preserve">the </w:t>
      </w:r>
      <w:r w:rsidR="0000577E" w:rsidRPr="00FA25B1">
        <w:rPr>
          <w:rFonts w:ascii="Calibri" w:eastAsia="Calibri" w:hAnsi="Calibri"/>
          <w:lang w:val="en-US"/>
        </w:rPr>
        <w:t>national</w:t>
      </w:r>
      <w:r w:rsidRPr="00FA25B1">
        <w:rPr>
          <w:rFonts w:ascii="Calibri" w:eastAsia="Calibri" w:hAnsi="Calibri"/>
          <w:lang w:val="en-US"/>
        </w:rPr>
        <w:t xml:space="preserve"> language of the country.</w:t>
      </w:r>
    </w:p>
    <w:p w:rsidR="00FC4659" w:rsidRDefault="00FC4659" w:rsidP="00070C09">
      <w:pPr>
        <w:rPr>
          <w:lang w:val="en-US"/>
        </w:rPr>
      </w:pPr>
      <w:r>
        <w:rPr>
          <w:lang w:val="en-US"/>
        </w:rPr>
        <w:br w:type="page"/>
      </w:r>
    </w:p>
    <w:p w:rsidR="00070C09" w:rsidRDefault="00070C09" w:rsidP="00FC4659">
      <w:pPr>
        <w:pStyle w:val="Heading1"/>
      </w:pPr>
      <w:bookmarkStart w:id="17" w:name="_Toc421084775"/>
      <w:r>
        <w:lastRenderedPageBreak/>
        <w:t>Emissions</w:t>
      </w:r>
      <w:bookmarkEnd w:id="17"/>
    </w:p>
    <w:p w:rsidR="00070C09" w:rsidRPr="00FC4659" w:rsidRDefault="00070C09" w:rsidP="00FC4659">
      <w:pPr>
        <w:rPr>
          <w:rStyle w:val="Emphasis"/>
        </w:rPr>
      </w:pPr>
      <w:r w:rsidRPr="00FC4659">
        <w:rPr>
          <w:rStyle w:val="Emphasis"/>
        </w:rPr>
        <w:t>General results</w:t>
      </w:r>
    </w:p>
    <w:p w:rsidR="00070C09" w:rsidRPr="00A55242" w:rsidRDefault="00070C09" w:rsidP="00070C09">
      <w:pPr>
        <w:numPr>
          <w:ilvl w:val="0"/>
          <w:numId w:val="33"/>
        </w:numPr>
        <w:spacing w:after="0" w:line="240" w:lineRule="auto"/>
        <w:jc w:val="left"/>
        <w:rPr>
          <w:rFonts w:ascii="Calibri" w:eastAsia="Calibri" w:hAnsi="Calibri"/>
          <w:lang w:val="en-US"/>
        </w:rPr>
      </w:pPr>
      <w:r w:rsidRPr="00A55242">
        <w:rPr>
          <w:rFonts w:ascii="Calibri" w:eastAsia="Calibri" w:hAnsi="Calibri"/>
          <w:lang w:val="en-US"/>
        </w:rPr>
        <w:t xml:space="preserve">27 countries </w:t>
      </w:r>
      <w:r>
        <w:rPr>
          <w:rFonts w:ascii="Calibri" w:eastAsia="Calibri" w:hAnsi="Calibri"/>
          <w:lang w:val="en-US"/>
        </w:rPr>
        <w:t>out o</w:t>
      </w:r>
      <w:r w:rsidRPr="00A55242">
        <w:rPr>
          <w:rFonts w:ascii="Calibri" w:eastAsia="Calibri" w:hAnsi="Calibri"/>
          <w:lang w:val="en-US"/>
        </w:rPr>
        <w:t>f 39 EEA member countries provided comments on the questions asked in relation</w:t>
      </w:r>
      <w:r w:rsidR="00827C49">
        <w:rPr>
          <w:rFonts w:ascii="Calibri" w:eastAsia="Calibri" w:hAnsi="Calibri"/>
          <w:lang w:val="en-US"/>
        </w:rPr>
        <w:t xml:space="preserve"> to</w:t>
      </w:r>
      <w:r w:rsidRPr="00A55242">
        <w:rPr>
          <w:rFonts w:ascii="Calibri" w:eastAsia="Calibri" w:hAnsi="Calibri"/>
          <w:lang w:val="en-US"/>
        </w:rPr>
        <w:t xml:space="preserve"> emissions.</w:t>
      </w:r>
    </w:p>
    <w:p w:rsidR="00070C09" w:rsidRPr="00A55242" w:rsidRDefault="00070C09" w:rsidP="00070C09">
      <w:pPr>
        <w:numPr>
          <w:ilvl w:val="0"/>
          <w:numId w:val="32"/>
        </w:numPr>
        <w:spacing w:after="0" w:line="240" w:lineRule="auto"/>
        <w:jc w:val="left"/>
        <w:rPr>
          <w:rFonts w:ascii="Calibri" w:eastAsia="Calibri" w:hAnsi="Calibri"/>
          <w:lang w:val="en-US"/>
        </w:rPr>
      </w:pPr>
      <w:r w:rsidRPr="00A55242">
        <w:rPr>
          <w:rFonts w:ascii="Calibri" w:eastAsia="Calibri" w:hAnsi="Calibri"/>
          <w:lang w:val="en-US"/>
        </w:rPr>
        <w:t>The reporting countries generally answered most of the questions. In total 188 comments were provided.</w:t>
      </w:r>
    </w:p>
    <w:p w:rsidR="00070C09" w:rsidRPr="00A55242" w:rsidRDefault="00070C09" w:rsidP="00070C09">
      <w:pPr>
        <w:numPr>
          <w:ilvl w:val="0"/>
          <w:numId w:val="32"/>
        </w:numPr>
        <w:spacing w:after="0" w:line="240" w:lineRule="auto"/>
        <w:jc w:val="left"/>
        <w:rPr>
          <w:rFonts w:ascii="Calibri" w:eastAsia="Calibri" w:hAnsi="Calibri"/>
          <w:lang w:val="en-US"/>
        </w:rPr>
      </w:pPr>
      <w:r w:rsidRPr="00A55242">
        <w:rPr>
          <w:rFonts w:ascii="Calibri" w:eastAsia="Calibri" w:hAnsi="Calibri"/>
          <w:lang w:val="en-US"/>
        </w:rPr>
        <w:t>All reporting countries answered the clarifying questions; and 27 out of 39 countries answered questions on improving data coverage.</w:t>
      </w:r>
    </w:p>
    <w:p w:rsidR="00070C09" w:rsidRPr="00A55242" w:rsidRDefault="00070C09" w:rsidP="00070C09">
      <w:pPr>
        <w:numPr>
          <w:ilvl w:val="0"/>
          <w:numId w:val="32"/>
        </w:numPr>
        <w:spacing w:after="0" w:line="240" w:lineRule="auto"/>
        <w:jc w:val="left"/>
        <w:rPr>
          <w:rFonts w:ascii="Calibri" w:eastAsia="Calibri" w:hAnsi="Calibri"/>
          <w:lang w:val="en-US"/>
        </w:rPr>
      </w:pPr>
      <w:r w:rsidRPr="00A55242">
        <w:rPr>
          <w:rFonts w:ascii="Calibri" w:eastAsia="Calibri" w:hAnsi="Calibri"/>
          <w:lang w:val="en-US"/>
        </w:rPr>
        <w:t>18 countries provided references to National water emissions and source apportionment reports; water emissions indicators and/or water emissions data sets - databases.</w:t>
      </w:r>
    </w:p>
    <w:p w:rsidR="00070C09" w:rsidRPr="00A55242" w:rsidRDefault="00070C09" w:rsidP="00070C09">
      <w:pPr>
        <w:spacing w:after="0" w:line="240" w:lineRule="auto"/>
        <w:ind w:left="360"/>
        <w:rPr>
          <w:rFonts w:ascii="Calibri" w:eastAsia="Calibri" w:hAnsi="Calibri"/>
          <w:lang w:val="en-US"/>
        </w:rPr>
      </w:pPr>
    </w:p>
    <w:p w:rsidR="00070C09" w:rsidRPr="00220495" w:rsidRDefault="00070C09" w:rsidP="00070C09">
      <w:pPr>
        <w:pStyle w:val="Caption"/>
        <w:keepNext/>
        <w:rPr>
          <w:lang w:val="en-US"/>
        </w:rPr>
      </w:pPr>
      <w:bookmarkStart w:id="18" w:name="_Toc421084738"/>
      <w:r w:rsidRPr="00220495">
        <w:rPr>
          <w:lang w:val="en-US"/>
        </w:rPr>
        <w:t xml:space="preserve">Table </w:t>
      </w:r>
      <w:r>
        <w:fldChar w:fldCharType="begin"/>
      </w:r>
      <w:r w:rsidRPr="00220495">
        <w:rPr>
          <w:lang w:val="en-US"/>
        </w:rPr>
        <w:instrText xml:space="preserve"> SEQ Table \* ARABIC </w:instrText>
      </w:r>
      <w:r>
        <w:fldChar w:fldCharType="separate"/>
      </w:r>
      <w:r>
        <w:rPr>
          <w:noProof/>
          <w:lang w:val="en-US"/>
        </w:rPr>
        <w:t>8</w:t>
      </w:r>
      <w:r>
        <w:fldChar w:fldCharType="end"/>
      </w:r>
      <w:r w:rsidRPr="00220495">
        <w:rPr>
          <w:lang w:val="en-US"/>
        </w:rPr>
        <w:t xml:space="preserve">: Emissions </w:t>
      </w:r>
      <w:r>
        <w:rPr>
          <w:lang w:val="en-US"/>
        </w:rPr>
        <w:t>Overview table with the 3</w:t>
      </w:r>
      <w:r w:rsidRPr="000C44B0">
        <w:rPr>
          <w:lang w:val="en-US"/>
        </w:rPr>
        <w:t xml:space="preserve"> question groups</w:t>
      </w:r>
      <w:bookmarkEnd w:id="18"/>
    </w:p>
    <w:tbl>
      <w:tblPr>
        <w:tblStyle w:val="Tabellenraster10"/>
        <w:tblW w:w="0" w:type="auto"/>
        <w:tblLook w:val="04A0" w:firstRow="1" w:lastRow="0" w:firstColumn="1" w:lastColumn="0" w:noHBand="0" w:noVBand="1"/>
      </w:tblPr>
      <w:tblGrid>
        <w:gridCol w:w="1095"/>
        <w:gridCol w:w="2678"/>
        <w:gridCol w:w="3154"/>
        <w:gridCol w:w="2309"/>
      </w:tblGrid>
      <w:tr w:rsidR="00070C09" w:rsidRPr="00E42FFD" w:rsidTr="00CD45D9">
        <w:tc>
          <w:tcPr>
            <w:tcW w:w="1095" w:type="dxa"/>
          </w:tcPr>
          <w:p w:rsidR="00070C09" w:rsidRPr="00E42FFD" w:rsidRDefault="00070C09" w:rsidP="002735D8">
            <w:pPr>
              <w:spacing w:after="0" w:line="240" w:lineRule="auto"/>
              <w:jc w:val="center"/>
              <w:rPr>
                <w:rFonts w:ascii="Calibri" w:eastAsia="Calibri" w:hAnsi="Calibri" w:cs="Times New Roman"/>
                <w:sz w:val="16"/>
                <w:szCs w:val="16"/>
                <w:lang w:val="en-US"/>
              </w:rPr>
            </w:pPr>
            <w:r w:rsidRPr="00E42FFD">
              <w:rPr>
                <w:rFonts w:ascii="Calibri" w:eastAsia="Calibri" w:hAnsi="Calibri" w:cs="Times New Roman"/>
                <w:sz w:val="16"/>
                <w:szCs w:val="16"/>
                <w:lang w:val="en-US"/>
              </w:rPr>
              <w:t>Country</w:t>
            </w:r>
          </w:p>
        </w:tc>
        <w:tc>
          <w:tcPr>
            <w:tcW w:w="2678" w:type="dxa"/>
          </w:tcPr>
          <w:p w:rsidR="00070C09" w:rsidRPr="00E42FFD" w:rsidRDefault="00070C09" w:rsidP="002735D8">
            <w:pPr>
              <w:spacing w:after="0" w:line="240" w:lineRule="auto"/>
              <w:jc w:val="center"/>
              <w:rPr>
                <w:rFonts w:ascii="Calibri" w:eastAsia="Calibri" w:hAnsi="Calibri" w:cs="Times New Roman"/>
                <w:sz w:val="16"/>
                <w:szCs w:val="16"/>
                <w:lang w:val="en-US"/>
              </w:rPr>
            </w:pPr>
            <w:r w:rsidRPr="00E42FFD">
              <w:rPr>
                <w:rFonts w:ascii="Calibri" w:eastAsia="Calibri" w:hAnsi="Calibri" w:cs="Times New Roman"/>
                <w:sz w:val="16"/>
                <w:szCs w:val="16"/>
                <w:lang w:val="en-US"/>
              </w:rPr>
              <w:t xml:space="preserve">Clarifying questions on data in </w:t>
            </w:r>
            <w:r w:rsidR="00827C49">
              <w:rPr>
                <w:rFonts w:ascii="Calibri" w:eastAsia="Calibri" w:hAnsi="Calibri" w:cs="Times New Roman"/>
                <w:sz w:val="16"/>
                <w:szCs w:val="16"/>
                <w:lang w:val="en-US"/>
              </w:rPr>
              <w:t xml:space="preserve">the </w:t>
            </w:r>
            <w:r w:rsidRPr="00E42FFD">
              <w:rPr>
                <w:rFonts w:ascii="Calibri" w:eastAsia="Calibri" w:hAnsi="Calibri" w:cs="Times New Roman"/>
                <w:sz w:val="16"/>
                <w:szCs w:val="16"/>
                <w:lang w:val="en-US"/>
              </w:rPr>
              <w:t>current database</w:t>
            </w:r>
          </w:p>
        </w:tc>
        <w:tc>
          <w:tcPr>
            <w:tcW w:w="3154" w:type="dxa"/>
          </w:tcPr>
          <w:p w:rsidR="00070C09" w:rsidRPr="00E42FFD" w:rsidRDefault="00070C09" w:rsidP="002735D8">
            <w:pPr>
              <w:spacing w:after="0" w:line="240" w:lineRule="auto"/>
              <w:jc w:val="center"/>
              <w:rPr>
                <w:rFonts w:ascii="Calibri" w:eastAsia="Calibri" w:hAnsi="Calibri" w:cs="Times New Roman"/>
                <w:sz w:val="16"/>
                <w:szCs w:val="16"/>
                <w:lang w:val="en-US"/>
              </w:rPr>
            </w:pPr>
            <w:r w:rsidRPr="00E42FFD">
              <w:rPr>
                <w:rFonts w:ascii="Calibri" w:eastAsia="Calibri" w:hAnsi="Calibri" w:cs="Times New Roman"/>
                <w:sz w:val="16"/>
                <w:szCs w:val="16"/>
                <w:lang w:val="en-US"/>
              </w:rPr>
              <w:t>Improving coverage of determinands, temporal and spatial coverage</w:t>
            </w:r>
          </w:p>
        </w:tc>
        <w:tc>
          <w:tcPr>
            <w:tcW w:w="2309" w:type="dxa"/>
          </w:tcPr>
          <w:p w:rsidR="00070C09" w:rsidRPr="00E42FFD" w:rsidRDefault="00070C09" w:rsidP="002735D8">
            <w:pPr>
              <w:spacing w:after="0" w:line="240" w:lineRule="auto"/>
              <w:jc w:val="center"/>
              <w:rPr>
                <w:rFonts w:ascii="Calibri" w:eastAsia="Calibri" w:hAnsi="Calibri" w:cs="Times New Roman"/>
                <w:sz w:val="16"/>
                <w:szCs w:val="16"/>
                <w:lang w:val="en-US"/>
              </w:rPr>
            </w:pPr>
            <w:r w:rsidRPr="00E42FFD">
              <w:rPr>
                <w:rFonts w:ascii="Calibri" w:eastAsia="Calibri" w:hAnsi="Calibri" w:cs="Times New Roman"/>
                <w:sz w:val="16"/>
                <w:szCs w:val="16"/>
                <w:lang w:val="en-US"/>
              </w:rPr>
              <w:t>Links/references</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AT</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5</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BE</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BG</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CH</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6</w:t>
            </w: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CZ</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4</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DE</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4</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DK</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6</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EE</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FI</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FR</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6</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2</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GB</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6</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HR</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7</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4</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HU</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5</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IE</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6</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5</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LT</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4</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LV</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5</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MK</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2</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NL</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2</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NO</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6</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PL</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5</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7</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PT</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5</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5</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RO</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4</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RS</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5</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2</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SE</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6</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SI</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2</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6</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SK</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3</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r>
      <w:tr w:rsidR="00070C09" w:rsidRPr="00E42FFD" w:rsidTr="00CD45D9">
        <w:trPr>
          <w:trHeight w:val="255"/>
        </w:trPr>
        <w:tc>
          <w:tcPr>
            <w:tcW w:w="1095" w:type="dxa"/>
            <w:noWrap/>
            <w:vAlign w:val="center"/>
            <w:hideMark/>
          </w:tcPr>
          <w:p w:rsidR="00070C09" w:rsidRPr="00630B2E" w:rsidRDefault="00070C09" w:rsidP="002735D8">
            <w:pPr>
              <w:spacing w:after="0" w:line="240" w:lineRule="auto"/>
              <w:jc w:val="left"/>
              <w:rPr>
                <w:rFonts w:ascii="Arial" w:eastAsia="Times New Roman" w:hAnsi="Arial" w:cs="Arial"/>
                <w:sz w:val="16"/>
                <w:szCs w:val="16"/>
                <w:lang w:val="en-US"/>
              </w:rPr>
            </w:pPr>
            <w:r w:rsidRPr="00630B2E">
              <w:rPr>
                <w:rFonts w:ascii="Arial" w:eastAsia="Times New Roman" w:hAnsi="Arial" w:cs="Arial"/>
                <w:sz w:val="16"/>
                <w:szCs w:val="16"/>
                <w:lang w:val="en-US"/>
              </w:rPr>
              <w:t>XK</w:t>
            </w:r>
          </w:p>
        </w:tc>
        <w:tc>
          <w:tcPr>
            <w:tcW w:w="2678"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p>
        </w:tc>
        <w:tc>
          <w:tcPr>
            <w:tcW w:w="3154"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5</w:t>
            </w:r>
          </w:p>
        </w:tc>
        <w:tc>
          <w:tcPr>
            <w:tcW w:w="2309" w:type="dxa"/>
            <w:noWrap/>
            <w:vAlign w:val="center"/>
            <w:hideMark/>
          </w:tcPr>
          <w:p w:rsidR="00070C09" w:rsidRPr="00630B2E" w:rsidRDefault="00070C09" w:rsidP="00557FE1">
            <w:pPr>
              <w:spacing w:after="0" w:line="240" w:lineRule="auto"/>
              <w:jc w:val="center"/>
              <w:rPr>
                <w:rFonts w:ascii="Arial" w:eastAsia="Times New Roman" w:hAnsi="Arial" w:cs="Arial"/>
                <w:sz w:val="16"/>
                <w:szCs w:val="16"/>
                <w:lang w:val="en-US"/>
              </w:rPr>
            </w:pPr>
            <w:r w:rsidRPr="00630B2E">
              <w:rPr>
                <w:rFonts w:ascii="Arial" w:eastAsia="Times New Roman" w:hAnsi="Arial" w:cs="Arial"/>
                <w:sz w:val="16"/>
                <w:szCs w:val="16"/>
                <w:lang w:val="en-US"/>
              </w:rPr>
              <w:t>1</w:t>
            </w:r>
          </w:p>
        </w:tc>
      </w:tr>
      <w:tr w:rsidR="00070C09" w:rsidRPr="00CD45D9" w:rsidTr="00CD45D9">
        <w:tc>
          <w:tcPr>
            <w:tcW w:w="1095" w:type="dxa"/>
            <w:vAlign w:val="center"/>
          </w:tcPr>
          <w:p w:rsidR="00070C09" w:rsidRPr="00CD45D9" w:rsidRDefault="00166558" w:rsidP="002735D8">
            <w:pPr>
              <w:spacing w:after="0" w:line="240" w:lineRule="auto"/>
              <w:jc w:val="left"/>
              <w:rPr>
                <w:rFonts w:ascii="Calibri" w:eastAsia="Calibri" w:hAnsi="Calibri" w:cs="Times New Roman"/>
                <w:sz w:val="20"/>
                <w:szCs w:val="20"/>
                <w:lang w:val="en-US"/>
              </w:rPr>
            </w:pPr>
            <w:r>
              <w:rPr>
                <w:rFonts w:ascii="Calibri" w:eastAsia="Calibri" w:hAnsi="Calibri" w:cs="Times New Roman"/>
                <w:sz w:val="20"/>
                <w:szCs w:val="20"/>
                <w:lang w:val="en-US"/>
              </w:rPr>
              <w:t>No</w:t>
            </w:r>
            <w:r w:rsidR="00070C09" w:rsidRPr="00CD45D9">
              <w:rPr>
                <w:rFonts w:ascii="Calibri" w:eastAsia="Calibri" w:hAnsi="Calibri" w:cs="Times New Roman"/>
                <w:sz w:val="20"/>
                <w:szCs w:val="20"/>
                <w:lang w:val="en-US"/>
              </w:rPr>
              <w:t xml:space="preserve"> of countries replying</w:t>
            </w:r>
          </w:p>
        </w:tc>
        <w:tc>
          <w:tcPr>
            <w:tcW w:w="2678" w:type="dxa"/>
            <w:vAlign w:val="center"/>
          </w:tcPr>
          <w:p w:rsidR="00070C09" w:rsidRPr="00CD45D9" w:rsidRDefault="00070C09" w:rsidP="00557FE1">
            <w:pPr>
              <w:spacing w:after="0" w:line="240" w:lineRule="auto"/>
              <w:jc w:val="center"/>
              <w:rPr>
                <w:rFonts w:ascii="Calibri" w:eastAsia="Calibri" w:hAnsi="Calibri" w:cs="Times New Roman"/>
                <w:b/>
                <w:sz w:val="20"/>
                <w:szCs w:val="20"/>
                <w:lang w:val="en-US"/>
              </w:rPr>
            </w:pPr>
            <w:r w:rsidRPr="00CD45D9">
              <w:rPr>
                <w:rFonts w:ascii="Calibri" w:eastAsia="Calibri" w:hAnsi="Calibri" w:cs="Times New Roman"/>
                <w:b/>
                <w:sz w:val="20"/>
                <w:szCs w:val="20"/>
                <w:lang w:val="en-US"/>
              </w:rPr>
              <w:t>9</w:t>
            </w:r>
          </w:p>
        </w:tc>
        <w:tc>
          <w:tcPr>
            <w:tcW w:w="3154" w:type="dxa"/>
            <w:vAlign w:val="center"/>
          </w:tcPr>
          <w:p w:rsidR="00070C09" w:rsidRPr="00CD45D9" w:rsidRDefault="00070C09" w:rsidP="00557FE1">
            <w:pPr>
              <w:spacing w:after="0" w:line="240" w:lineRule="auto"/>
              <w:jc w:val="center"/>
              <w:rPr>
                <w:rFonts w:ascii="Calibri" w:eastAsia="Calibri" w:hAnsi="Calibri" w:cs="Times New Roman"/>
                <w:b/>
                <w:sz w:val="20"/>
                <w:szCs w:val="20"/>
                <w:lang w:val="en-US"/>
              </w:rPr>
            </w:pPr>
            <w:r w:rsidRPr="00CD45D9">
              <w:rPr>
                <w:rFonts w:ascii="Calibri" w:eastAsia="Calibri" w:hAnsi="Calibri" w:cs="Times New Roman"/>
                <w:b/>
                <w:sz w:val="20"/>
                <w:szCs w:val="20"/>
                <w:lang w:val="en-US"/>
              </w:rPr>
              <w:t>27</w:t>
            </w:r>
          </w:p>
        </w:tc>
        <w:tc>
          <w:tcPr>
            <w:tcW w:w="2309" w:type="dxa"/>
            <w:vAlign w:val="center"/>
          </w:tcPr>
          <w:p w:rsidR="00070C09" w:rsidRPr="00CD45D9" w:rsidRDefault="00070C09" w:rsidP="00557FE1">
            <w:pPr>
              <w:spacing w:after="0" w:line="240" w:lineRule="auto"/>
              <w:jc w:val="center"/>
              <w:rPr>
                <w:rFonts w:ascii="Calibri" w:eastAsia="Calibri" w:hAnsi="Calibri" w:cs="Times New Roman"/>
                <w:b/>
                <w:sz w:val="20"/>
                <w:szCs w:val="20"/>
                <w:lang w:val="en-US"/>
              </w:rPr>
            </w:pPr>
            <w:r w:rsidRPr="00CD45D9">
              <w:rPr>
                <w:rFonts w:ascii="Calibri" w:eastAsia="Calibri" w:hAnsi="Calibri" w:cs="Times New Roman"/>
                <w:b/>
                <w:sz w:val="20"/>
                <w:szCs w:val="20"/>
                <w:lang w:val="en-US"/>
              </w:rPr>
              <w:t>18</w:t>
            </w:r>
          </w:p>
        </w:tc>
      </w:tr>
    </w:tbl>
    <w:p w:rsidR="00070C09" w:rsidRDefault="00070C09" w:rsidP="00070C09">
      <w:pPr>
        <w:rPr>
          <w:lang w:val="en-US"/>
        </w:rPr>
      </w:pPr>
    </w:p>
    <w:p w:rsidR="00AC711A" w:rsidRDefault="00AC711A">
      <w:pPr>
        <w:spacing w:after="0" w:line="240" w:lineRule="auto"/>
        <w:jc w:val="left"/>
        <w:rPr>
          <w:rStyle w:val="Emphasis"/>
        </w:rPr>
      </w:pPr>
      <w:r>
        <w:rPr>
          <w:rStyle w:val="Emphasis"/>
        </w:rPr>
        <w:br w:type="page"/>
      </w:r>
    </w:p>
    <w:p w:rsidR="00070C09" w:rsidRPr="000B7AAE" w:rsidRDefault="00070C09" w:rsidP="000B7AAE">
      <w:pPr>
        <w:rPr>
          <w:rStyle w:val="Emphasis"/>
        </w:rPr>
      </w:pPr>
      <w:r w:rsidRPr="000B7AAE">
        <w:rPr>
          <w:rStyle w:val="Emphasis"/>
        </w:rPr>
        <w:lastRenderedPageBreak/>
        <w:t>Question 1: Clarifying questions on data in current database</w:t>
      </w:r>
    </w:p>
    <w:p w:rsidR="00070C09" w:rsidRPr="008A6CD7" w:rsidRDefault="00070C09" w:rsidP="00070C09">
      <w:pPr>
        <w:rPr>
          <w:lang w:val="en-US"/>
        </w:rPr>
      </w:pPr>
      <w:r w:rsidRPr="008A6CD7">
        <w:rPr>
          <w:lang w:val="en-US"/>
        </w:rPr>
        <w:t xml:space="preserve">The table below lists </w:t>
      </w:r>
      <w:r>
        <w:rPr>
          <w:lang w:val="en-US"/>
        </w:rPr>
        <w:t>the summary of questions and answers regarding the current content of the database. The BOD and COD related questions were clarified (8 countries), likewise the issue with the aggregation conducted by</w:t>
      </w:r>
      <w:r w:rsidR="00991D27">
        <w:rPr>
          <w:lang w:val="en-US"/>
        </w:rPr>
        <w:t xml:space="preserve"> the</w:t>
      </w:r>
      <w:r>
        <w:rPr>
          <w:lang w:val="en-US"/>
        </w:rPr>
        <w:t xml:space="preserve"> ETC. Further details are shown in the table.</w:t>
      </w:r>
    </w:p>
    <w:tbl>
      <w:tblPr>
        <w:tblStyle w:val="Tabellenraster11"/>
        <w:tblW w:w="0" w:type="auto"/>
        <w:tblLook w:val="04A0" w:firstRow="1" w:lastRow="0" w:firstColumn="1" w:lastColumn="0" w:noHBand="0" w:noVBand="1"/>
      </w:tblPr>
      <w:tblGrid>
        <w:gridCol w:w="2660"/>
        <w:gridCol w:w="6402"/>
      </w:tblGrid>
      <w:tr w:rsidR="00070C09" w:rsidRPr="00E42FFD" w:rsidTr="00070C09">
        <w:tc>
          <w:tcPr>
            <w:tcW w:w="2660" w:type="dxa"/>
          </w:tcPr>
          <w:p w:rsidR="00070C09" w:rsidRPr="00E42FFD" w:rsidRDefault="00070C09" w:rsidP="002735D8">
            <w:pPr>
              <w:spacing w:after="0" w:line="240" w:lineRule="auto"/>
              <w:jc w:val="left"/>
              <w:rPr>
                <w:rFonts w:ascii="Calibri" w:eastAsia="Calibri" w:hAnsi="Calibri" w:cs="Times New Roman"/>
              </w:rPr>
            </w:pPr>
            <w:r w:rsidRPr="00E42FFD">
              <w:rPr>
                <w:rFonts w:ascii="Calibri" w:eastAsia="Calibri" w:hAnsi="Calibri" w:cs="Times New Roman"/>
              </w:rPr>
              <w:t>Questions*</w:t>
            </w:r>
          </w:p>
        </w:tc>
        <w:tc>
          <w:tcPr>
            <w:tcW w:w="6402" w:type="dxa"/>
          </w:tcPr>
          <w:p w:rsidR="00070C09" w:rsidRPr="00E42FFD" w:rsidRDefault="00070C09" w:rsidP="00CD45D9">
            <w:pPr>
              <w:spacing w:after="0" w:line="240" w:lineRule="auto"/>
              <w:rPr>
                <w:rFonts w:ascii="Calibri" w:eastAsia="Calibri" w:hAnsi="Calibri" w:cs="Times New Roman"/>
              </w:rPr>
            </w:pPr>
            <w:r w:rsidRPr="00E42FFD">
              <w:rPr>
                <w:rFonts w:ascii="Calibri" w:eastAsia="Calibri" w:hAnsi="Calibri" w:cs="Times New Roman"/>
              </w:rPr>
              <w:t>Answers</w:t>
            </w:r>
          </w:p>
        </w:tc>
      </w:tr>
      <w:tr w:rsidR="00070C09" w:rsidRPr="000B7AAE" w:rsidTr="00070C09">
        <w:tc>
          <w:tcPr>
            <w:tcW w:w="2660" w:type="dxa"/>
          </w:tcPr>
          <w:p w:rsidR="00070C09" w:rsidRPr="00E42FFD" w:rsidRDefault="00070C09" w:rsidP="002735D8">
            <w:pPr>
              <w:spacing w:after="0" w:line="240" w:lineRule="auto"/>
              <w:jc w:val="left"/>
              <w:rPr>
                <w:rFonts w:ascii="Calibri" w:eastAsia="Calibri" w:hAnsi="Calibri" w:cs="Times New Roman"/>
                <w:lang w:val="en-US"/>
              </w:rPr>
            </w:pPr>
            <w:r w:rsidRPr="00E42FFD">
              <w:rPr>
                <w:rFonts w:ascii="Calibri" w:eastAsia="Calibri" w:hAnsi="Calibri" w:cs="Times New Roman"/>
                <w:lang w:val="en-US"/>
              </w:rPr>
              <w:t>Confirmation that BOD is BOD</w:t>
            </w:r>
            <w:r w:rsidRPr="00E42FFD">
              <w:rPr>
                <w:rFonts w:ascii="Calibri" w:eastAsia="Calibri" w:hAnsi="Calibri" w:cs="Times New Roman"/>
                <w:vertAlign w:val="subscript"/>
                <w:lang w:val="en-US"/>
              </w:rPr>
              <w:t>5</w:t>
            </w:r>
          </w:p>
        </w:tc>
        <w:tc>
          <w:tcPr>
            <w:tcW w:w="6402" w:type="dxa"/>
          </w:tcPr>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BOD</w:t>
            </w:r>
            <w:r w:rsidRPr="00E42FFD">
              <w:rPr>
                <w:rFonts w:ascii="Calibri" w:eastAsia="Calibri" w:hAnsi="Calibri" w:cs="Times New Roman"/>
                <w:vertAlign w:val="subscript"/>
                <w:lang w:val="en-US"/>
              </w:rPr>
              <w:t>5</w:t>
            </w:r>
            <w:r w:rsidRPr="00E42FFD">
              <w:rPr>
                <w:rFonts w:ascii="Calibri" w:eastAsia="Calibri" w:hAnsi="Calibri" w:cs="Times New Roman"/>
                <w:lang w:val="en-US"/>
              </w:rPr>
              <w:t xml:space="preserve"> (AT 2007, FR)</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Record to be deleted (CH)</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(3 questions/3 answers)</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i/>
                <w:lang w:val="en-US"/>
              </w:rPr>
              <w:t>Changes will be implemented in the database according to country answers</w:t>
            </w:r>
          </w:p>
        </w:tc>
      </w:tr>
      <w:tr w:rsidR="00070C09" w:rsidRPr="000B7AAE" w:rsidTr="00070C09">
        <w:tc>
          <w:tcPr>
            <w:tcW w:w="2660" w:type="dxa"/>
          </w:tcPr>
          <w:p w:rsidR="00070C09" w:rsidRPr="00E42FFD" w:rsidRDefault="00070C09" w:rsidP="002735D8">
            <w:pPr>
              <w:spacing w:after="0" w:line="240" w:lineRule="auto"/>
              <w:jc w:val="left"/>
              <w:rPr>
                <w:rFonts w:ascii="Calibri" w:eastAsia="Calibri" w:hAnsi="Calibri" w:cs="Times New Roman"/>
                <w:lang w:val="en-US"/>
              </w:rPr>
            </w:pPr>
            <w:r w:rsidRPr="00E42FFD">
              <w:rPr>
                <w:rFonts w:ascii="Calibri" w:eastAsia="Calibri" w:hAnsi="Calibri" w:cs="Times New Roman"/>
                <w:lang w:val="en-US"/>
              </w:rPr>
              <w:t>Confirmation that COD is COD</w:t>
            </w:r>
            <w:r w:rsidRPr="00E42FFD">
              <w:rPr>
                <w:rFonts w:ascii="Calibri" w:eastAsia="Calibri" w:hAnsi="Calibri" w:cs="Times New Roman"/>
                <w:vertAlign w:val="subscript"/>
                <w:lang w:val="en-US"/>
              </w:rPr>
              <w:t>Mn</w:t>
            </w:r>
            <w:r w:rsidRPr="00E42FFD">
              <w:rPr>
                <w:rFonts w:ascii="Calibri" w:eastAsia="Calibri" w:hAnsi="Calibri" w:cs="Times New Roman"/>
                <w:lang w:val="en-US"/>
              </w:rPr>
              <w:t xml:space="preserve"> or COD</w:t>
            </w:r>
            <w:r w:rsidRPr="00E42FFD">
              <w:rPr>
                <w:rFonts w:ascii="Calibri" w:eastAsia="Calibri" w:hAnsi="Calibri" w:cs="Times New Roman"/>
                <w:vertAlign w:val="subscript"/>
                <w:lang w:val="en-US"/>
              </w:rPr>
              <w:t>Cr</w:t>
            </w:r>
          </w:p>
        </w:tc>
        <w:tc>
          <w:tcPr>
            <w:tcW w:w="6402" w:type="dxa"/>
          </w:tcPr>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COD</w:t>
            </w:r>
            <w:r w:rsidRPr="00E42FFD">
              <w:rPr>
                <w:rFonts w:ascii="Calibri" w:eastAsia="Calibri" w:hAnsi="Calibri" w:cs="Times New Roman"/>
                <w:vertAlign w:val="subscript"/>
                <w:lang w:val="en-US"/>
              </w:rPr>
              <w:t>Mn</w:t>
            </w:r>
            <w:r w:rsidRPr="00E42FFD">
              <w:rPr>
                <w:rFonts w:ascii="Calibri" w:eastAsia="Calibri" w:hAnsi="Calibri" w:cs="Times New Roman"/>
                <w:lang w:val="en-US"/>
              </w:rPr>
              <w:t xml:space="preserve"> (BG until 2008, SE Riverine net load)</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COD</w:t>
            </w:r>
            <w:r w:rsidRPr="00E42FFD">
              <w:rPr>
                <w:rFonts w:ascii="Calibri" w:eastAsia="Calibri" w:hAnsi="Calibri" w:cs="Times New Roman"/>
                <w:vertAlign w:val="subscript"/>
                <w:lang w:val="en-US"/>
              </w:rPr>
              <w:t>Cr</w:t>
            </w:r>
            <w:r w:rsidRPr="00E42FFD">
              <w:rPr>
                <w:rFonts w:ascii="Calibri" w:eastAsia="Calibri" w:hAnsi="Calibri" w:cs="Times New Roman"/>
                <w:lang w:val="en-US"/>
              </w:rPr>
              <w:t xml:space="preserve"> (AT 2007, AT2011, BG after 2008,</w:t>
            </w:r>
            <w:r w:rsidR="00991D27">
              <w:rPr>
                <w:rFonts w:ascii="Calibri" w:eastAsia="Calibri" w:hAnsi="Calibri" w:cs="Times New Roman"/>
                <w:lang w:val="en-US"/>
              </w:rPr>
              <w:t xml:space="preserve"> </w:t>
            </w:r>
            <w:r w:rsidRPr="00E42FFD">
              <w:rPr>
                <w:rFonts w:ascii="Calibri" w:eastAsia="Calibri" w:hAnsi="Calibri" w:cs="Times New Roman"/>
                <w:lang w:val="en-US"/>
              </w:rPr>
              <w:t>EE 2010, FR, SE point sources)</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(5 questions/5 answers)</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i/>
                <w:lang w:val="en-US"/>
              </w:rPr>
              <w:t>Changes will be implemented in the database according to country answers</w:t>
            </w:r>
          </w:p>
        </w:tc>
      </w:tr>
      <w:tr w:rsidR="00070C09" w:rsidRPr="000B7AAE" w:rsidTr="00070C09">
        <w:tc>
          <w:tcPr>
            <w:tcW w:w="2660" w:type="dxa"/>
          </w:tcPr>
          <w:p w:rsidR="00070C09" w:rsidRPr="00E42FFD" w:rsidRDefault="00070C09" w:rsidP="002735D8">
            <w:pPr>
              <w:spacing w:after="0" w:line="240" w:lineRule="auto"/>
              <w:jc w:val="left"/>
              <w:rPr>
                <w:rFonts w:ascii="Calibri" w:eastAsia="Calibri" w:hAnsi="Calibri" w:cs="Times New Roman"/>
                <w:lang w:val="en-US"/>
              </w:rPr>
            </w:pPr>
            <w:r w:rsidRPr="00E42FFD">
              <w:rPr>
                <w:rFonts w:ascii="Calibri" w:eastAsia="Calibri" w:hAnsi="Calibri" w:cs="Times New Roman"/>
                <w:lang w:val="en-US"/>
              </w:rPr>
              <w:t xml:space="preserve">Confirmation, that </w:t>
            </w:r>
          </w:p>
          <w:p w:rsidR="00070C09" w:rsidRPr="00E42FFD" w:rsidRDefault="00070C09" w:rsidP="002735D8">
            <w:pPr>
              <w:spacing w:after="0" w:line="240" w:lineRule="auto"/>
              <w:jc w:val="left"/>
              <w:rPr>
                <w:rFonts w:ascii="Calibri" w:eastAsia="Calibri" w:hAnsi="Calibri" w:cs="Times New Roman"/>
                <w:lang w:val="en-US"/>
              </w:rPr>
            </w:pPr>
            <w:r w:rsidRPr="00E42FFD">
              <w:rPr>
                <w:rFonts w:ascii="Calibri" w:eastAsia="Calibri" w:hAnsi="Calibri" w:cs="Times New Roman"/>
                <w:lang w:val="en-US"/>
              </w:rPr>
              <w:t>the aggregation prepared by ETC/ICM  is correct, identification of spatial units</w:t>
            </w:r>
          </w:p>
        </w:tc>
        <w:tc>
          <w:tcPr>
            <w:tcW w:w="6402" w:type="dxa"/>
          </w:tcPr>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Yes (BG)</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(1 question/1 answer)</w:t>
            </w:r>
          </w:p>
          <w:p w:rsidR="00070C09" w:rsidRPr="00E42FFD" w:rsidRDefault="00070C09" w:rsidP="00CD45D9">
            <w:pPr>
              <w:spacing w:after="0" w:line="240" w:lineRule="auto"/>
              <w:rPr>
                <w:rFonts w:ascii="Calibri" w:eastAsia="Calibri" w:hAnsi="Calibri" w:cs="Times New Roman"/>
                <w:lang w:val="en-US"/>
              </w:rPr>
            </w:pPr>
          </w:p>
          <w:p w:rsidR="00070C09" w:rsidRPr="00E42FFD" w:rsidRDefault="00070C09" w:rsidP="00CD45D9">
            <w:pPr>
              <w:spacing w:after="0" w:line="240" w:lineRule="auto"/>
              <w:rPr>
                <w:rFonts w:ascii="Calibri" w:eastAsia="Calibri" w:hAnsi="Calibri" w:cs="Times New Roman"/>
                <w:lang w:val="en-US"/>
              </w:rPr>
            </w:pPr>
          </w:p>
          <w:p w:rsidR="00070C09" w:rsidRPr="00E42FFD" w:rsidRDefault="00070C09" w:rsidP="00CD45D9">
            <w:pPr>
              <w:spacing w:after="0" w:line="240" w:lineRule="auto"/>
              <w:rPr>
                <w:rFonts w:ascii="Calibri" w:eastAsia="Calibri" w:hAnsi="Calibri" w:cs="Times New Roman"/>
                <w:i/>
                <w:lang w:val="en-US"/>
              </w:rPr>
            </w:pPr>
            <w:r w:rsidRPr="00E42FFD">
              <w:rPr>
                <w:rFonts w:ascii="Calibri" w:eastAsia="Calibri" w:hAnsi="Calibri" w:cs="Times New Roman"/>
                <w:i/>
                <w:lang w:val="en-US"/>
              </w:rPr>
              <w:t>No action needed</w:t>
            </w:r>
          </w:p>
        </w:tc>
      </w:tr>
      <w:tr w:rsidR="00070C09" w:rsidRPr="000B7AAE" w:rsidTr="00070C09">
        <w:tc>
          <w:tcPr>
            <w:tcW w:w="2660" w:type="dxa"/>
          </w:tcPr>
          <w:p w:rsidR="00070C09" w:rsidRPr="00E42FFD" w:rsidRDefault="00070C09" w:rsidP="002735D8">
            <w:pPr>
              <w:spacing w:after="0" w:line="240" w:lineRule="auto"/>
              <w:jc w:val="left"/>
              <w:rPr>
                <w:rFonts w:ascii="Calibri" w:eastAsia="Calibri" w:hAnsi="Calibri" w:cs="Times New Roman"/>
                <w:lang w:val="en-US"/>
              </w:rPr>
            </w:pPr>
            <w:r w:rsidRPr="00E42FFD">
              <w:rPr>
                <w:rFonts w:ascii="Calibri" w:eastAsia="Calibri" w:hAnsi="Calibri" w:cs="Times New Roman"/>
                <w:lang w:val="en-US"/>
              </w:rPr>
              <w:t>Confirmation, that the</w:t>
            </w:r>
            <w:r w:rsidR="00CD45D9">
              <w:rPr>
                <w:rFonts w:ascii="Calibri" w:eastAsia="Calibri" w:hAnsi="Calibri" w:cs="Times New Roman"/>
                <w:lang w:val="en-US"/>
              </w:rPr>
              <w:t> </w:t>
            </w:r>
            <w:r w:rsidRPr="00E42FFD">
              <w:rPr>
                <w:rFonts w:ascii="Calibri" w:eastAsia="Calibri" w:hAnsi="Calibri" w:cs="Times New Roman"/>
                <w:lang w:val="en-US"/>
              </w:rPr>
              <w:t>reported sub-units cover the whole territory of the country</w:t>
            </w:r>
          </w:p>
        </w:tc>
        <w:tc>
          <w:tcPr>
            <w:tcW w:w="6402" w:type="dxa"/>
          </w:tcPr>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Yes (EE)</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(1 question/1 answer)</w:t>
            </w:r>
          </w:p>
          <w:p w:rsidR="00070C09" w:rsidRPr="00E42FFD" w:rsidRDefault="00070C09" w:rsidP="00CD45D9">
            <w:pPr>
              <w:spacing w:after="0" w:line="240" w:lineRule="auto"/>
              <w:rPr>
                <w:rFonts w:ascii="Calibri" w:eastAsia="Calibri" w:hAnsi="Calibri" w:cs="Times New Roman"/>
                <w:lang w:val="en-US"/>
              </w:rPr>
            </w:pP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i/>
                <w:lang w:val="en-US"/>
              </w:rPr>
              <w:t>No action needed</w:t>
            </w:r>
          </w:p>
        </w:tc>
      </w:tr>
      <w:tr w:rsidR="00070C09" w:rsidRPr="00E42FFD" w:rsidTr="00070C09">
        <w:tc>
          <w:tcPr>
            <w:tcW w:w="2660" w:type="dxa"/>
          </w:tcPr>
          <w:p w:rsidR="00CD45D9" w:rsidRDefault="00070C09" w:rsidP="002735D8">
            <w:pPr>
              <w:spacing w:after="0" w:line="240" w:lineRule="auto"/>
              <w:jc w:val="left"/>
              <w:rPr>
                <w:rFonts w:ascii="Calibri" w:eastAsia="Calibri" w:hAnsi="Calibri" w:cs="Times New Roman"/>
                <w:lang w:val="en-US"/>
              </w:rPr>
            </w:pPr>
            <w:r w:rsidRPr="00E42FFD">
              <w:rPr>
                <w:rFonts w:ascii="Calibri" w:eastAsia="Calibri" w:hAnsi="Calibri" w:cs="Times New Roman"/>
                <w:lang w:val="en-US"/>
              </w:rPr>
              <w:t>Clarification the</w:t>
            </w:r>
            <w:r w:rsidR="00CD45D9">
              <w:rPr>
                <w:rFonts w:ascii="Calibri" w:eastAsia="Calibri" w:hAnsi="Calibri" w:cs="Times New Roman"/>
                <w:lang w:val="en-US"/>
              </w:rPr>
              <w:t> inconsistencies with</w:t>
            </w:r>
          </w:p>
          <w:p w:rsidR="00070C09" w:rsidRPr="00E42FFD" w:rsidRDefault="00CD45D9" w:rsidP="002735D8">
            <w:pPr>
              <w:spacing w:after="0" w:line="240" w:lineRule="auto"/>
              <w:jc w:val="left"/>
              <w:rPr>
                <w:rFonts w:ascii="Calibri" w:eastAsia="Calibri" w:hAnsi="Calibri" w:cs="Times New Roman"/>
                <w:lang w:val="en-US"/>
              </w:rPr>
            </w:pPr>
            <w:r>
              <w:rPr>
                <w:rFonts w:ascii="Calibri" w:eastAsia="Calibri" w:hAnsi="Calibri" w:cs="Times New Roman"/>
                <w:lang w:val="en-US"/>
              </w:rPr>
              <w:t>E- P</w:t>
            </w:r>
            <w:r w:rsidR="00070C09" w:rsidRPr="00E42FFD">
              <w:rPr>
                <w:rFonts w:ascii="Calibri" w:eastAsia="Calibri" w:hAnsi="Calibri" w:cs="Times New Roman"/>
                <w:lang w:val="en-US"/>
              </w:rPr>
              <w:t>RTR</w:t>
            </w:r>
          </w:p>
        </w:tc>
        <w:tc>
          <w:tcPr>
            <w:tcW w:w="6402" w:type="dxa"/>
          </w:tcPr>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E-PRTR include only data for emission sources above threshold (EE,</w:t>
            </w:r>
            <w:r w:rsidR="00991D27">
              <w:rPr>
                <w:rFonts w:ascii="Calibri" w:eastAsia="Calibri" w:hAnsi="Calibri" w:cs="Times New Roman"/>
                <w:lang w:val="en-US"/>
              </w:rPr>
              <w:t xml:space="preserve"> </w:t>
            </w:r>
            <w:r w:rsidRPr="00E42FFD">
              <w:rPr>
                <w:rFonts w:ascii="Calibri" w:eastAsia="Calibri" w:hAnsi="Calibri" w:cs="Times New Roman"/>
                <w:lang w:val="en-US"/>
              </w:rPr>
              <w:t>SI)</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Different monitoring network (RO)</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Needs deeper analysis (CH)</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No answer (IS)</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(5 questions/4 answers)</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i/>
                <w:lang w:val="en-US"/>
              </w:rPr>
              <w:t>No action needed</w:t>
            </w:r>
          </w:p>
        </w:tc>
      </w:tr>
      <w:tr w:rsidR="00070C09" w:rsidRPr="00E42FFD" w:rsidTr="00070C09">
        <w:tc>
          <w:tcPr>
            <w:tcW w:w="2660" w:type="dxa"/>
          </w:tcPr>
          <w:p w:rsidR="00070C09" w:rsidRPr="00E42FFD" w:rsidRDefault="00070C09" w:rsidP="002735D8">
            <w:pPr>
              <w:spacing w:after="0" w:line="240" w:lineRule="auto"/>
              <w:jc w:val="left"/>
              <w:rPr>
                <w:rFonts w:ascii="Calibri" w:eastAsia="Calibri" w:hAnsi="Calibri" w:cs="Times New Roman"/>
                <w:lang w:val="en-US"/>
              </w:rPr>
            </w:pPr>
            <w:r w:rsidRPr="00E42FFD">
              <w:rPr>
                <w:rFonts w:ascii="Calibri" w:eastAsia="Calibri" w:hAnsi="Calibri" w:cs="Times New Roman"/>
                <w:lang w:val="en-US"/>
              </w:rPr>
              <w:t>Total Nitrogen from point sources missing since 2006</w:t>
            </w:r>
          </w:p>
        </w:tc>
        <w:tc>
          <w:tcPr>
            <w:tcW w:w="6402" w:type="dxa"/>
          </w:tcPr>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Data not available (CZ)</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(1 question/1 answer)</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i/>
                <w:lang w:val="en-US"/>
              </w:rPr>
              <w:t>No action needed</w:t>
            </w:r>
          </w:p>
        </w:tc>
      </w:tr>
      <w:tr w:rsidR="00070C09" w:rsidRPr="00E42FFD" w:rsidTr="00070C09">
        <w:tc>
          <w:tcPr>
            <w:tcW w:w="2660" w:type="dxa"/>
          </w:tcPr>
          <w:p w:rsidR="00070C09" w:rsidRPr="00E42FFD" w:rsidRDefault="00070C09" w:rsidP="002735D8">
            <w:pPr>
              <w:spacing w:after="0" w:line="240" w:lineRule="auto"/>
              <w:jc w:val="left"/>
              <w:rPr>
                <w:rFonts w:ascii="Calibri" w:eastAsia="Calibri" w:hAnsi="Calibri" w:cs="Times New Roman"/>
                <w:lang w:val="en-US"/>
              </w:rPr>
            </w:pPr>
            <w:r w:rsidRPr="00E42FFD">
              <w:rPr>
                <w:rFonts w:ascii="Calibri" w:eastAsia="Calibri" w:hAnsi="Calibri" w:cs="Times New Roman"/>
                <w:lang w:val="en-US"/>
              </w:rPr>
              <w:t xml:space="preserve">Explanation of reported data </w:t>
            </w:r>
          </w:p>
        </w:tc>
        <w:tc>
          <w:tcPr>
            <w:tcW w:w="6402" w:type="dxa"/>
          </w:tcPr>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No answer (ME)</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lang w:val="en-US"/>
              </w:rPr>
              <w:t>(1 question/0 answer)</w:t>
            </w:r>
          </w:p>
          <w:p w:rsidR="00070C09" w:rsidRPr="00E42FFD" w:rsidRDefault="00070C09" w:rsidP="00CD45D9">
            <w:pPr>
              <w:spacing w:after="0" w:line="240" w:lineRule="auto"/>
              <w:rPr>
                <w:rFonts w:ascii="Calibri" w:eastAsia="Calibri" w:hAnsi="Calibri" w:cs="Times New Roman"/>
                <w:lang w:val="en-US"/>
              </w:rPr>
            </w:pPr>
            <w:r w:rsidRPr="00E42FFD">
              <w:rPr>
                <w:rFonts w:ascii="Calibri" w:eastAsia="Calibri" w:hAnsi="Calibri" w:cs="Times New Roman"/>
                <w:i/>
                <w:lang w:val="en-US"/>
              </w:rPr>
              <w:t>No action needed</w:t>
            </w:r>
          </w:p>
        </w:tc>
      </w:tr>
    </w:tbl>
    <w:p w:rsidR="00070C09" w:rsidRPr="00CB3C2B" w:rsidRDefault="00070C09" w:rsidP="00070C09">
      <w:pPr>
        <w:rPr>
          <w:lang w:val="en-US"/>
        </w:rPr>
      </w:pPr>
      <w:r w:rsidRPr="00CB3C2B">
        <w:rPr>
          <w:lang w:val="en-US"/>
        </w:rPr>
        <w:t xml:space="preserve">*Not all countries have been asked all questions </w:t>
      </w:r>
    </w:p>
    <w:p w:rsidR="00070C09" w:rsidRPr="000B7AAE" w:rsidRDefault="00070C09" w:rsidP="00CD45D9">
      <w:pPr>
        <w:spacing w:before="240"/>
        <w:rPr>
          <w:rStyle w:val="Emphasis"/>
        </w:rPr>
      </w:pPr>
      <w:r w:rsidRPr="000B7AAE">
        <w:rPr>
          <w:rStyle w:val="Emphasis"/>
        </w:rPr>
        <w:t>Question 2: Improving coverage of determinands, temporal and spatial coverage</w:t>
      </w:r>
    </w:p>
    <w:p w:rsidR="00070C09" w:rsidRDefault="00070C09" w:rsidP="00070C09">
      <w:pPr>
        <w:rPr>
          <w:lang w:val="en-US"/>
        </w:rPr>
      </w:pPr>
      <w:r w:rsidRPr="00BF4511">
        <w:rPr>
          <w:lang w:val="en-US"/>
        </w:rPr>
        <w:t xml:space="preserve">The table below </w:t>
      </w:r>
      <w:r>
        <w:rPr>
          <w:lang w:val="en-US"/>
        </w:rPr>
        <w:t>summarizes the answers of the countries to different questions regarding the improvement of temporal and spatial coverage as well as the coverage of determinands. General questions are discussed as well as country specific questions.</w:t>
      </w:r>
    </w:p>
    <w:tbl>
      <w:tblPr>
        <w:tblStyle w:val="Tabellenraster121"/>
        <w:tblW w:w="0" w:type="auto"/>
        <w:tblLook w:val="04A0" w:firstRow="1" w:lastRow="0" w:firstColumn="1" w:lastColumn="0" w:noHBand="0" w:noVBand="1"/>
      </w:tblPr>
      <w:tblGrid>
        <w:gridCol w:w="2448"/>
        <w:gridCol w:w="6614"/>
      </w:tblGrid>
      <w:tr w:rsidR="00070C09" w:rsidRPr="00D4520B" w:rsidTr="00AC711A">
        <w:trPr>
          <w:tblHeader/>
        </w:trPr>
        <w:tc>
          <w:tcPr>
            <w:tcW w:w="2448" w:type="dxa"/>
          </w:tcPr>
          <w:p w:rsidR="00070C09" w:rsidRPr="00D4520B" w:rsidRDefault="00070C09" w:rsidP="002735D8">
            <w:pPr>
              <w:spacing w:after="0" w:line="240" w:lineRule="auto"/>
              <w:jc w:val="left"/>
              <w:rPr>
                <w:rFonts w:ascii="Calibri" w:eastAsia="Calibri" w:hAnsi="Calibri" w:cs="Times New Roman"/>
              </w:rPr>
            </w:pPr>
            <w:r w:rsidRPr="00D4520B">
              <w:rPr>
                <w:rFonts w:ascii="Calibri" w:eastAsia="Calibri" w:hAnsi="Calibri" w:cs="Times New Roman"/>
              </w:rPr>
              <w:t>Questions*</w:t>
            </w:r>
          </w:p>
        </w:tc>
        <w:tc>
          <w:tcPr>
            <w:tcW w:w="6614" w:type="dxa"/>
          </w:tcPr>
          <w:p w:rsidR="00070C09" w:rsidRPr="00D4520B" w:rsidRDefault="00070C09" w:rsidP="00CD45D9">
            <w:pPr>
              <w:spacing w:after="0" w:line="240" w:lineRule="auto"/>
              <w:rPr>
                <w:rFonts w:ascii="Calibri" w:eastAsia="Calibri" w:hAnsi="Calibri" w:cs="Times New Roman"/>
              </w:rPr>
            </w:pPr>
            <w:r w:rsidRPr="00D4520B">
              <w:rPr>
                <w:rFonts w:ascii="Calibri" w:eastAsia="Calibri" w:hAnsi="Calibri" w:cs="Times New Roman"/>
              </w:rPr>
              <w:t>Answers</w:t>
            </w:r>
          </w:p>
        </w:tc>
      </w:tr>
      <w:tr w:rsidR="00070C09" w:rsidRPr="000B7AAE" w:rsidTr="00AC711A">
        <w:tc>
          <w:tcPr>
            <w:tcW w:w="2448" w:type="dxa"/>
          </w:tcPr>
          <w:p w:rsidR="00070C09" w:rsidRPr="00D4520B" w:rsidRDefault="00070C09" w:rsidP="002735D8">
            <w:pPr>
              <w:spacing w:after="0" w:line="240" w:lineRule="auto"/>
              <w:jc w:val="left"/>
              <w:rPr>
                <w:rFonts w:ascii="Calibri" w:eastAsia="Calibri" w:hAnsi="Calibri" w:cs="Times New Roman"/>
                <w:lang w:val="en-US"/>
              </w:rPr>
            </w:pPr>
            <w:r w:rsidRPr="00D4520B">
              <w:rPr>
                <w:rFonts w:ascii="Calibri" w:eastAsia="Calibri" w:hAnsi="Calibri" w:cs="Times New Roman"/>
                <w:lang w:val="en-US"/>
              </w:rPr>
              <w:t>Reporting emission data directly to SoE</w:t>
            </w:r>
          </w:p>
        </w:tc>
        <w:tc>
          <w:tcPr>
            <w:tcW w:w="6614" w:type="dxa"/>
          </w:tcPr>
          <w:p w:rsidR="00070C09" w:rsidRPr="00D4520B" w:rsidRDefault="00070C09" w:rsidP="00CD45D9">
            <w:pPr>
              <w:spacing w:after="0" w:line="240" w:lineRule="auto"/>
              <w:rPr>
                <w:rFonts w:ascii="Calibri" w:eastAsia="Calibri" w:hAnsi="Calibri" w:cs="Times New Roman"/>
                <w:lang w:val="en-US"/>
              </w:rPr>
            </w:pPr>
            <w:r w:rsidRPr="00D4520B">
              <w:rPr>
                <w:rFonts w:ascii="Calibri" w:eastAsia="Calibri" w:hAnsi="Calibri" w:cs="Times New Roman"/>
                <w:lang w:val="en-US"/>
              </w:rPr>
              <w:t>21 Member States did not report to SoE Emissions directly yet and only two of them promised to send emission data.</w:t>
            </w:r>
          </w:p>
        </w:tc>
      </w:tr>
      <w:tr w:rsidR="00070C09" w:rsidRPr="000B7AAE" w:rsidTr="00AC711A">
        <w:tc>
          <w:tcPr>
            <w:tcW w:w="2448" w:type="dxa"/>
          </w:tcPr>
          <w:p w:rsidR="00070C09" w:rsidRPr="00D4520B" w:rsidRDefault="00070C09" w:rsidP="002735D8">
            <w:pPr>
              <w:spacing w:after="0" w:line="240" w:lineRule="auto"/>
              <w:jc w:val="left"/>
              <w:rPr>
                <w:rFonts w:ascii="Calibri" w:eastAsia="Calibri" w:hAnsi="Calibri" w:cs="Times New Roman"/>
                <w:lang w:val="en-US"/>
              </w:rPr>
            </w:pPr>
            <w:r w:rsidRPr="00D4520B">
              <w:rPr>
                <w:rFonts w:ascii="Calibri" w:eastAsia="Calibri" w:hAnsi="Calibri" w:cs="Times New Roman"/>
                <w:lang w:val="en-US"/>
              </w:rPr>
              <w:t xml:space="preserve">More emission data from point or diffuse </w:t>
            </w:r>
            <w:r w:rsidRPr="00D4520B">
              <w:rPr>
                <w:rFonts w:ascii="Calibri" w:eastAsia="Calibri" w:hAnsi="Calibri" w:cs="Times New Roman"/>
                <w:lang w:val="en-US"/>
              </w:rPr>
              <w:lastRenderedPageBreak/>
              <w:t>sources</w:t>
            </w:r>
          </w:p>
        </w:tc>
        <w:tc>
          <w:tcPr>
            <w:tcW w:w="6614" w:type="dxa"/>
          </w:tcPr>
          <w:p w:rsidR="00070C09" w:rsidRPr="00D4520B" w:rsidRDefault="00070C09" w:rsidP="00CD45D9">
            <w:pPr>
              <w:spacing w:after="0" w:line="240" w:lineRule="auto"/>
              <w:rPr>
                <w:rFonts w:ascii="Calibri" w:eastAsia="Calibri" w:hAnsi="Calibri" w:cs="Times New Roman"/>
                <w:lang w:val="en-US"/>
              </w:rPr>
            </w:pPr>
            <w:r w:rsidRPr="00D4520B">
              <w:rPr>
                <w:rFonts w:ascii="Calibri" w:eastAsia="Calibri" w:hAnsi="Calibri" w:cs="Times New Roman"/>
                <w:lang w:val="en-US"/>
              </w:rPr>
              <w:lastRenderedPageBreak/>
              <w:t xml:space="preserve">Many Member </w:t>
            </w:r>
            <w:r>
              <w:rPr>
                <w:rFonts w:ascii="Calibri" w:eastAsia="Calibri" w:hAnsi="Calibri" w:cs="Times New Roman"/>
                <w:lang w:val="en-US"/>
              </w:rPr>
              <w:t>S</w:t>
            </w:r>
            <w:r w:rsidRPr="00D4520B">
              <w:rPr>
                <w:rFonts w:ascii="Calibri" w:eastAsia="Calibri" w:hAnsi="Calibri" w:cs="Times New Roman"/>
                <w:lang w:val="en-US"/>
              </w:rPr>
              <w:t>tates with existing emissions data (and reported to SoE in past) promised to send more or more detailed</w:t>
            </w:r>
            <w:r w:rsidR="00991D27">
              <w:rPr>
                <w:rFonts w:ascii="Calibri" w:eastAsia="Calibri" w:hAnsi="Calibri" w:cs="Times New Roman"/>
                <w:lang w:val="en-US"/>
              </w:rPr>
              <w:t xml:space="preserve"> information</w:t>
            </w:r>
            <w:r w:rsidRPr="00D4520B">
              <w:rPr>
                <w:rFonts w:ascii="Calibri" w:eastAsia="Calibri" w:hAnsi="Calibri" w:cs="Times New Roman"/>
                <w:lang w:val="en-US"/>
              </w:rPr>
              <w:t xml:space="preserve"> data </w:t>
            </w:r>
            <w:r w:rsidRPr="00D4520B">
              <w:rPr>
                <w:rFonts w:ascii="Calibri" w:eastAsia="Calibri" w:hAnsi="Calibri" w:cs="Times New Roman"/>
                <w:lang w:val="en-US"/>
              </w:rPr>
              <w:lastRenderedPageBreak/>
              <w:t xml:space="preserve">in </w:t>
            </w:r>
            <w:r w:rsidR="00AC711A">
              <w:rPr>
                <w:rFonts w:ascii="Calibri" w:eastAsia="Calibri" w:hAnsi="Calibri" w:cs="Times New Roman"/>
                <w:lang w:val="en-US"/>
              </w:rPr>
              <w:t xml:space="preserve">the </w:t>
            </w:r>
            <w:r w:rsidR="00AC711A" w:rsidRPr="00D4520B">
              <w:rPr>
                <w:rFonts w:ascii="Calibri" w:eastAsia="Calibri" w:hAnsi="Calibri" w:cs="Times New Roman"/>
                <w:lang w:val="en-US"/>
              </w:rPr>
              <w:t>next</w:t>
            </w:r>
            <w:r w:rsidRPr="00D4520B">
              <w:rPr>
                <w:rFonts w:ascii="Calibri" w:eastAsia="Calibri" w:hAnsi="Calibri" w:cs="Times New Roman"/>
                <w:lang w:val="en-US"/>
              </w:rPr>
              <w:t xml:space="preserve"> reporting</w:t>
            </w:r>
            <w:r w:rsidR="00991D27">
              <w:rPr>
                <w:rFonts w:ascii="Calibri" w:eastAsia="Calibri" w:hAnsi="Calibri" w:cs="Times New Roman"/>
                <w:lang w:val="en-US"/>
              </w:rPr>
              <w:t xml:space="preserve"> period</w:t>
            </w:r>
            <w:r w:rsidRPr="00D4520B">
              <w:rPr>
                <w:rFonts w:ascii="Calibri" w:eastAsia="Calibri" w:hAnsi="Calibri" w:cs="Times New Roman"/>
                <w:lang w:val="en-US"/>
              </w:rPr>
              <w:t>.</w:t>
            </w:r>
          </w:p>
        </w:tc>
      </w:tr>
      <w:tr w:rsidR="00070C09" w:rsidRPr="000B7AAE" w:rsidTr="00AC711A">
        <w:tc>
          <w:tcPr>
            <w:tcW w:w="2448" w:type="dxa"/>
          </w:tcPr>
          <w:p w:rsidR="00070C09" w:rsidRPr="00D4520B" w:rsidRDefault="00070C09" w:rsidP="002735D8">
            <w:pPr>
              <w:spacing w:after="0" w:line="240" w:lineRule="auto"/>
              <w:jc w:val="left"/>
              <w:rPr>
                <w:rFonts w:ascii="Calibri" w:eastAsia="Calibri" w:hAnsi="Calibri" w:cs="Times New Roman"/>
                <w:lang w:val="en-US"/>
              </w:rPr>
            </w:pPr>
            <w:r w:rsidRPr="00D4520B">
              <w:rPr>
                <w:rFonts w:ascii="Calibri" w:eastAsia="Calibri" w:hAnsi="Calibri" w:cs="Times New Roman"/>
                <w:lang w:val="en-US"/>
              </w:rPr>
              <w:lastRenderedPageBreak/>
              <w:t>Main obstacles for not reporting existing emission data</w:t>
            </w:r>
          </w:p>
        </w:tc>
        <w:tc>
          <w:tcPr>
            <w:tcW w:w="6614" w:type="dxa"/>
          </w:tcPr>
          <w:p w:rsidR="00070C09" w:rsidRPr="00D4520B" w:rsidRDefault="00070C09" w:rsidP="00CD45D9">
            <w:pPr>
              <w:spacing w:after="0" w:line="240" w:lineRule="auto"/>
              <w:rPr>
                <w:rFonts w:ascii="Calibri" w:eastAsia="Calibri" w:hAnsi="Calibri" w:cs="Times New Roman"/>
                <w:lang w:val="en-US"/>
              </w:rPr>
            </w:pPr>
            <w:r w:rsidRPr="00D4520B">
              <w:rPr>
                <w:rFonts w:ascii="Calibri" w:eastAsia="Calibri" w:hAnsi="Calibri" w:cs="Times New Roman"/>
                <w:lang w:val="en-US"/>
              </w:rPr>
              <w:t>Lack of human and financial capacity, SoE reporting is not a priority (MSs prefer to report data under directives or other international agreements – e.g. HELCOM), not validated data, data do not comply</w:t>
            </w:r>
            <w:r w:rsidR="00991D27">
              <w:rPr>
                <w:rFonts w:ascii="Calibri" w:eastAsia="Calibri" w:hAnsi="Calibri" w:cs="Times New Roman"/>
                <w:lang w:val="en-US"/>
              </w:rPr>
              <w:t xml:space="preserve"> with</w:t>
            </w:r>
            <w:r w:rsidRPr="00D4520B">
              <w:rPr>
                <w:rFonts w:ascii="Calibri" w:eastAsia="Calibri" w:hAnsi="Calibri" w:cs="Times New Roman"/>
                <w:lang w:val="en-US"/>
              </w:rPr>
              <w:t xml:space="preserve"> SoE requirements.</w:t>
            </w:r>
          </w:p>
        </w:tc>
      </w:tr>
      <w:tr w:rsidR="00070C09" w:rsidRPr="000B7AAE" w:rsidTr="00AC711A">
        <w:tc>
          <w:tcPr>
            <w:tcW w:w="2448" w:type="dxa"/>
          </w:tcPr>
          <w:p w:rsidR="00070C09" w:rsidRPr="00D4520B" w:rsidRDefault="00070C09" w:rsidP="002735D8">
            <w:pPr>
              <w:spacing w:after="0" w:line="240" w:lineRule="auto"/>
              <w:jc w:val="left"/>
              <w:rPr>
                <w:rFonts w:ascii="Calibri" w:eastAsia="Calibri" w:hAnsi="Calibri" w:cs="Times New Roman"/>
                <w:lang w:val="en-US"/>
              </w:rPr>
            </w:pPr>
            <w:r w:rsidRPr="00D4520B">
              <w:rPr>
                <w:rFonts w:ascii="Calibri" w:eastAsia="Calibri" w:hAnsi="Calibri" w:cs="Times New Roman"/>
                <w:lang w:val="en-US"/>
              </w:rPr>
              <w:t>Main obstacles for not existing emission data</w:t>
            </w:r>
          </w:p>
        </w:tc>
        <w:tc>
          <w:tcPr>
            <w:tcW w:w="6614" w:type="dxa"/>
          </w:tcPr>
          <w:p w:rsidR="00070C09" w:rsidRPr="00D4520B" w:rsidRDefault="00070C09" w:rsidP="00CD45D9">
            <w:pPr>
              <w:spacing w:after="0" w:line="240" w:lineRule="auto"/>
              <w:rPr>
                <w:rFonts w:ascii="Calibri" w:eastAsia="Calibri" w:hAnsi="Calibri" w:cs="Times New Roman"/>
                <w:lang w:val="en-US"/>
              </w:rPr>
            </w:pPr>
            <w:r w:rsidRPr="00D4520B">
              <w:rPr>
                <w:rFonts w:ascii="Calibri" w:eastAsia="Calibri" w:hAnsi="Calibri" w:cs="Times New Roman"/>
                <w:lang w:val="en-US"/>
              </w:rPr>
              <w:t>Several MSs do not have models for quantification of diffuse sources (especially for hazardous substances).</w:t>
            </w:r>
          </w:p>
        </w:tc>
      </w:tr>
      <w:tr w:rsidR="00070C09" w:rsidRPr="000B7AAE" w:rsidTr="00AC711A">
        <w:tc>
          <w:tcPr>
            <w:tcW w:w="2448" w:type="dxa"/>
          </w:tcPr>
          <w:p w:rsidR="00070C09" w:rsidRPr="00D4520B" w:rsidRDefault="00070C09" w:rsidP="002735D8">
            <w:pPr>
              <w:spacing w:after="0" w:line="240" w:lineRule="auto"/>
              <w:jc w:val="left"/>
              <w:rPr>
                <w:rFonts w:ascii="Calibri" w:eastAsia="Calibri" w:hAnsi="Calibri" w:cs="Times New Roman"/>
                <w:lang w:val="en-US"/>
              </w:rPr>
            </w:pPr>
            <w:r w:rsidRPr="00D4520B">
              <w:rPr>
                <w:rFonts w:ascii="Calibri" w:eastAsia="Calibri" w:hAnsi="Calibri" w:cs="Times New Roman"/>
                <w:lang w:val="en-US"/>
              </w:rPr>
              <w:t>Possible help from EEA side</w:t>
            </w:r>
          </w:p>
        </w:tc>
        <w:tc>
          <w:tcPr>
            <w:tcW w:w="6614" w:type="dxa"/>
          </w:tcPr>
          <w:p w:rsidR="00070C09" w:rsidRPr="00D4520B" w:rsidRDefault="00070C09" w:rsidP="00CD45D9">
            <w:pPr>
              <w:spacing w:after="0" w:line="240" w:lineRule="auto"/>
              <w:rPr>
                <w:rFonts w:ascii="Calibri" w:eastAsia="Calibri" w:hAnsi="Calibri" w:cs="Times New Roman"/>
                <w:lang w:val="en-US"/>
              </w:rPr>
            </w:pPr>
            <w:r w:rsidRPr="00D4520B">
              <w:rPr>
                <w:rFonts w:ascii="Calibri" w:eastAsia="Calibri" w:hAnsi="Calibri" w:cs="Times New Roman"/>
                <w:lang w:val="en-US"/>
              </w:rPr>
              <w:t>Harmonizing SoE with other reporting obligations on EU level (AT, NO, HR, FR, FI); EEA should link to other data sources (HELCOM, OSPAR, WFD RBMPs); Financial support from EEA (FI); more explanation for what kind of analysis and indicators the data will be used</w:t>
            </w:r>
            <w:r w:rsidR="00991D27">
              <w:rPr>
                <w:rFonts w:ascii="Calibri" w:eastAsia="Calibri" w:hAnsi="Calibri" w:cs="Times New Roman"/>
                <w:lang w:val="en-US"/>
              </w:rPr>
              <w:t xml:space="preserve"> for</w:t>
            </w:r>
            <w:r w:rsidRPr="00D4520B">
              <w:rPr>
                <w:rFonts w:ascii="Calibri" w:eastAsia="Calibri" w:hAnsi="Calibri" w:cs="Times New Roman"/>
                <w:lang w:val="en-US"/>
              </w:rPr>
              <w:t xml:space="preserve"> (AT, DK, BE-FL); expert training (XK); adapt common methodologies for calculation of emissions (IE, SK)</w:t>
            </w:r>
            <w:r>
              <w:rPr>
                <w:rFonts w:ascii="Calibri" w:eastAsia="Calibri" w:hAnsi="Calibri" w:cs="Times New Roman"/>
                <w:lang w:val="en-US"/>
              </w:rPr>
              <w:t>.</w:t>
            </w:r>
          </w:p>
        </w:tc>
      </w:tr>
      <w:tr w:rsidR="00070C09" w:rsidRPr="000B7AAE" w:rsidTr="00AC711A">
        <w:tc>
          <w:tcPr>
            <w:tcW w:w="2448" w:type="dxa"/>
          </w:tcPr>
          <w:p w:rsidR="00070C09" w:rsidRPr="00D4520B" w:rsidRDefault="00070C09" w:rsidP="002735D8">
            <w:pPr>
              <w:spacing w:after="0" w:line="240" w:lineRule="auto"/>
              <w:jc w:val="left"/>
              <w:rPr>
                <w:rFonts w:ascii="Calibri" w:eastAsia="Calibri" w:hAnsi="Calibri" w:cs="Times New Roman"/>
                <w:lang w:val="en-US"/>
              </w:rPr>
            </w:pPr>
            <w:r w:rsidRPr="00D4520B">
              <w:rPr>
                <w:rFonts w:ascii="Calibri" w:eastAsia="Calibri" w:hAnsi="Calibri" w:cs="Times New Roman"/>
                <w:lang w:val="en-US"/>
              </w:rPr>
              <w:t xml:space="preserve">Use SoE Emission reporting after better harmonisation with WFD reporting; a better alignment with the WFD pressure list </w:t>
            </w:r>
          </w:p>
        </w:tc>
        <w:tc>
          <w:tcPr>
            <w:tcW w:w="6614" w:type="dxa"/>
          </w:tcPr>
          <w:p w:rsidR="00070C09" w:rsidRPr="00D4520B" w:rsidRDefault="00070C09" w:rsidP="00CD45D9">
            <w:pPr>
              <w:spacing w:after="0" w:line="240" w:lineRule="auto"/>
              <w:rPr>
                <w:rFonts w:ascii="Calibri" w:eastAsia="Calibri" w:hAnsi="Calibri" w:cs="Times New Roman"/>
                <w:lang w:val="en-US"/>
              </w:rPr>
            </w:pPr>
            <w:r w:rsidRPr="00D4520B">
              <w:rPr>
                <w:rFonts w:ascii="Calibri" w:eastAsia="Calibri" w:hAnsi="Calibri" w:cs="Times New Roman"/>
                <w:lang w:val="en-US"/>
              </w:rPr>
              <w:t>Supporting the idea of harmoni</w:t>
            </w:r>
            <w:r>
              <w:rPr>
                <w:rFonts w:ascii="Calibri" w:eastAsia="Calibri" w:hAnsi="Calibri" w:cs="Times New Roman"/>
                <w:lang w:val="en-US"/>
              </w:rPr>
              <w:t>s</w:t>
            </w:r>
            <w:r w:rsidRPr="00D4520B">
              <w:rPr>
                <w:rFonts w:ascii="Calibri" w:eastAsia="Calibri" w:hAnsi="Calibri" w:cs="Times New Roman"/>
                <w:lang w:val="en-US"/>
              </w:rPr>
              <w:t>ation and alignment with</w:t>
            </w:r>
            <w:r w:rsidR="00991D27">
              <w:rPr>
                <w:rFonts w:ascii="Calibri" w:eastAsia="Calibri" w:hAnsi="Calibri" w:cs="Times New Roman"/>
                <w:lang w:val="en-US"/>
              </w:rPr>
              <w:t xml:space="preserve"> the</w:t>
            </w:r>
            <w:r w:rsidRPr="00D4520B">
              <w:rPr>
                <w:rFonts w:ascii="Calibri" w:eastAsia="Calibri" w:hAnsi="Calibri" w:cs="Times New Roman"/>
                <w:lang w:val="en-US"/>
              </w:rPr>
              <w:t xml:space="preserve"> WFD </w:t>
            </w:r>
            <w:r>
              <w:rPr>
                <w:rFonts w:ascii="Calibri" w:eastAsia="Calibri" w:hAnsi="Calibri" w:cs="Times New Roman"/>
                <w:lang w:val="en-US"/>
              </w:rPr>
              <w:t xml:space="preserve">pressure list </w:t>
            </w:r>
            <w:r w:rsidRPr="00D4520B">
              <w:rPr>
                <w:rFonts w:ascii="Calibri" w:eastAsia="Calibri" w:hAnsi="Calibri" w:cs="Times New Roman"/>
                <w:lang w:val="en-US"/>
              </w:rPr>
              <w:t xml:space="preserve">(AT, CH, FR, GB, HU, IE, LV, NL, NO, PT, SE, SI, SK); better linkage between </w:t>
            </w:r>
            <w:r>
              <w:rPr>
                <w:rFonts w:ascii="Calibri" w:eastAsia="Calibri" w:hAnsi="Calibri" w:cs="Times New Roman"/>
                <w:lang w:val="en-US"/>
              </w:rPr>
              <w:t xml:space="preserve">other </w:t>
            </w:r>
            <w:r w:rsidRPr="00D4520B">
              <w:rPr>
                <w:rFonts w:ascii="Calibri" w:eastAsia="Calibri" w:hAnsi="Calibri" w:cs="Times New Roman"/>
                <w:lang w:val="en-US"/>
              </w:rPr>
              <w:t>EU level data (e.g. EUROSTAT Joint questionnaire on inland waters, HELCOM);</w:t>
            </w:r>
          </w:p>
          <w:p w:rsidR="00070C09" w:rsidRPr="00D4520B" w:rsidRDefault="00070C09" w:rsidP="00CD45D9">
            <w:pPr>
              <w:spacing w:after="0" w:line="240" w:lineRule="auto"/>
              <w:rPr>
                <w:rFonts w:ascii="Calibri" w:eastAsia="Calibri" w:hAnsi="Calibri" w:cs="Times New Roman"/>
                <w:lang w:val="en-US"/>
              </w:rPr>
            </w:pPr>
            <w:r w:rsidRPr="00D4520B">
              <w:rPr>
                <w:rFonts w:ascii="Calibri" w:eastAsia="Calibri" w:hAnsi="Calibri" w:cs="Times New Roman"/>
                <w:lang w:val="en-US"/>
              </w:rPr>
              <w:t>In general, the idea of homogeneous and consistent pressure lists is broadly supported</w:t>
            </w:r>
            <w:r>
              <w:rPr>
                <w:rFonts w:ascii="Calibri" w:eastAsia="Calibri" w:hAnsi="Calibri" w:cs="Times New Roman"/>
                <w:lang w:val="en-US"/>
              </w:rPr>
              <w:t>.</w:t>
            </w:r>
          </w:p>
          <w:p w:rsidR="00070C09" w:rsidRPr="00D4520B" w:rsidRDefault="00070C09" w:rsidP="00CD45D9">
            <w:pPr>
              <w:spacing w:after="0" w:line="240" w:lineRule="auto"/>
              <w:rPr>
                <w:rFonts w:ascii="Calibri" w:eastAsia="Calibri" w:hAnsi="Calibri" w:cs="Times New Roman"/>
                <w:lang w:val="en-US"/>
              </w:rPr>
            </w:pPr>
            <w:r>
              <w:rPr>
                <w:i/>
                <w:lang w:val="en-US"/>
              </w:rPr>
              <w:t>Harmonisation</w:t>
            </w:r>
            <w:r w:rsidRPr="00D4520B">
              <w:rPr>
                <w:i/>
                <w:lang w:val="en-US"/>
              </w:rPr>
              <w:t xml:space="preserve"> </w:t>
            </w:r>
            <w:r>
              <w:rPr>
                <w:i/>
                <w:lang w:val="en-US"/>
              </w:rPr>
              <w:t xml:space="preserve">and alignment with WFD reporting requirements </w:t>
            </w:r>
            <w:r w:rsidRPr="00D4520B">
              <w:rPr>
                <w:i/>
                <w:lang w:val="en-US"/>
              </w:rPr>
              <w:t>were taken into consideration during the revision of</w:t>
            </w:r>
            <w:r w:rsidR="00991D27">
              <w:rPr>
                <w:i/>
                <w:lang w:val="en-US"/>
              </w:rPr>
              <w:t xml:space="preserve"> the</w:t>
            </w:r>
            <w:r w:rsidRPr="00D4520B">
              <w:rPr>
                <w:i/>
                <w:lang w:val="en-US"/>
              </w:rPr>
              <w:t xml:space="preserve"> SoE </w:t>
            </w:r>
            <w:r>
              <w:rPr>
                <w:i/>
                <w:lang w:val="en-US"/>
              </w:rPr>
              <w:t>D</w:t>
            </w:r>
            <w:r w:rsidRPr="00D4520B">
              <w:rPr>
                <w:i/>
                <w:lang w:val="en-US"/>
              </w:rPr>
              <w:t xml:space="preserve">ata </w:t>
            </w:r>
            <w:r>
              <w:rPr>
                <w:i/>
                <w:lang w:val="en-US"/>
              </w:rPr>
              <w:t>Dictionary.</w:t>
            </w:r>
          </w:p>
        </w:tc>
      </w:tr>
    </w:tbl>
    <w:p w:rsidR="00070C09" w:rsidRPr="000B7AAE" w:rsidRDefault="00070C09" w:rsidP="00CD45D9">
      <w:pPr>
        <w:spacing w:before="240"/>
        <w:rPr>
          <w:rStyle w:val="Emphasis"/>
        </w:rPr>
      </w:pPr>
      <w:r w:rsidRPr="000B7AAE">
        <w:rPr>
          <w:rStyle w:val="Emphasis"/>
        </w:rPr>
        <w:t>Question 3: Links/references</w:t>
      </w:r>
    </w:p>
    <w:p w:rsidR="00070C09" w:rsidRPr="00BF4511" w:rsidRDefault="00070C09" w:rsidP="00070C09">
      <w:pPr>
        <w:rPr>
          <w:lang w:val="en-US"/>
        </w:rPr>
      </w:pPr>
      <w:r w:rsidRPr="00BF4511">
        <w:rPr>
          <w:lang w:val="en-US"/>
        </w:rPr>
        <w:t>The table below provides an overview of the countries that have provided references or links to national “State of water reports”; water indicators; and/or water</w:t>
      </w:r>
      <w:r>
        <w:rPr>
          <w:lang w:val="en-US"/>
        </w:rPr>
        <w:t xml:space="preserve"> quality databases. In total, 18</w:t>
      </w:r>
      <w:r w:rsidRPr="00BF4511">
        <w:rPr>
          <w:lang w:val="en-US"/>
        </w:rPr>
        <w:t xml:space="preserve"> counties provided different links or references. Most of the reporting countries provided information on all three aspects.</w:t>
      </w:r>
    </w:p>
    <w:tbl>
      <w:tblPr>
        <w:tblStyle w:val="Tabellenraster13"/>
        <w:tblW w:w="0" w:type="auto"/>
        <w:tblLook w:val="04A0" w:firstRow="1" w:lastRow="0" w:firstColumn="1" w:lastColumn="0" w:noHBand="0" w:noVBand="1"/>
      </w:tblPr>
      <w:tblGrid>
        <w:gridCol w:w="1278"/>
        <w:gridCol w:w="2790"/>
        <w:gridCol w:w="2717"/>
        <w:gridCol w:w="2277"/>
      </w:tblGrid>
      <w:tr w:rsidR="00070C09" w:rsidRPr="000B7AAE" w:rsidTr="00AC711A">
        <w:tc>
          <w:tcPr>
            <w:tcW w:w="1278" w:type="dxa"/>
          </w:tcPr>
          <w:p w:rsidR="00070C09" w:rsidRPr="00E42FFD" w:rsidRDefault="00070C09" w:rsidP="002735D8">
            <w:pPr>
              <w:spacing w:after="0" w:line="240" w:lineRule="auto"/>
              <w:jc w:val="center"/>
              <w:rPr>
                <w:rFonts w:ascii="Calibri" w:eastAsia="Calibri" w:hAnsi="Calibri" w:cs="Times New Roman"/>
                <w:sz w:val="16"/>
                <w:szCs w:val="16"/>
                <w:lang w:val="en-US"/>
              </w:rPr>
            </w:pPr>
            <w:r w:rsidRPr="00E42FFD">
              <w:rPr>
                <w:rFonts w:ascii="Calibri" w:eastAsia="Calibri" w:hAnsi="Calibri" w:cs="Times New Roman"/>
                <w:sz w:val="16"/>
                <w:szCs w:val="16"/>
                <w:lang w:val="en-US"/>
              </w:rPr>
              <w:t>Country</w:t>
            </w:r>
          </w:p>
        </w:tc>
        <w:tc>
          <w:tcPr>
            <w:tcW w:w="2790" w:type="dxa"/>
          </w:tcPr>
          <w:p w:rsidR="00070C09" w:rsidRPr="00E42FFD" w:rsidRDefault="00070C09" w:rsidP="002735D8">
            <w:pPr>
              <w:spacing w:after="0" w:line="240" w:lineRule="auto"/>
              <w:jc w:val="center"/>
              <w:rPr>
                <w:rFonts w:ascii="Calibri" w:eastAsia="Calibri" w:hAnsi="Calibri" w:cs="Times New Roman"/>
                <w:sz w:val="16"/>
                <w:szCs w:val="16"/>
                <w:lang w:val="en-US"/>
              </w:rPr>
            </w:pPr>
            <w:r w:rsidRPr="00E42FFD">
              <w:rPr>
                <w:rFonts w:ascii="Calibri" w:eastAsia="Calibri" w:hAnsi="Calibri" w:cs="Times New Roman"/>
                <w:sz w:val="16"/>
                <w:szCs w:val="16"/>
                <w:lang w:val="en-US"/>
              </w:rPr>
              <w:t>National water emissions and source apportionment reports</w:t>
            </w:r>
          </w:p>
        </w:tc>
        <w:tc>
          <w:tcPr>
            <w:tcW w:w="2717" w:type="dxa"/>
          </w:tcPr>
          <w:p w:rsidR="00070C09" w:rsidRPr="00E42FFD" w:rsidRDefault="00070C09" w:rsidP="002735D8">
            <w:pPr>
              <w:spacing w:after="0" w:line="240" w:lineRule="auto"/>
              <w:jc w:val="center"/>
              <w:rPr>
                <w:rFonts w:ascii="Calibri" w:eastAsia="Calibri" w:hAnsi="Calibri" w:cs="Times New Roman"/>
                <w:sz w:val="16"/>
                <w:szCs w:val="16"/>
                <w:lang w:val="en-US"/>
              </w:rPr>
            </w:pPr>
            <w:r w:rsidRPr="00E42FFD">
              <w:rPr>
                <w:rFonts w:ascii="Calibri" w:eastAsia="Calibri" w:hAnsi="Calibri" w:cs="Times New Roman"/>
                <w:sz w:val="16"/>
                <w:szCs w:val="16"/>
                <w:lang w:val="en-US"/>
              </w:rPr>
              <w:t>National water emissions indicators</w:t>
            </w:r>
          </w:p>
        </w:tc>
        <w:tc>
          <w:tcPr>
            <w:tcW w:w="2277" w:type="dxa"/>
          </w:tcPr>
          <w:p w:rsidR="00070C09" w:rsidRPr="00E42FFD" w:rsidRDefault="00070C09" w:rsidP="002735D8">
            <w:pPr>
              <w:spacing w:after="0" w:line="240" w:lineRule="auto"/>
              <w:jc w:val="center"/>
              <w:rPr>
                <w:rFonts w:ascii="Calibri" w:eastAsia="Calibri" w:hAnsi="Calibri" w:cs="Times New Roman"/>
                <w:sz w:val="16"/>
                <w:szCs w:val="16"/>
                <w:lang w:val="en-US"/>
              </w:rPr>
            </w:pPr>
            <w:r w:rsidRPr="00E42FFD">
              <w:rPr>
                <w:rFonts w:ascii="Calibri" w:eastAsia="Calibri" w:hAnsi="Calibri" w:cs="Times New Roman"/>
                <w:sz w:val="16"/>
                <w:szCs w:val="16"/>
                <w:lang w:val="en-US"/>
              </w:rPr>
              <w:t>National water emissions data sets - databases</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BG</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CH</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CZ</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DK</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EE</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FI</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FR</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HR</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3</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IE</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2</w:t>
            </w: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3</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LV</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NO</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PL</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3</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2</w:t>
            </w: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2</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PT</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2</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2</w:t>
            </w: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RS</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SE</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3</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3</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SI</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5</w:t>
            </w: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SK</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r>
      <w:tr w:rsidR="00070C09" w:rsidRPr="00E42FFD" w:rsidTr="00AC711A">
        <w:trPr>
          <w:trHeight w:val="255"/>
        </w:trPr>
        <w:tc>
          <w:tcPr>
            <w:tcW w:w="1278" w:type="dxa"/>
            <w:noWrap/>
            <w:vAlign w:val="center"/>
            <w:hideMark/>
          </w:tcPr>
          <w:p w:rsidR="00070C09" w:rsidRPr="00E42FFD" w:rsidRDefault="00070C09" w:rsidP="00CD45D9">
            <w:pPr>
              <w:spacing w:after="0" w:line="240" w:lineRule="auto"/>
              <w:jc w:val="left"/>
              <w:rPr>
                <w:rFonts w:ascii="Arial" w:eastAsia="Times New Roman" w:hAnsi="Arial" w:cs="Arial"/>
                <w:sz w:val="16"/>
                <w:szCs w:val="16"/>
                <w:lang w:val="en-US"/>
              </w:rPr>
            </w:pPr>
            <w:r w:rsidRPr="00E42FFD">
              <w:rPr>
                <w:rFonts w:ascii="Arial" w:eastAsia="Times New Roman" w:hAnsi="Arial" w:cs="Arial"/>
                <w:sz w:val="16"/>
                <w:szCs w:val="16"/>
                <w:lang w:val="en-US"/>
              </w:rPr>
              <w:t>XK</w:t>
            </w:r>
          </w:p>
        </w:tc>
        <w:tc>
          <w:tcPr>
            <w:tcW w:w="2790"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r w:rsidRPr="00E42FFD">
              <w:rPr>
                <w:rFonts w:ascii="Arial" w:eastAsia="Times New Roman" w:hAnsi="Arial" w:cs="Arial"/>
                <w:sz w:val="16"/>
                <w:szCs w:val="16"/>
                <w:lang w:val="en-US"/>
              </w:rPr>
              <w:t>1</w:t>
            </w:r>
          </w:p>
        </w:tc>
        <w:tc>
          <w:tcPr>
            <w:tcW w:w="271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c>
          <w:tcPr>
            <w:tcW w:w="2277" w:type="dxa"/>
            <w:noWrap/>
            <w:vAlign w:val="center"/>
          </w:tcPr>
          <w:p w:rsidR="00070C09" w:rsidRPr="00E42FFD" w:rsidRDefault="00070C09" w:rsidP="00CD45D9">
            <w:pPr>
              <w:spacing w:after="0" w:line="240" w:lineRule="auto"/>
              <w:jc w:val="center"/>
              <w:rPr>
                <w:rFonts w:ascii="Arial" w:eastAsia="Times New Roman" w:hAnsi="Arial" w:cs="Arial"/>
                <w:sz w:val="16"/>
                <w:szCs w:val="16"/>
                <w:lang w:val="en-US"/>
              </w:rPr>
            </w:pPr>
          </w:p>
        </w:tc>
      </w:tr>
      <w:tr w:rsidR="00070C09" w:rsidRPr="00CD45D9" w:rsidTr="00AC711A">
        <w:tc>
          <w:tcPr>
            <w:tcW w:w="1278" w:type="dxa"/>
          </w:tcPr>
          <w:p w:rsidR="00070C09" w:rsidRPr="00CD45D9" w:rsidRDefault="00166558" w:rsidP="002735D8">
            <w:pPr>
              <w:spacing w:after="0" w:line="240" w:lineRule="auto"/>
              <w:jc w:val="left"/>
              <w:rPr>
                <w:rFonts w:ascii="Calibri" w:eastAsia="Calibri" w:hAnsi="Calibri" w:cs="Times New Roman"/>
                <w:sz w:val="20"/>
                <w:szCs w:val="20"/>
                <w:lang w:val="en-US"/>
              </w:rPr>
            </w:pPr>
            <w:r>
              <w:rPr>
                <w:rFonts w:ascii="Calibri" w:eastAsia="Calibri" w:hAnsi="Calibri" w:cs="Times New Roman"/>
                <w:sz w:val="20"/>
                <w:szCs w:val="20"/>
                <w:lang w:val="en-US"/>
              </w:rPr>
              <w:t>No</w:t>
            </w:r>
            <w:r w:rsidR="00070C09" w:rsidRPr="00CD45D9">
              <w:rPr>
                <w:rFonts w:ascii="Calibri" w:eastAsia="Calibri" w:hAnsi="Calibri" w:cs="Times New Roman"/>
                <w:sz w:val="20"/>
                <w:szCs w:val="20"/>
                <w:lang w:val="en-US"/>
              </w:rPr>
              <w:t xml:space="preserve"> of countries replying</w:t>
            </w:r>
          </w:p>
        </w:tc>
        <w:tc>
          <w:tcPr>
            <w:tcW w:w="2790" w:type="dxa"/>
            <w:vAlign w:val="center"/>
          </w:tcPr>
          <w:p w:rsidR="00070C09" w:rsidRPr="00CD45D9" w:rsidRDefault="00070C09" w:rsidP="00CD45D9">
            <w:pPr>
              <w:spacing w:after="0" w:line="240" w:lineRule="auto"/>
              <w:jc w:val="center"/>
              <w:rPr>
                <w:rFonts w:ascii="Calibri" w:eastAsia="Calibri" w:hAnsi="Calibri" w:cs="Times New Roman"/>
                <w:b/>
                <w:i/>
                <w:sz w:val="20"/>
                <w:szCs w:val="20"/>
              </w:rPr>
            </w:pPr>
            <w:r w:rsidRPr="00CD45D9">
              <w:rPr>
                <w:rFonts w:ascii="Calibri" w:eastAsia="Calibri" w:hAnsi="Calibri" w:cs="Times New Roman"/>
                <w:b/>
                <w:i/>
                <w:sz w:val="20"/>
                <w:szCs w:val="20"/>
              </w:rPr>
              <w:t>14</w:t>
            </w:r>
          </w:p>
        </w:tc>
        <w:tc>
          <w:tcPr>
            <w:tcW w:w="2717" w:type="dxa"/>
            <w:vAlign w:val="center"/>
          </w:tcPr>
          <w:p w:rsidR="00070C09" w:rsidRPr="00CD45D9" w:rsidRDefault="00070C09" w:rsidP="00CD45D9">
            <w:pPr>
              <w:spacing w:after="0" w:line="240" w:lineRule="auto"/>
              <w:jc w:val="center"/>
              <w:rPr>
                <w:rFonts w:ascii="Calibri" w:eastAsia="Calibri" w:hAnsi="Calibri" w:cs="Times New Roman"/>
                <w:b/>
                <w:i/>
                <w:sz w:val="20"/>
                <w:szCs w:val="20"/>
              </w:rPr>
            </w:pPr>
            <w:r w:rsidRPr="00CD45D9">
              <w:rPr>
                <w:rFonts w:ascii="Calibri" w:eastAsia="Calibri" w:hAnsi="Calibri" w:cs="Times New Roman"/>
                <w:b/>
                <w:i/>
                <w:sz w:val="20"/>
                <w:szCs w:val="20"/>
              </w:rPr>
              <w:t>11</w:t>
            </w:r>
          </w:p>
        </w:tc>
        <w:tc>
          <w:tcPr>
            <w:tcW w:w="2277" w:type="dxa"/>
            <w:vAlign w:val="center"/>
          </w:tcPr>
          <w:p w:rsidR="00070C09" w:rsidRPr="00CD45D9" w:rsidRDefault="00070C09" w:rsidP="00CD45D9">
            <w:pPr>
              <w:spacing w:after="0" w:line="240" w:lineRule="auto"/>
              <w:jc w:val="center"/>
              <w:rPr>
                <w:rFonts w:ascii="Calibri" w:eastAsia="Calibri" w:hAnsi="Calibri" w:cs="Times New Roman"/>
                <w:b/>
                <w:i/>
                <w:sz w:val="20"/>
                <w:szCs w:val="20"/>
              </w:rPr>
            </w:pPr>
            <w:r w:rsidRPr="00CD45D9">
              <w:rPr>
                <w:rFonts w:ascii="Calibri" w:eastAsia="Calibri" w:hAnsi="Calibri" w:cs="Times New Roman"/>
                <w:b/>
                <w:i/>
                <w:sz w:val="20"/>
                <w:szCs w:val="20"/>
              </w:rPr>
              <w:t>13</w:t>
            </w:r>
          </w:p>
        </w:tc>
      </w:tr>
    </w:tbl>
    <w:p w:rsidR="00070C09" w:rsidRDefault="00070C09" w:rsidP="00CD45D9">
      <w:pPr>
        <w:pStyle w:val="ListParagraph"/>
        <w:numPr>
          <w:ilvl w:val="0"/>
          <w:numId w:val="37"/>
        </w:numPr>
        <w:spacing w:before="120" w:after="0" w:line="240" w:lineRule="auto"/>
        <w:rPr>
          <w:lang w:val="en-US"/>
        </w:rPr>
      </w:pPr>
      <w:r w:rsidRPr="00CF444E">
        <w:rPr>
          <w:lang w:val="en-US"/>
        </w:rPr>
        <w:lastRenderedPageBreak/>
        <w:t xml:space="preserve">Links to national state of water reports were provided by </w:t>
      </w:r>
      <w:r>
        <w:rPr>
          <w:lang w:val="en-US"/>
        </w:rPr>
        <w:t>14</w:t>
      </w:r>
      <w:r w:rsidRPr="00CF444E">
        <w:rPr>
          <w:lang w:val="en-US"/>
        </w:rPr>
        <w:t xml:space="preserve"> countries and 1</w:t>
      </w:r>
      <w:r>
        <w:rPr>
          <w:lang w:val="en-US"/>
        </w:rPr>
        <w:t>1</w:t>
      </w:r>
      <w:r w:rsidRPr="00CF444E">
        <w:rPr>
          <w:lang w:val="en-US"/>
        </w:rPr>
        <w:t xml:space="preserve"> countries provided links to water quality indicators.</w:t>
      </w:r>
    </w:p>
    <w:p w:rsidR="000B7AAE" w:rsidRPr="00CD45D9" w:rsidRDefault="00070C09" w:rsidP="00070C09">
      <w:pPr>
        <w:pStyle w:val="ListParagraph"/>
        <w:numPr>
          <w:ilvl w:val="0"/>
          <w:numId w:val="37"/>
        </w:numPr>
        <w:spacing w:after="0" w:line="240" w:lineRule="auto"/>
        <w:rPr>
          <w:lang w:val="en-US"/>
        </w:rPr>
      </w:pPr>
      <w:r w:rsidRPr="00CD45D9">
        <w:rPr>
          <w:lang w:val="en-US"/>
        </w:rPr>
        <w:t>Information on national river water quality databases were provided by 13 countries. In most cases access to the databases are restricted by registration/logon, but access can generally be granted by request.</w:t>
      </w:r>
    </w:p>
    <w:p w:rsidR="00E33414" w:rsidRDefault="00E33414">
      <w:pPr>
        <w:spacing w:after="0" w:line="240" w:lineRule="auto"/>
        <w:jc w:val="left"/>
        <w:rPr>
          <w:rFonts w:ascii="Arial" w:hAnsi="Arial"/>
          <w:b/>
          <w:bCs/>
          <w:kern w:val="32"/>
          <w:sz w:val="28"/>
          <w:szCs w:val="40"/>
        </w:rPr>
      </w:pPr>
      <w:bookmarkStart w:id="19" w:name="_Toc421084776"/>
      <w:r>
        <w:br w:type="page"/>
      </w:r>
    </w:p>
    <w:p w:rsidR="00070C09" w:rsidRDefault="00070C09" w:rsidP="000B7AAE">
      <w:pPr>
        <w:pStyle w:val="Heading1"/>
      </w:pPr>
      <w:r>
        <w:lastRenderedPageBreak/>
        <w:t>Hazardous Substances</w:t>
      </w:r>
      <w:bookmarkEnd w:id="19"/>
    </w:p>
    <w:p w:rsidR="00070C09" w:rsidRDefault="00070C09" w:rsidP="000B7AAE">
      <w:pPr>
        <w:pStyle w:val="Heading2"/>
      </w:pPr>
      <w:bookmarkStart w:id="20" w:name="_Toc421084777"/>
      <w:r>
        <w:t>Rivers</w:t>
      </w:r>
      <w:bookmarkEnd w:id="20"/>
    </w:p>
    <w:p w:rsidR="00070C09" w:rsidRPr="000B7AAE" w:rsidRDefault="00070C09" w:rsidP="000B7AAE">
      <w:pPr>
        <w:rPr>
          <w:rStyle w:val="Emphasis"/>
        </w:rPr>
      </w:pPr>
      <w:r w:rsidRPr="000B7AAE">
        <w:rPr>
          <w:rStyle w:val="Emphasis"/>
        </w:rPr>
        <w:t>General results</w:t>
      </w:r>
    </w:p>
    <w:p w:rsidR="00070C09" w:rsidRPr="00091E0B" w:rsidRDefault="00070C09" w:rsidP="00070C09">
      <w:pPr>
        <w:numPr>
          <w:ilvl w:val="0"/>
          <w:numId w:val="33"/>
        </w:numPr>
        <w:spacing w:after="0" w:line="240" w:lineRule="auto"/>
        <w:jc w:val="left"/>
        <w:rPr>
          <w:rFonts w:ascii="Calibri" w:eastAsia="Calibri" w:hAnsi="Calibri"/>
        </w:rPr>
      </w:pPr>
      <w:r w:rsidRPr="00091E0B">
        <w:rPr>
          <w:rFonts w:ascii="Calibri" w:eastAsia="Calibri" w:hAnsi="Calibri"/>
        </w:rPr>
        <w:t>A very good level of answers was provided to the detailed set of questions on hazardous substances in rivers with 27 countries out of 39 EEA member countries that provided comments.</w:t>
      </w:r>
    </w:p>
    <w:p w:rsidR="00070C09" w:rsidRPr="00091E0B" w:rsidRDefault="00070C09" w:rsidP="00070C09">
      <w:pPr>
        <w:numPr>
          <w:ilvl w:val="0"/>
          <w:numId w:val="32"/>
        </w:numPr>
        <w:spacing w:after="0" w:line="240" w:lineRule="auto"/>
        <w:jc w:val="left"/>
        <w:rPr>
          <w:rFonts w:ascii="Calibri" w:eastAsia="Calibri" w:hAnsi="Calibri"/>
        </w:rPr>
      </w:pPr>
      <w:r w:rsidRPr="00091E0B">
        <w:rPr>
          <w:rFonts w:ascii="Calibri" w:eastAsia="Calibri" w:hAnsi="Calibri"/>
        </w:rPr>
        <w:t>The reporting countries generally answered most of the questions. In total 331 comments were provided.</w:t>
      </w:r>
    </w:p>
    <w:p w:rsidR="00070C09" w:rsidRPr="00091E0B" w:rsidRDefault="00070C09" w:rsidP="00070C09">
      <w:pPr>
        <w:numPr>
          <w:ilvl w:val="0"/>
          <w:numId w:val="32"/>
        </w:numPr>
        <w:spacing w:after="0" w:line="240" w:lineRule="auto"/>
        <w:jc w:val="left"/>
        <w:rPr>
          <w:rFonts w:ascii="Calibri" w:eastAsia="Calibri" w:hAnsi="Calibri"/>
        </w:rPr>
      </w:pPr>
      <w:r w:rsidRPr="00091E0B">
        <w:rPr>
          <w:rFonts w:ascii="Calibri" w:eastAsia="Calibri" w:hAnsi="Calibri"/>
        </w:rPr>
        <w:t>27 out of 39 countries answered the clarifying questions; and 26 out of 39 countries answered questions on improving data coverage.</w:t>
      </w:r>
    </w:p>
    <w:p w:rsidR="00070C09" w:rsidRDefault="00070C09" w:rsidP="00070C09">
      <w:pPr>
        <w:numPr>
          <w:ilvl w:val="0"/>
          <w:numId w:val="32"/>
        </w:numPr>
        <w:spacing w:after="0" w:line="240" w:lineRule="auto"/>
        <w:jc w:val="left"/>
        <w:rPr>
          <w:rFonts w:ascii="Calibri" w:eastAsia="Calibri" w:hAnsi="Calibri"/>
        </w:rPr>
      </w:pPr>
      <w:r w:rsidRPr="00091E0B">
        <w:rPr>
          <w:rFonts w:ascii="Calibri" w:eastAsia="Calibri" w:hAnsi="Calibri"/>
        </w:rPr>
        <w:t>18 countries provided references to National water emissions and source apportionment reports; water emissions indicators and/or water emissions data sets - databases.</w:t>
      </w:r>
    </w:p>
    <w:p w:rsidR="00CD45D9" w:rsidRPr="00091E0B" w:rsidRDefault="00CD45D9" w:rsidP="00CD45D9">
      <w:pPr>
        <w:spacing w:after="0" w:line="240" w:lineRule="auto"/>
        <w:ind w:left="720"/>
        <w:jc w:val="left"/>
        <w:rPr>
          <w:rFonts w:ascii="Calibri" w:eastAsia="Calibri" w:hAnsi="Calibri"/>
        </w:rPr>
      </w:pPr>
    </w:p>
    <w:p w:rsidR="000B7AAE" w:rsidRPr="000B7AAE" w:rsidRDefault="00070C09" w:rsidP="00CD45D9">
      <w:pPr>
        <w:pStyle w:val="Caption"/>
        <w:spacing w:before="120"/>
        <w:ind w:left="1411" w:hanging="1411"/>
      </w:pPr>
      <w:bookmarkStart w:id="21" w:name="_Toc421084739"/>
      <w:r w:rsidRPr="000B7AAE">
        <w:rPr>
          <w:lang w:val="en-US"/>
        </w:rPr>
        <w:t>T</w:t>
      </w:r>
      <w:r w:rsidR="000B7AAE" w:rsidRPr="000B7AAE">
        <w:rPr>
          <w:lang w:val="en-US"/>
        </w:rPr>
        <w:t xml:space="preserve">able </w:t>
      </w:r>
      <w:r w:rsidR="000B7AAE" w:rsidRPr="000B7AAE">
        <w:fldChar w:fldCharType="begin"/>
      </w:r>
      <w:r w:rsidR="000B7AAE" w:rsidRPr="000B7AAE">
        <w:rPr>
          <w:lang w:val="en-US"/>
        </w:rPr>
        <w:instrText xml:space="preserve"> SEQ Table \* ARABIC </w:instrText>
      </w:r>
      <w:r w:rsidR="000B7AAE" w:rsidRPr="000B7AAE">
        <w:fldChar w:fldCharType="separate"/>
      </w:r>
      <w:r w:rsidR="000B7AAE" w:rsidRPr="000B7AAE">
        <w:rPr>
          <w:noProof/>
          <w:lang w:val="en-US"/>
        </w:rPr>
        <w:t>9</w:t>
      </w:r>
      <w:r w:rsidR="000B7AAE" w:rsidRPr="000B7AAE">
        <w:fldChar w:fldCharType="end"/>
      </w:r>
      <w:r w:rsidR="000B7AAE" w:rsidRPr="000B7AAE">
        <w:rPr>
          <w:lang w:val="en-US"/>
        </w:rPr>
        <w:t>: River HazSubs: Overview table with the 3 question groups</w:t>
      </w:r>
      <w:bookmarkEnd w:id="21"/>
    </w:p>
    <w:tbl>
      <w:tblPr>
        <w:tblStyle w:val="Tabellenraster30"/>
        <w:tblW w:w="0" w:type="auto"/>
        <w:tblLook w:val="04A0" w:firstRow="1" w:lastRow="0" w:firstColumn="1" w:lastColumn="0" w:noHBand="0" w:noVBand="1"/>
      </w:tblPr>
      <w:tblGrid>
        <w:gridCol w:w="1095"/>
        <w:gridCol w:w="2678"/>
        <w:gridCol w:w="3154"/>
        <w:gridCol w:w="2309"/>
      </w:tblGrid>
      <w:tr w:rsidR="00070C09" w:rsidRPr="00CD45D9" w:rsidTr="000B7AAE">
        <w:tc>
          <w:tcPr>
            <w:tcW w:w="1095" w:type="dxa"/>
          </w:tcPr>
          <w:p w:rsidR="00070C09" w:rsidRPr="00CD45D9" w:rsidRDefault="00070C09" w:rsidP="002735D8">
            <w:pPr>
              <w:spacing w:after="0" w:line="240" w:lineRule="auto"/>
              <w:jc w:val="center"/>
              <w:rPr>
                <w:sz w:val="16"/>
                <w:szCs w:val="16"/>
              </w:rPr>
            </w:pPr>
            <w:r w:rsidRPr="00CD45D9">
              <w:rPr>
                <w:sz w:val="16"/>
                <w:szCs w:val="16"/>
              </w:rPr>
              <w:t>Country</w:t>
            </w:r>
          </w:p>
        </w:tc>
        <w:tc>
          <w:tcPr>
            <w:tcW w:w="2678" w:type="dxa"/>
          </w:tcPr>
          <w:p w:rsidR="00070C09" w:rsidRPr="00CD45D9" w:rsidRDefault="00070C09" w:rsidP="002735D8">
            <w:pPr>
              <w:spacing w:after="0" w:line="240" w:lineRule="auto"/>
              <w:jc w:val="center"/>
              <w:rPr>
                <w:sz w:val="16"/>
                <w:szCs w:val="16"/>
              </w:rPr>
            </w:pPr>
            <w:r w:rsidRPr="00CD45D9">
              <w:rPr>
                <w:sz w:val="16"/>
                <w:szCs w:val="16"/>
              </w:rPr>
              <w:t>Clarifying questions on data in</w:t>
            </w:r>
            <w:r w:rsidR="00991D27">
              <w:rPr>
                <w:sz w:val="16"/>
                <w:szCs w:val="16"/>
              </w:rPr>
              <w:t xml:space="preserve"> the</w:t>
            </w:r>
            <w:r w:rsidRPr="00CD45D9">
              <w:rPr>
                <w:sz w:val="16"/>
                <w:szCs w:val="16"/>
              </w:rPr>
              <w:t xml:space="preserve"> current database</w:t>
            </w:r>
          </w:p>
        </w:tc>
        <w:tc>
          <w:tcPr>
            <w:tcW w:w="3154" w:type="dxa"/>
          </w:tcPr>
          <w:p w:rsidR="00070C09" w:rsidRPr="00CD45D9" w:rsidRDefault="00070C09" w:rsidP="002735D8">
            <w:pPr>
              <w:spacing w:after="0" w:line="240" w:lineRule="auto"/>
              <w:jc w:val="center"/>
              <w:rPr>
                <w:sz w:val="16"/>
                <w:szCs w:val="16"/>
              </w:rPr>
            </w:pPr>
            <w:r w:rsidRPr="00CD45D9">
              <w:rPr>
                <w:sz w:val="16"/>
                <w:szCs w:val="16"/>
              </w:rPr>
              <w:t>Improving coverage of determinands, temporal and spatial coverage</w:t>
            </w:r>
          </w:p>
        </w:tc>
        <w:tc>
          <w:tcPr>
            <w:tcW w:w="2309" w:type="dxa"/>
          </w:tcPr>
          <w:p w:rsidR="00070C09" w:rsidRPr="00CD45D9" w:rsidRDefault="00070C09" w:rsidP="002735D8">
            <w:pPr>
              <w:spacing w:after="0" w:line="240" w:lineRule="auto"/>
              <w:jc w:val="center"/>
              <w:rPr>
                <w:sz w:val="16"/>
                <w:szCs w:val="16"/>
              </w:rPr>
            </w:pPr>
            <w:r w:rsidRPr="00CD45D9">
              <w:rPr>
                <w:sz w:val="16"/>
                <w:szCs w:val="16"/>
              </w:rPr>
              <w:t>Links/references</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AT</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9</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BE</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BG</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4</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CH</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7</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CY</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3</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CZ</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4</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DE</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7</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4</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EE</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FR</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7</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GB</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7</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HR</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4</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1</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IE</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IS</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3</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IT</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LT</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7</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4</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LV</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8</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MK</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3</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NL</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4</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NO</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4</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PL</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8</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4</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PT</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9</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3</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RO</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4</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RS</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7</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SE</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8</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3</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SI</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8</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SK</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4</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rPr>
          <w:trHeight w:val="255"/>
        </w:trPr>
        <w:tc>
          <w:tcPr>
            <w:tcW w:w="1095" w:type="dxa"/>
            <w:noWrap/>
            <w:vAlign w:val="center"/>
            <w:hideMark/>
          </w:tcPr>
          <w:p w:rsidR="00070C09" w:rsidRPr="00CD45D9" w:rsidRDefault="00070C09" w:rsidP="002735D8">
            <w:pPr>
              <w:spacing w:after="0" w:line="240" w:lineRule="auto"/>
              <w:jc w:val="left"/>
              <w:rPr>
                <w:rFonts w:eastAsia="Times New Roman" w:cs="Arial"/>
                <w:sz w:val="16"/>
                <w:szCs w:val="16"/>
              </w:rPr>
            </w:pPr>
            <w:r w:rsidRPr="00CD45D9">
              <w:rPr>
                <w:rFonts w:eastAsia="Times New Roman" w:cs="Arial"/>
                <w:sz w:val="16"/>
                <w:szCs w:val="16"/>
              </w:rPr>
              <w:t>XK</w:t>
            </w:r>
          </w:p>
        </w:tc>
        <w:tc>
          <w:tcPr>
            <w:tcW w:w="2678"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6</w:t>
            </w:r>
          </w:p>
        </w:tc>
        <w:tc>
          <w:tcPr>
            <w:tcW w:w="3154"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5</w:t>
            </w:r>
          </w:p>
        </w:tc>
        <w:tc>
          <w:tcPr>
            <w:tcW w:w="2309" w:type="dxa"/>
            <w:noWrap/>
            <w:vAlign w:val="center"/>
            <w:hideMark/>
          </w:tcPr>
          <w:p w:rsidR="00070C09" w:rsidRPr="00CD45D9" w:rsidRDefault="00070C09" w:rsidP="00CD45D9">
            <w:pPr>
              <w:spacing w:after="0" w:line="240" w:lineRule="auto"/>
              <w:jc w:val="center"/>
              <w:rPr>
                <w:rFonts w:eastAsia="Times New Roman" w:cs="Arial"/>
                <w:sz w:val="16"/>
                <w:szCs w:val="16"/>
              </w:rPr>
            </w:pPr>
            <w:r w:rsidRPr="00CD45D9">
              <w:rPr>
                <w:rFonts w:eastAsia="Times New Roman" w:cs="Arial"/>
                <w:sz w:val="16"/>
                <w:szCs w:val="16"/>
              </w:rPr>
              <w:t>2</w:t>
            </w:r>
          </w:p>
        </w:tc>
      </w:tr>
      <w:tr w:rsidR="00070C09" w:rsidRPr="00CD45D9" w:rsidTr="000B7AAE">
        <w:tc>
          <w:tcPr>
            <w:tcW w:w="1095" w:type="dxa"/>
            <w:vAlign w:val="center"/>
          </w:tcPr>
          <w:p w:rsidR="00070C09" w:rsidRPr="00CD45D9" w:rsidRDefault="00166558" w:rsidP="002735D8">
            <w:pPr>
              <w:spacing w:after="0" w:line="240" w:lineRule="auto"/>
              <w:jc w:val="left"/>
              <w:rPr>
                <w:sz w:val="20"/>
                <w:szCs w:val="20"/>
              </w:rPr>
            </w:pPr>
            <w:r>
              <w:rPr>
                <w:sz w:val="20"/>
                <w:szCs w:val="20"/>
              </w:rPr>
              <w:t>No</w:t>
            </w:r>
            <w:r w:rsidR="00070C09" w:rsidRPr="00CD45D9">
              <w:rPr>
                <w:sz w:val="20"/>
                <w:szCs w:val="20"/>
              </w:rPr>
              <w:t xml:space="preserve"> of countries replying</w:t>
            </w:r>
          </w:p>
        </w:tc>
        <w:tc>
          <w:tcPr>
            <w:tcW w:w="2678" w:type="dxa"/>
            <w:vAlign w:val="center"/>
          </w:tcPr>
          <w:p w:rsidR="00070C09" w:rsidRPr="00CD45D9" w:rsidRDefault="00070C09" w:rsidP="00CD45D9">
            <w:pPr>
              <w:spacing w:after="0" w:line="240" w:lineRule="auto"/>
              <w:jc w:val="center"/>
              <w:rPr>
                <w:b/>
                <w:sz w:val="20"/>
                <w:szCs w:val="20"/>
              </w:rPr>
            </w:pPr>
            <w:r w:rsidRPr="00CD45D9">
              <w:rPr>
                <w:b/>
                <w:sz w:val="20"/>
                <w:szCs w:val="20"/>
              </w:rPr>
              <w:t>27</w:t>
            </w:r>
          </w:p>
        </w:tc>
        <w:tc>
          <w:tcPr>
            <w:tcW w:w="3154" w:type="dxa"/>
            <w:vAlign w:val="center"/>
          </w:tcPr>
          <w:p w:rsidR="00070C09" w:rsidRPr="00CD45D9" w:rsidRDefault="00070C09" w:rsidP="00CD45D9">
            <w:pPr>
              <w:spacing w:after="0" w:line="240" w:lineRule="auto"/>
              <w:jc w:val="center"/>
              <w:rPr>
                <w:b/>
                <w:sz w:val="20"/>
                <w:szCs w:val="20"/>
              </w:rPr>
            </w:pPr>
            <w:r w:rsidRPr="00CD45D9">
              <w:rPr>
                <w:b/>
                <w:sz w:val="20"/>
                <w:szCs w:val="20"/>
              </w:rPr>
              <w:t>26</w:t>
            </w:r>
          </w:p>
        </w:tc>
        <w:tc>
          <w:tcPr>
            <w:tcW w:w="2309" w:type="dxa"/>
            <w:vAlign w:val="center"/>
          </w:tcPr>
          <w:p w:rsidR="00070C09" w:rsidRPr="00CD45D9" w:rsidRDefault="00070C09" w:rsidP="00CD45D9">
            <w:pPr>
              <w:spacing w:after="0" w:line="240" w:lineRule="auto"/>
              <w:jc w:val="center"/>
              <w:rPr>
                <w:b/>
                <w:sz w:val="20"/>
                <w:szCs w:val="20"/>
              </w:rPr>
            </w:pPr>
            <w:r w:rsidRPr="00CD45D9">
              <w:rPr>
                <w:b/>
                <w:sz w:val="20"/>
                <w:szCs w:val="20"/>
              </w:rPr>
              <w:t>18</w:t>
            </w:r>
          </w:p>
        </w:tc>
      </w:tr>
    </w:tbl>
    <w:p w:rsidR="00070C09" w:rsidRDefault="00070C09" w:rsidP="00070C09">
      <w:pPr>
        <w:rPr>
          <w:lang w:val="en-US"/>
        </w:rPr>
      </w:pPr>
    </w:p>
    <w:p w:rsidR="00CD45D9" w:rsidRDefault="00CD45D9" w:rsidP="00070C09">
      <w:pPr>
        <w:rPr>
          <w:lang w:val="en-US"/>
        </w:rPr>
      </w:pPr>
    </w:p>
    <w:p w:rsidR="00070C09" w:rsidRPr="000B7AAE" w:rsidRDefault="00070C09" w:rsidP="000B7AAE">
      <w:pPr>
        <w:rPr>
          <w:rStyle w:val="Emphasis"/>
        </w:rPr>
      </w:pPr>
      <w:r w:rsidRPr="000B7AAE">
        <w:rPr>
          <w:rStyle w:val="Emphasis"/>
        </w:rPr>
        <w:lastRenderedPageBreak/>
        <w:t>Question 1: Clarifying questions on data in</w:t>
      </w:r>
      <w:r w:rsidR="00991D27">
        <w:rPr>
          <w:rStyle w:val="Emphasis"/>
        </w:rPr>
        <w:t xml:space="preserve"> the</w:t>
      </w:r>
      <w:r w:rsidRPr="000B7AAE">
        <w:rPr>
          <w:rStyle w:val="Emphasis"/>
        </w:rPr>
        <w:t xml:space="preserve"> current database</w:t>
      </w:r>
    </w:p>
    <w:p w:rsidR="00070C09" w:rsidRDefault="00070C09" w:rsidP="00070C09">
      <w:pPr>
        <w:rPr>
          <w:lang w:val="en-US"/>
        </w:rPr>
      </w:pPr>
      <w:r w:rsidRPr="00141848">
        <w:rPr>
          <w:lang w:val="en-US"/>
        </w:rPr>
        <w:t>The table below gives a summary of answers regarding the current content of the database. The very detailed answers allow</w:t>
      </w:r>
      <w:r w:rsidR="00991D27">
        <w:rPr>
          <w:lang w:val="en-US"/>
        </w:rPr>
        <w:t xml:space="preserve"> to</w:t>
      </w:r>
      <w:r w:rsidRPr="00141848">
        <w:rPr>
          <w:lang w:val="en-US"/>
        </w:rPr>
        <w:t xml:space="preserve"> anticipate some key actions in the data collection process for the next round of SoE reporting, namely a clearer focus on regular monitoring, some interactions and associated documentation during the collection and addition of some fields in the data collection template, and some improvements to the QA processes.</w:t>
      </w:r>
    </w:p>
    <w:tbl>
      <w:tblPr>
        <w:tblStyle w:val="Tabellenraster31"/>
        <w:tblW w:w="0" w:type="auto"/>
        <w:tblInd w:w="-72" w:type="dxa"/>
        <w:tblLook w:val="04A0" w:firstRow="1" w:lastRow="0" w:firstColumn="1" w:lastColumn="0" w:noHBand="0" w:noVBand="1"/>
      </w:tblPr>
      <w:tblGrid>
        <w:gridCol w:w="2160"/>
        <w:gridCol w:w="7092"/>
      </w:tblGrid>
      <w:tr w:rsidR="00070C09" w:rsidRPr="00141848" w:rsidTr="00AC711A">
        <w:trPr>
          <w:tblHeader/>
        </w:trPr>
        <w:tc>
          <w:tcPr>
            <w:tcW w:w="2160" w:type="dxa"/>
          </w:tcPr>
          <w:p w:rsidR="00070C09" w:rsidRPr="00141848" w:rsidRDefault="00070C09" w:rsidP="002735D8">
            <w:pPr>
              <w:spacing w:after="0" w:line="240" w:lineRule="auto"/>
              <w:jc w:val="left"/>
            </w:pPr>
            <w:r w:rsidRPr="00141848">
              <w:t>Questions*</w:t>
            </w:r>
          </w:p>
        </w:tc>
        <w:tc>
          <w:tcPr>
            <w:tcW w:w="7092" w:type="dxa"/>
          </w:tcPr>
          <w:p w:rsidR="00070C09" w:rsidRPr="00141848" w:rsidRDefault="00070C09" w:rsidP="00CE7523">
            <w:pPr>
              <w:spacing w:after="0" w:line="240" w:lineRule="auto"/>
            </w:pPr>
            <w:r w:rsidRPr="00141848">
              <w:t>Replies</w:t>
            </w:r>
          </w:p>
        </w:tc>
      </w:tr>
      <w:tr w:rsidR="00070C09" w:rsidRPr="000B7AAE" w:rsidTr="00C06BE8">
        <w:tc>
          <w:tcPr>
            <w:tcW w:w="2160" w:type="dxa"/>
          </w:tcPr>
          <w:p w:rsidR="00070C09" w:rsidRPr="00141848" w:rsidRDefault="00070C09" w:rsidP="002735D8">
            <w:pPr>
              <w:spacing w:after="0" w:line="240" w:lineRule="auto"/>
              <w:jc w:val="left"/>
              <w:rPr>
                <w:rFonts w:ascii="Calibri" w:eastAsia="Calibri" w:hAnsi="Calibri" w:cs="Times New Roman"/>
              </w:rPr>
            </w:pPr>
            <w:r w:rsidRPr="00141848">
              <w:rPr>
                <w:rFonts w:ascii="Calibri" w:eastAsia="Calibri" w:hAnsi="Calibri" w:cs="Times New Roman"/>
              </w:rPr>
              <w:t>More stations/years with monitoring of organic substances</w:t>
            </w:r>
          </w:p>
        </w:tc>
        <w:tc>
          <w:tcPr>
            <w:tcW w:w="7092" w:type="dxa"/>
          </w:tcPr>
          <w:p w:rsidR="00070C09" w:rsidRPr="00141848" w:rsidRDefault="00070C09" w:rsidP="00CE7523">
            <w:pPr>
              <w:spacing w:after="0" w:line="240" w:lineRule="auto"/>
            </w:pPr>
            <w:r w:rsidRPr="00141848">
              <w:t>27 countries have clarified questions related to the possibilities of providing more stations/years with monitoring of organic substances. Many countries report the influence of WFD monitoring that lead to increase/adapt the number of substances, and the low number of results available before 2006 in many cases because the monitoring was not in place. In some cases more data can be delivered and would be in the next reporting. Some countries highlight they reported in the recent years the stations of WFD surveillance monitoring as it provides a consistent representative picture of the country.</w:t>
            </w:r>
          </w:p>
          <w:p w:rsidR="00070C09" w:rsidRPr="00141848" w:rsidRDefault="00070C09" w:rsidP="00CE7523">
            <w:pPr>
              <w:spacing w:after="0" w:line="240" w:lineRule="auto"/>
              <w:rPr>
                <w:i/>
              </w:rPr>
            </w:pPr>
            <w:r w:rsidRPr="00141848">
              <w:rPr>
                <w:i/>
              </w:rPr>
              <w:t xml:space="preserve">In the future the data collection will focus on surveillance and operational monitoring and RBSP for providing a representative EU overview. </w:t>
            </w:r>
          </w:p>
        </w:tc>
      </w:tr>
      <w:tr w:rsidR="00070C09" w:rsidRPr="000B7AAE" w:rsidTr="00C06BE8">
        <w:tc>
          <w:tcPr>
            <w:tcW w:w="2160" w:type="dxa"/>
          </w:tcPr>
          <w:p w:rsidR="00070C09" w:rsidRPr="00141848" w:rsidRDefault="00070C09" w:rsidP="002735D8">
            <w:pPr>
              <w:spacing w:after="0" w:line="240" w:lineRule="auto"/>
              <w:jc w:val="left"/>
              <w:rPr>
                <w:rFonts w:ascii="Calibri" w:eastAsia="Calibri" w:hAnsi="Calibri" w:cs="Times New Roman"/>
              </w:rPr>
            </w:pPr>
            <w:r w:rsidRPr="00141848">
              <w:rPr>
                <w:rFonts w:ascii="Calibri" w:eastAsia="Calibri" w:hAnsi="Calibri" w:cs="Times New Roman"/>
              </w:rPr>
              <w:t>Marked change in monitoring program (n</w:t>
            </w:r>
            <w:r w:rsidR="00991D27">
              <w:rPr>
                <w:rFonts w:ascii="Calibri" w:eastAsia="Calibri" w:hAnsi="Calibri" w:cs="Times New Roman"/>
              </w:rPr>
              <w:t>umber</w:t>
            </w:r>
            <w:r w:rsidRPr="00141848">
              <w:rPr>
                <w:rFonts w:ascii="Calibri" w:eastAsia="Calibri" w:hAnsi="Calibri" w:cs="Times New Roman"/>
              </w:rPr>
              <w:t xml:space="preserve"> of stations, missing years)</w:t>
            </w:r>
          </w:p>
        </w:tc>
        <w:tc>
          <w:tcPr>
            <w:tcW w:w="7092" w:type="dxa"/>
          </w:tcPr>
          <w:p w:rsidR="00070C09" w:rsidRPr="00141848" w:rsidRDefault="00070C09" w:rsidP="00CE7523">
            <w:pPr>
              <w:spacing w:after="0" w:line="240" w:lineRule="auto"/>
            </w:pPr>
            <w:r w:rsidRPr="00141848">
              <w:t>21 countries have provided information on changes related to marked change in</w:t>
            </w:r>
            <w:r w:rsidR="00991D27">
              <w:t xml:space="preserve"> the</w:t>
            </w:r>
            <w:r w:rsidRPr="00141848">
              <w:t xml:space="preserve"> monitoring program.</w:t>
            </w:r>
          </w:p>
          <w:p w:rsidR="00070C09" w:rsidRPr="00141848" w:rsidRDefault="00070C09" w:rsidP="00CE7523">
            <w:pPr>
              <w:spacing w:after="0" w:line="240" w:lineRule="auto"/>
            </w:pPr>
            <w:r w:rsidRPr="00141848">
              <w:t>Many countries propose to resubmit historical data as they have also conducted</w:t>
            </w:r>
            <w:r w:rsidR="00991D27">
              <w:t xml:space="preserve"> an</w:t>
            </w:r>
            <w:r w:rsidRPr="00141848">
              <w:t xml:space="preserve"> internal quality review in the past years. Countries also raise the fact part of the monitoring is or was adapted recently to focus on substances found and discard those substances where past monitoring showed no quantified values. Some local circumstances are also explaining missing data or disruption of series (problem with a monitoring device, temporary river, closing of laboratory, local short term study, lack of resources).</w:t>
            </w:r>
          </w:p>
          <w:p w:rsidR="00070C09" w:rsidRPr="00141848" w:rsidRDefault="00070C09" w:rsidP="00CE7523">
            <w:pPr>
              <w:spacing w:after="0" w:line="240" w:lineRule="auto"/>
              <w:rPr>
                <w:i/>
              </w:rPr>
            </w:pPr>
            <w:r w:rsidRPr="00141848">
              <w:rPr>
                <w:i/>
              </w:rPr>
              <w:t>The replies will be taken into account in documenting the database.</w:t>
            </w:r>
          </w:p>
        </w:tc>
      </w:tr>
      <w:tr w:rsidR="00070C09" w:rsidRPr="000B7AAE" w:rsidTr="00C06BE8">
        <w:tc>
          <w:tcPr>
            <w:tcW w:w="2160" w:type="dxa"/>
          </w:tcPr>
          <w:p w:rsidR="00070C09" w:rsidRPr="00141848" w:rsidRDefault="00070C09" w:rsidP="002735D8">
            <w:pPr>
              <w:spacing w:after="0" w:line="240" w:lineRule="auto"/>
              <w:jc w:val="left"/>
              <w:rPr>
                <w:rFonts w:ascii="Calibri" w:eastAsia="Calibri" w:hAnsi="Calibri" w:cs="Times New Roman"/>
              </w:rPr>
            </w:pPr>
            <w:r w:rsidRPr="00141848">
              <w:rPr>
                <w:rFonts w:ascii="Calibri" w:eastAsia="Calibri" w:hAnsi="Calibri" w:cs="Times New Roman"/>
              </w:rPr>
              <w:t>Heavy metals (total) and heavy metals (dissolved)</w:t>
            </w:r>
          </w:p>
        </w:tc>
        <w:tc>
          <w:tcPr>
            <w:tcW w:w="7092" w:type="dxa"/>
          </w:tcPr>
          <w:p w:rsidR="00070C09" w:rsidRPr="00141848" w:rsidRDefault="00070C09" w:rsidP="007C2A8A">
            <w:pPr>
              <w:spacing w:line="240" w:lineRule="auto"/>
            </w:pPr>
            <w:r w:rsidRPr="00141848">
              <w:t>27 countries have clarified questions related to heavy metals (total) and heavy metals (dissolved). Most confirm they used the appropriate parameter as clearly indicated in the data dictionary. IE, IS, LV, MK, PL, SI, XK report they have provided data on dissolved fraction as the standard monitoring includes a filtration step (0.45µm in IE, 0.2µm in IS)</w:t>
            </w:r>
          </w:p>
          <w:p w:rsidR="00070C09" w:rsidRPr="00141848" w:rsidRDefault="00070C09" w:rsidP="00CE7523">
            <w:pPr>
              <w:spacing w:after="0" w:line="240" w:lineRule="auto"/>
            </w:pPr>
            <w:r w:rsidRPr="00141848">
              <w:rPr>
                <w:i/>
              </w:rPr>
              <w:t>Changes will be implemented in the database and in the future the data request will be more specific on the fraction reported</w:t>
            </w:r>
            <w:r w:rsidRPr="00141848">
              <w:t>.</w:t>
            </w:r>
          </w:p>
        </w:tc>
      </w:tr>
      <w:tr w:rsidR="00070C09" w:rsidRPr="000B7AAE" w:rsidTr="00C06BE8">
        <w:tc>
          <w:tcPr>
            <w:tcW w:w="2160" w:type="dxa"/>
          </w:tcPr>
          <w:p w:rsidR="00070C09" w:rsidRPr="00141848" w:rsidRDefault="00070C09" w:rsidP="002735D8">
            <w:pPr>
              <w:spacing w:after="0" w:line="240" w:lineRule="auto"/>
              <w:jc w:val="left"/>
              <w:rPr>
                <w:rFonts w:ascii="Calibri" w:eastAsia="Calibri" w:hAnsi="Calibri" w:cs="Times New Roman"/>
              </w:rPr>
            </w:pPr>
            <w:r w:rsidRPr="00141848">
              <w:rPr>
                <w:rFonts w:ascii="Calibri" w:eastAsia="Calibri" w:hAnsi="Calibri" w:cs="Times New Roman"/>
              </w:rPr>
              <w:t>Analytical methods on filtration steps</w:t>
            </w:r>
          </w:p>
        </w:tc>
        <w:tc>
          <w:tcPr>
            <w:tcW w:w="7092" w:type="dxa"/>
          </w:tcPr>
          <w:p w:rsidR="00070C09" w:rsidRPr="00141848" w:rsidRDefault="00070C09" w:rsidP="007C2A8A">
            <w:pPr>
              <w:spacing w:line="240" w:lineRule="auto"/>
            </w:pPr>
            <w:r w:rsidRPr="00141848">
              <w:t>27 countries have provided information on analytical methods used on filtration steps. In most cases the country has the information, CY, IE, SE are changing (or have changed) their database to include this, and some do not have directly this information available, either because it is part of the method or only known by the laboratory (CH, CZ, LT, LV, NO, PL, RO).</w:t>
            </w:r>
          </w:p>
          <w:p w:rsidR="00070C09" w:rsidRPr="00141848" w:rsidRDefault="00070C09" w:rsidP="00CE7523">
            <w:pPr>
              <w:spacing w:after="0" w:line="240" w:lineRule="auto"/>
            </w:pPr>
            <w:r w:rsidRPr="00141848">
              <w:rPr>
                <w:i/>
              </w:rPr>
              <w:t xml:space="preserve">The fraction analysed is  important information </w:t>
            </w:r>
            <w:r w:rsidR="00991D27">
              <w:rPr>
                <w:i/>
              </w:rPr>
              <w:t xml:space="preserve">in the </w:t>
            </w:r>
            <w:r w:rsidRPr="00141848">
              <w:rPr>
                <w:i/>
              </w:rPr>
              <w:t xml:space="preserve"> use</w:t>
            </w:r>
            <w:r w:rsidR="00991D27">
              <w:rPr>
                <w:i/>
              </w:rPr>
              <w:t xml:space="preserve"> of</w:t>
            </w:r>
            <w:r w:rsidRPr="00141848">
              <w:rPr>
                <w:i/>
              </w:rPr>
              <w:t xml:space="preserve"> the data, changes will need to be implemented in the data collection and database.</w:t>
            </w:r>
          </w:p>
        </w:tc>
      </w:tr>
      <w:tr w:rsidR="00070C09" w:rsidRPr="00141848" w:rsidTr="00C06BE8">
        <w:tc>
          <w:tcPr>
            <w:tcW w:w="2160" w:type="dxa"/>
          </w:tcPr>
          <w:p w:rsidR="00070C09" w:rsidRPr="00141848" w:rsidRDefault="00070C09" w:rsidP="002735D8">
            <w:pPr>
              <w:spacing w:after="0" w:line="240" w:lineRule="auto"/>
              <w:jc w:val="left"/>
              <w:rPr>
                <w:rFonts w:ascii="Calibri" w:eastAsia="Calibri" w:hAnsi="Calibri" w:cs="Times New Roman"/>
              </w:rPr>
            </w:pPr>
            <w:r w:rsidRPr="00141848">
              <w:rPr>
                <w:rFonts w:ascii="Calibri" w:eastAsia="Calibri" w:hAnsi="Calibri" w:cs="Times New Roman"/>
              </w:rPr>
              <w:t>Availability of supporting determinands (pH, hardness, DOC etc.)</w:t>
            </w:r>
          </w:p>
        </w:tc>
        <w:tc>
          <w:tcPr>
            <w:tcW w:w="7092" w:type="dxa"/>
          </w:tcPr>
          <w:p w:rsidR="00070C09" w:rsidRPr="00141848" w:rsidRDefault="00070C09" w:rsidP="00CE7523">
            <w:pPr>
              <w:spacing w:after="0" w:line="240" w:lineRule="auto"/>
            </w:pPr>
            <w:r w:rsidRPr="00141848">
              <w:t xml:space="preserve">6 countries have provided information on </w:t>
            </w:r>
            <w:r w:rsidRPr="00141848">
              <w:rPr>
                <w:rFonts w:ascii="Calibri" w:eastAsia="Calibri" w:hAnsi="Calibri" w:cs="Times New Roman"/>
              </w:rPr>
              <w:t>availability of supporting determinands. In 5 countries the data are or can be provided.</w:t>
            </w:r>
          </w:p>
        </w:tc>
      </w:tr>
      <w:tr w:rsidR="00070C09" w:rsidRPr="000B7AAE" w:rsidTr="00C06BE8">
        <w:tc>
          <w:tcPr>
            <w:tcW w:w="2160" w:type="dxa"/>
          </w:tcPr>
          <w:p w:rsidR="00070C09" w:rsidRPr="00141848" w:rsidRDefault="00070C09" w:rsidP="002735D8">
            <w:pPr>
              <w:spacing w:after="0" w:line="240" w:lineRule="auto"/>
              <w:jc w:val="left"/>
              <w:rPr>
                <w:rFonts w:ascii="Calibri" w:eastAsia="Calibri" w:hAnsi="Calibri" w:cs="Times New Roman"/>
              </w:rPr>
            </w:pPr>
            <w:r w:rsidRPr="00141848">
              <w:rPr>
                <w:rFonts w:ascii="Calibri" w:eastAsia="Calibri" w:hAnsi="Calibri" w:cs="Times New Roman"/>
              </w:rPr>
              <w:t>QA procedures on national datasets</w:t>
            </w:r>
          </w:p>
        </w:tc>
        <w:tc>
          <w:tcPr>
            <w:tcW w:w="7092" w:type="dxa"/>
          </w:tcPr>
          <w:p w:rsidR="00070C09" w:rsidRPr="00141848" w:rsidRDefault="00070C09" w:rsidP="007C2A8A">
            <w:pPr>
              <w:spacing w:line="240" w:lineRule="auto"/>
            </w:pPr>
            <w:r w:rsidRPr="00141848">
              <w:t>27 countries have provided information on QA procedures on national datasets. Some do not have</w:t>
            </w:r>
            <w:r w:rsidR="00991D27">
              <w:t xml:space="preserve"> a</w:t>
            </w:r>
            <w:r w:rsidRPr="00141848">
              <w:t xml:space="preserve"> specific method for identifying outliers, except when research projects use the datasets, some rely on the regional </w:t>
            </w:r>
            <w:r w:rsidRPr="00141848">
              <w:lastRenderedPageBreak/>
              <w:t>authorities or RBDs in charge of the monitoring to implement QA rules. Some use the EQS or with a given limit value as</w:t>
            </w:r>
            <w:r w:rsidR="002C5303">
              <w:t xml:space="preserve"> a</w:t>
            </w:r>
            <w:r w:rsidRPr="00141848">
              <w:t xml:space="preserve"> benchmark value to detect outliers, and some use expert judgement or practical experience. And other</w:t>
            </w:r>
            <w:r w:rsidR="002C5303">
              <w:t>s</w:t>
            </w:r>
            <w:r w:rsidRPr="00141848">
              <w:t xml:space="preserve"> have implemented strictly defined national rules implemented when importing data in</w:t>
            </w:r>
            <w:r w:rsidR="002C5303">
              <w:t>to</w:t>
            </w:r>
            <w:r w:rsidRPr="00141848">
              <w:t xml:space="preserve"> the national database, some providing more details on the applied method.</w:t>
            </w:r>
          </w:p>
          <w:p w:rsidR="00070C09" w:rsidRPr="00141848" w:rsidRDefault="002C5303" w:rsidP="00CE7523">
            <w:pPr>
              <w:spacing w:after="0" w:line="240" w:lineRule="auto"/>
              <w:rPr>
                <w:i/>
              </w:rPr>
            </w:pPr>
            <w:r>
              <w:rPr>
                <w:i/>
              </w:rPr>
              <w:t xml:space="preserve">The </w:t>
            </w:r>
            <w:r w:rsidR="00070C09" w:rsidRPr="00141848">
              <w:rPr>
                <w:i/>
              </w:rPr>
              <w:t xml:space="preserve">EEA will in the process of improving the QA procedures on the hazardous </w:t>
            </w:r>
            <w:r>
              <w:rPr>
                <w:i/>
              </w:rPr>
              <w:t>W</w:t>
            </w:r>
            <w:r w:rsidR="00070C09" w:rsidRPr="00141848">
              <w:rPr>
                <w:i/>
              </w:rPr>
              <w:t>aterbase ask relevant countries on details on their procedures and explore how to reflect back outliers for confirmation of values.</w:t>
            </w:r>
          </w:p>
        </w:tc>
      </w:tr>
    </w:tbl>
    <w:p w:rsidR="00070C09" w:rsidRDefault="00070C09" w:rsidP="00070C09">
      <w:pPr>
        <w:rPr>
          <w:rFonts w:asciiTheme="majorHAnsi" w:eastAsiaTheme="majorEastAsia" w:hAnsiTheme="majorHAnsi" w:cstheme="majorBidi"/>
          <w:i/>
          <w:iCs/>
          <w:color w:val="365F91" w:themeColor="accent1" w:themeShade="BF"/>
          <w:lang w:val="en-US"/>
        </w:rPr>
      </w:pPr>
    </w:p>
    <w:p w:rsidR="00070C09" w:rsidRPr="000B7AAE" w:rsidRDefault="00070C09" w:rsidP="000B7AAE">
      <w:pPr>
        <w:rPr>
          <w:rStyle w:val="Emphasis"/>
        </w:rPr>
      </w:pPr>
      <w:r w:rsidRPr="000B7AAE">
        <w:rPr>
          <w:rStyle w:val="Emphasis"/>
        </w:rPr>
        <w:t>Question 2: Improving coverage of determinands, temporal and spatial coverage</w:t>
      </w:r>
    </w:p>
    <w:tbl>
      <w:tblPr>
        <w:tblStyle w:val="Tabellenraster33"/>
        <w:tblW w:w="0" w:type="auto"/>
        <w:tblInd w:w="-72" w:type="dxa"/>
        <w:tblLook w:val="04A0" w:firstRow="1" w:lastRow="0" w:firstColumn="1" w:lastColumn="0" w:noHBand="0" w:noVBand="1"/>
      </w:tblPr>
      <w:tblGrid>
        <w:gridCol w:w="2194"/>
        <w:gridCol w:w="6894"/>
      </w:tblGrid>
      <w:tr w:rsidR="00070C09" w:rsidRPr="00A30DB7" w:rsidTr="00CE7523">
        <w:tc>
          <w:tcPr>
            <w:tcW w:w="2194" w:type="dxa"/>
          </w:tcPr>
          <w:p w:rsidR="00070C09" w:rsidRPr="00A30DB7" w:rsidRDefault="00070C09" w:rsidP="002735D8">
            <w:pPr>
              <w:spacing w:after="0" w:line="240" w:lineRule="auto"/>
              <w:jc w:val="left"/>
              <w:rPr>
                <w:rFonts w:ascii="Calibri" w:eastAsia="Calibri" w:hAnsi="Calibri" w:cs="Times New Roman"/>
              </w:rPr>
            </w:pPr>
            <w:r w:rsidRPr="00A30DB7">
              <w:rPr>
                <w:rFonts w:ascii="Calibri" w:eastAsia="Calibri" w:hAnsi="Calibri" w:cs="Times New Roman"/>
              </w:rPr>
              <w:t>Questions*</w:t>
            </w:r>
          </w:p>
        </w:tc>
        <w:tc>
          <w:tcPr>
            <w:tcW w:w="6894" w:type="dxa"/>
          </w:tcPr>
          <w:p w:rsidR="00070C09" w:rsidRPr="00A30DB7" w:rsidRDefault="00070C09" w:rsidP="00CE7523">
            <w:pPr>
              <w:spacing w:after="0" w:line="240" w:lineRule="auto"/>
              <w:rPr>
                <w:rFonts w:ascii="Calibri" w:eastAsia="Calibri" w:hAnsi="Calibri" w:cs="Times New Roman"/>
              </w:rPr>
            </w:pPr>
            <w:r w:rsidRPr="00A30DB7">
              <w:rPr>
                <w:rFonts w:ascii="Calibri" w:eastAsia="Calibri" w:hAnsi="Calibri" w:cs="Times New Roman"/>
              </w:rPr>
              <w:t>Answers</w:t>
            </w:r>
          </w:p>
        </w:tc>
      </w:tr>
      <w:tr w:rsidR="00070C09" w:rsidRPr="000B7AAE" w:rsidTr="00CE7523">
        <w:tc>
          <w:tcPr>
            <w:tcW w:w="2194" w:type="dxa"/>
          </w:tcPr>
          <w:p w:rsidR="00070C09" w:rsidRPr="00A30DB7" w:rsidRDefault="00070C09" w:rsidP="002735D8">
            <w:pPr>
              <w:spacing w:after="0" w:line="240" w:lineRule="auto"/>
              <w:jc w:val="left"/>
              <w:rPr>
                <w:rFonts w:ascii="Calibri" w:eastAsia="Calibri" w:hAnsi="Calibri" w:cs="Times New Roman"/>
              </w:rPr>
            </w:pPr>
            <w:r w:rsidRPr="00A30DB7">
              <w:rPr>
                <w:rFonts w:ascii="Calibri" w:eastAsia="Calibri" w:hAnsi="Calibri" w:cs="Times New Roman"/>
              </w:rPr>
              <w:t>Reporting of more organic substance determinands</w:t>
            </w:r>
          </w:p>
        </w:tc>
        <w:tc>
          <w:tcPr>
            <w:tcW w:w="6894" w:type="dxa"/>
          </w:tcPr>
          <w:p w:rsidR="00070C09" w:rsidRPr="00A30DB7" w:rsidRDefault="00070C09" w:rsidP="00CE7523">
            <w:pPr>
              <w:spacing w:after="0" w:line="240" w:lineRule="auto"/>
              <w:rPr>
                <w:rFonts w:ascii="Calibri" w:eastAsia="Calibri" w:hAnsi="Calibri" w:cs="Times New Roman"/>
              </w:rPr>
            </w:pPr>
            <w:r w:rsidRPr="00A30DB7">
              <w:t>26 countries have provided information on the possibility to provide more substances or complete the provided data. For part of the countries, providing additional substances would in principle be possible. For many it may not be consistent or providing interesting time series or data of appropriate quality, as these are monitored for problem oriented studies or short term period, or because the substances were discarded following screening monitoring that showed absence of the substance in</w:t>
            </w:r>
            <w:r w:rsidR="002C5303">
              <w:t xml:space="preserve"> the</w:t>
            </w:r>
            <w:r w:rsidRPr="00A30DB7">
              <w:t xml:space="preserve"> aquatic environment of the country. Many countries have improved the coverage of substances in the recent years and the organisation of their data, allowing to</w:t>
            </w:r>
            <w:r w:rsidR="002C5303">
              <w:t xml:space="preserve"> </w:t>
            </w:r>
            <w:r w:rsidRPr="00A30DB7">
              <w:t>submit more substances for the future, but they ask for a defined list of “preferred substances”. Some report technical difficulties (database, monitoring device) which explain</w:t>
            </w:r>
            <w:r w:rsidR="002C5303">
              <w:t xml:space="preserve"> the</w:t>
            </w:r>
            <w:r w:rsidRPr="00A30DB7">
              <w:t xml:space="preserve"> absence of data.</w:t>
            </w:r>
          </w:p>
        </w:tc>
      </w:tr>
      <w:tr w:rsidR="00070C09" w:rsidRPr="000B7AAE" w:rsidTr="00CE7523">
        <w:tc>
          <w:tcPr>
            <w:tcW w:w="2194" w:type="dxa"/>
          </w:tcPr>
          <w:p w:rsidR="00070C09" w:rsidRPr="00A30DB7" w:rsidRDefault="00070C09" w:rsidP="002735D8">
            <w:pPr>
              <w:spacing w:after="0" w:line="240" w:lineRule="auto"/>
              <w:jc w:val="left"/>
              <w:rPr>
                <w:rFonts w:ascii="Calibri" w:eastAsia="Calibri" w:hAnsi="Calibri" w:cs="Times New Roman"/>
              </w:rPr>
            </w:pPr>
            <w:r w:rsidRPr="00A30DB7">
              <w:rPr>
                <w:rFonts w:ascii="Calibri" w:eastAsia="Calibri" w:hAnsi="Calibri" w:cs="Times New Roman"/>
              </w:rPr>
              <w:t>Reporting of more years  and stations of "preferred" hazardous substances</w:t>
            </w:r>
            <w:r w:rsidR="002C5303">
              <w:rPr>
                <w:rFonts w:ascii="Calibri" w:eastAsia="Calibri" w:hAnsi="Calibri" w:cs="Times New Roman"/>
              </w:rPr>
              <w:t xml:space="preserve"> to</w:t>
            </w:r>
            <w:r w:rsidRPr="00A30DB7">
              <w:rPr>
                <w:rFonts w:ascii="Calibri" w:eastAsia="Calibri" w:hAnsi="Calibri" w:cs="Times New Roman"/>
              </w:rPr>
              <w:t xml:space="preserve"> be reported to increase temporal  and spatial coverage </w:t>
            </w:r>
          </w:p>
        </w:tc>
        <w:tc>
          <w:tcPr>
            <w:tcW w:w="6894" w:type="dxa"/>
          </w:tcPr>
          <w:p w:rsidR="00070C09" w:rsidRPr="00A30DB7" w:rsidRDefault="00070C09" w:rsidP="00CE7523">
            <w:pPr>
              <w:spacing w:after="0" w:line="240" w:lineRule="auto"/>
              <w:rPr>
                <w:rFonts w:ascii="Calibri" w:eastAsia="Calibri" w:hAnsi="Calibri" w:cs="Times New Roman"/>
              </w:rPr>
            </w:pPr>
            <w:r w:rsidRPr="00A30DB7">
              <w:t>26 countries have provided information on the possibility to expand the time series. In most case</w:t>
            </w:r>
            <w:r w:rsidR="002C5303">
              <w:t>s</w:t>
            </w:r>
            <w:r w:rsidRPr="00A30DB7">
              <w:t xml:space="preserve"> no additional data can be provided, either because all available data on preferred substances were already provided or because</w:t>
            </w:r>
            <w:r w:rsidR="002C5303">
              <w:t xml:space="preserve"> they were a</w:t>
            </w:r>
            <w:r w:rsidRPr="00A30DB7">
              <w:t xml:space="preserve"> part of local monitoring, or because they would not be representative as regards the stations or the monitoring method used. When data will be resubmitted, it will be either more recent data due to</w:t>
            </w:r>
            <w:r w:rsidR="002C5303">
              <w:t xml:space="preserve"> the</w:t>
            </w:r>
            <w:r w:rsidRPr="00A30DB7">
              <w:t xml:space="preserve"> expansion of the substances monitored in recent years, or historical data to replace already submitted ones by more complete and quality assured data.</w:t>
            </w:r>
          </w:p>
        </w:tc>
      </w:tr>
      <w:tr w:rsidR="00070C09" w:rsidRPr="000B7AAE" w:rsidTr="00CE7523">
        <w:tc>
          <w:tcPr>
            <w:tcW w:w="2194" w:type="dxa"/>
          </w:tcPr>
          <w:p w:rsidR="00070C09" w:rsidRPr="00A30DB7" w:rsidRDefault="00070C09" w:rsidP="002735D8">
            <w:pPr>
              <w:spacing w:after="0" w:line="240" w:lineRule="auto"/>
              <w:jc w:val="left"/>
              <w:rPr>
                <w:rFonts w:ascii="Calibri" w:eastAsia="Calibri" w:hAnsi="Calibri" w:cs="Times New Roman"/>
              </w:rPr>
            </w:pPr>
            <w:r w:rsidRPr="00A30DB7">
              <w:rPr>
                <w:rFonts w:ascii="Calibri" w:eastAsia="Calibri" w:hAnsi="Calibri" w:cs="Times New Roman"/>
              </w:rPr>
              <w:t>More reporting of LOQ values</w:t>
            </w:r>
          </w:p>
        </w:tc>
        <w:tc>
          <w:tcPr>
            <w:tcW w:w="6894" w:type="dxa"/>
          </w:tcPr>
          <w:p w:rsidR="00070C09" w:rsidRPr="00A30DB7" w:rsidRDefault="00070C09" w:rsidP="00CE7523">
            <w:pPr>
              <w:spacing w:after="0" w:line="240" w:lineRule="auto"/>
              <w:rPr>
                <w:rFonts w:ascii="Calibri" w:eastAsia="Calibri" w:hAnsi="Calibri" w:cs="Times New Roman"/>
              </w:rPr>
            </w:pPr>
            <w:r w:rsidRPr="00A30DB7">
              <w:t>22 countries have provided information on the situation with regards to LoQ. Prior</w:t>
            </w:r>
            <w:r w:rsidR="002C5303">
              <w:t xml:space="preserve"> to</w:t>
            </w:r>
            <w:r w:rsidRPr="00A30DB7">
              <w:t xml:space="preserve"> 2009, 2010 or 2011 the LoQ was in many countries either not checked or stored in a consistent manner and they cannot report more values. Some countries can resubmit LOQ values but raise this has to be done carefully and the value can evolve along the year thus is linked to disaggregated individual analyse</w:t>
            </w:r>
            <w:r w:rsidR="002C5303">
              <w:t>s</w:t>
            </w:r>
            <w:r w:rsidRPr="00C97EC9">
              <w:rPr>
                <w:b/>
              </w:rPr>
              <w:t>.</w:t>
            </w:r>
          </w:p>
        </w:tc>
      </w:tr>
    </w:tbl>
    <w:p w:rsidR="00070C09" w:rsidRPr="00A30DB7" w:rsidRDefault="00070C09" w:rsidP="00070C09">
      <w:pPr>
        <w:spacing w:after="160" w:line="259" w:lineRule="auto"/>
        <w:rPr>
          <w:rFonts w:ascii="Calibri" w:eastAsia="Calibri" w:hAnsi="Calibri"/>
          <w:lang w:val="en-US"/>
        </w:rPr>
      </w:pPr>
    </w:p>
    <w:p w:rsidR="00D101F4" w:rsidRDefault="00D101F4">
      <w:pPr>
        <w:spacing w:after="0" w:line="240" w:lineRule="auto"/>
        <w:jc w:val="left"/>
        <w:rPr>
          <w:rStyle w:val="Emphasis"/>
        </w:rPr>
      </w:pPr>
      <w:r>
        <w:rPr>
          <w:rStyle w:val="Emphasis"/>
        </w:rPr>
        <w:br w:type="page"/>
      </w:r>
    </w:p>
    <w:p w:rsidR="00070C09" w:rsidRPr="000B7AAE" w:rsidRDefault="00070C09" w:rsidP="000B7AAE">
      <w:pPr>
        <w:rPr>
          <w:rStyle w:val="Emphasis"/>
        </w:rPr>
      </w:pPr>
      <w:r w:rsidRPr="000B7AAE">
        <w:rPr>
          <w:rStyle w:val="Emphasis"/>
        </w:rPr>
        <w:lastRenderedPageBreak/>
        <w:t>Question 3: Links/references</w:t>
      </w:r>
    </w:p>
    <w:p w:rsidR="00070C09" w:rsidRDefault="00070C09" w:rsidP="00CE7523">
      <w:pPr>
        <w:spacing w:after="240"/>
        <w:rPr>
          <w:lang w:val="en-US"/>
        </w:rPr>
      </w:pPr>
      <w:r w:rsidRPr="00896A1A">
        <w:rPr>
          <w:lang w:val="en-US"/>
        </w:rPr>
        <w:t>The table below provides an overview of the countries that have provided references or links to national “State of water reports” and water indicators. In total, 19 counties provided different links or references. Most of the reporting countries provided information on the two aspects, in most cases in</w:t>
      </w:r>
      <w:r w:rsidR="002C5303">
        <w:rPr>
          <w:lang w:val="en-US"/>
        </w:rPr>
        <w:t xml:space="preserve"> the</w:t>
      </w:r>
      <w:r w:rsidRPr="00896A1A">
        <w:rPr>
          <w:lang w:val="en-US"/>
        </w:rPr>
        <w:t xml:space="preserve"> national language. Some countries do not have specific indicators targeting hazardous substances in rivers (CY, NO, PT, RS, SK, XK), of which some have instead WFD indicators (CY, PT) or emission indicators (NO) or do not disseminate them on the web (PL).</w:t>
      </w:r>
    </w:p>
    <w:tbl>
      <w:tblPr>
        <w:tblStyle w:val="Tabellenraster34"/>
        <w:tblW w:w="0" w:type="auto"/>
        <w:tblLook w:val="04A0" w:firstRow="1" w:lastRow="0" w:firstColumn="1" w:lastColumn="0" w:noHBand="0" w:noVBand="1"/>
      </w:tblPr>
      <w:tblGrid>
        <w:gridCol w:w="1089"/>
        <w:gridCol w:w="2612"/>
        <w:gridCol w:w="3084"/>
      </w:tblGrid>
      <w:tr w:rsidR="00070C09" w:rsidRPr="000B7AAE" w:rsidTr="004D3FB5">
        <w:trPr>
          <w:trHeight w:val="259"/>
        </w:trPr>
        <w:tc>
          <w:tcPr>
            <w:tcW w:w="1089" w:type="dxa"/>
          </w:tcPr>
          <w:p w:rsidR="00070C09" w:rsidRPr="00896A1A" w:rsidRDefault="00070C09" w:rsidP="002735D8">
            <w:pPr>
              <w:spacing w:after="0" w:line="240" w:lineRule="auto"/>
              <w:jc w:val="center"/>
              <w:rPr>
                <w:sz w:val="16"/>
                <w:szCs w:val="16"/>
              </w:rPr>
            </w:pPr>
            <w:r w:rsidRPr="00896A1A">
              <w:rPr>
                <w:sz w:val="16"/>
                <w:szCs w:val="16"/>
              </w:rPr>
              <w:t>Country</w:t>
            </w:r>
          </w:p>
        </w:tc>
        <w:tc>
          <w:tcPr>
            <w:tcW w:w="2612" w:type="dxa"/>
          </w:tcPr>
          <w:p w:rsidR="00070C09" w:rsidRPr="00896A1A" w:rsidRDefault="00070C09" w:rsidP="002735D8">
            <w:pPr>
              <w:spacing w:after="0" w:line="240" w:lineRule="auto"/>
              <w:jc w:val="center"/>
              <w:rPr>
                <w:sz w:val="16"/>
                <w:szCs w:val="16"/>
              </w:rPr>
            </w:pPr>
            <w:r w:rsidRPr="00896A1A">
              <w:rPr>
                <w:sz w:val="16"/>
                <w:szCs w:val="16"/>
              </w:rPr>
              <w:t>National water hazardous substance reports</w:t>
            </w:r>
          </w:p>
        </w:tc>
        <w:tc>
          <w:tcPr>
            <w:tcW w:w="3084" w:type="dxa"/>
          </w:tcPr>
          <w:p w:rsidR="00070C09" w:rsidRPr="00896A1A" w:rsidRDefault="00070C09" w:rsidP="002735D8">
            <w:pPr>
              <w:spacing w:after="0" w:line="240" w:lineRule="auto"/>
              <w:jc w:val="center"/>
              <w:rPr>
                <w:sz w:val="16"/>
                <w:szCs w:val="16"/>
              </w:rPr>
            </w:pPr>
            <w:r w:rsidRPr="00896A1A">
              <w:rPr>
                <w:sz w:val="16"/>
                <w:szCs w:val="16"/>
              </w:rPr>
              <w:t>National water hazardous substance indicators</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AT</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BE</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CH</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CY</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EE</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FR</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HR</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LT</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LV</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MK</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2</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NL</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NO</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PL</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PT</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RS</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SE</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2</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SK</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896A1A" w:rsidTr="004D3FB5">
        <w:trPr>
          <w:trHeight w:val="259"/>
        </w:trPr>
        <w:tc>
          <w:tcPr>
            <w:tcW w:w="1089" w:type="dxa"/>
            <w:noWrap/>
            <w:vAlign w:val="center"/>
            <w:hideMark/>
          </w:tcPr>
          <w:p w:rsidR="00070C09" w:rsidRPr="00896A1A" w:rsidRDefault="00070C09" w:rsidP="002735D8">
            <w:pPr>
              <w:spacing w:after="0" w:line="240" w:lineRule="auto"/>
              <w:jc w:val="left"/>
              <w:rPr>
                <w:rFonts w:ascii="Arial" w:eastAsia="Times New Roman" w:hAnsi="Arial" w:cs="Arial"/>
                <w:sz w:val="16"/>
                <w:szCs w:val="16"/>
              </w:rPr>
            </w:pPr>
            <w:r w:rsidRPr="00896A1A">
              <w:rPr>
                <w:rFonts w:ascii="Arial" w:eastAsia="Times New Roman" w:hAnsi="Arial" w:cs="Arial"/>
                <w:sz w:val="16"/>
                <w:szCs w:val="16"/>
              </w:rPr>
              <w:t>XK</w:t>
            </w:r>
          </w:p>
        </w:tc>
        <w:tc>
          <w:tcPr>
            <w:tcW w:w="2612"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c>
          <w:tcPr>
            <w:tcW w:w="3084" w:type="dxa"/>
            <w:noWrap/>
            <w:vAlign w:val="center"/>
          </w:tcPr>
          <w:p w:rsidR="00070C09" w:rsidRPr="00896A1A" w:rsidRDefault="00070C09" w:rsidP="00CE7523">
            <w:pPr>
              <w:spacing w:after="0" w:line="240" w:lineRule="auto"/>
              <w:jc w:val="center"/>
              <w:rPr>
                <w:rFonts w:ascii="Arial" w:eastAsia="Times New Roman" w:hAnsi="Arial" w:cs="Arial"/>
                <w:sz w:val="16"/>
                <w:szCs w:val="16"/>
              </w:rPr>
            </w:pPr>
            <w:r w:rsidRPr="00896A1A">
              <w:rPr>
                <w:rFonts w:ascii="Arial" w:eastAsia="Times New Roman" w:hAnsi="Arial" w:cs="Arial"/>
                <w:sz w:val="16"/>
                <w:szCs w:val="16"/>
              </w:rPr>
              <w:t>1</w:t>
            </w:r>
          </w:p>
        </w:tc>
      </w:tr>
      <w:tr w:rsidR="00070C09" w:rsidRPr="00CE7523" w:rsidTr="00CE7523">
        <w:trPr>
          <w:trHeight w:val="144"/>
        </w:trPr>
        <w:tc>
          <w:tcPr>
            <w:tcW w:w="1089" w:type="dxa"/>
            <w:vAlign w:val="center"/>
          </w:tcPr>
          <w:p w:rsidR="00070C09" w:rsidRPr="00CE7523" w:rsidRDefault="00166558" w:rsidP="002735D8">
            <w:pPr>
              <w:spacing w:after="0" w:line="240" w:lineRule="auto"/>
              <w:jc w:val="left"/>
              <w:rPr>
                <w:sz w:val="20"/>
                <w:szCs w:val="20"/>
              </w:rPr>
            </w:pPr>
            <w:r>
              <w:rPr>
                <w:sz w:val="20"/>
                <w:szCs w:val="20"/>
              </w:rPr>
              <w:t>No</w:t>
            </w:r>
            <w:r w:rsidR="00070C09" w:rsidRPr="00CE7523">
              <w:rPr>
                <w:sz w:val="20"/>
                <w:szCs w:val="20"/>
              </w:rPr>
              <w:t xml:space="preserve"> of countries replying</w:t>
            </w:r>
          </w:p>
        </w:tc>
        <w:tc>
          <w:tcPr>
            <w:tcW w:w="2612" w:type="dxa"/>
            <w:vAlign w:val="center"/>
          </w:tcPr>
          <w:p w:rsidR="00070C09" w:rsidRPr="00CE7523" w:rsidRDefault="00070C09" w:rsidP="00CE7523">
            <w:pPr>
              <w:spacing w:after="0" w:line="240" w:lineRule="auto"/>
              <w:jc w:val="center"/>
              <w:rPr>
                <w:b/>
                <w:sz w:val="20"/>
                <w:szCs w:val="20"/>
              </w:rPr>
            </w:pPr>
            <w:r w:rsidRPr="00CE7523">
              <w:rPr>
                <w:b/>
                <w:sz w:val="20"/>
                <w:szCs w:val="20"/>
              </w:rPr>
              <w:t>19</w:t>
            </w:r>
          </w:p>
        </w:tc>
        <w:tc>
          <w:tcPr>
            <w:tcW w:w="3084" w:type="dxa"/>
            <w:vAlign w:val="center"/>
          </w:tcPr>
          <w:p w:rsidR="00070C09" w:rsidRPr="00CE7523" w:rsidRDefault="00070C09" w:rsidP="00CE7523">
            <w:pPr>
              <w:spacing w:after="0" w:line="240" w:lineRule="auto"/>
              <w:jc w:val="center"/>
              <w:rPr>
                <w:b/>
                <w:sz w:val="20"/>
                <w:szCs w:val="20"/>
              </w:rPr>
            </w:pPr>
            <w:r w:rsidRPr="00CE7523">
              <w:rPr>
                <w:b/>
                <w:sz w:val="20"/>
                <w:szCs w:val="20"/>
              </w:rPr>
              <w:t>18</w:t>
            </w:r>
          </w:p>
        </w:tc>
      </w:tr>
    </w:tbl>
    <w:p w:rsidR="00070C09" w:rsidRDefault="00070C09" w:rsidP="00070C09">
      <w:pPr>
        <w:rPr>
          <w:lang w:val="en-US"/>
        </w:rPr>
      </w:pPr>
    </w:p>
    <w:p w:rsidR="00AC711A" w:rsidRPr="000C44B0" w:rsidRDefault="00AC711A" w:rsidP="00070C09">
      <w:pPr>
        <w:rPr>
          <w:lang w:val="en-US"/>
        </w:rPr>
      </w:pPr>
    </w:p>
    <w:p w:rsidR="00070C09" w:rsidRDefault="00070C09" w:rsidP="000B7AAE">
      <w:pPr>
        <w:pStyle w:val="Heading2"/>
      </w:pPr>
      <w:bookmarkStart w:id="22" w:name="_Toc421084778"/>
      <w:r>
        <w:t>Lakes</w:t>
      </w:r>
      <w:bookmarkEnd w:id="22"/>
    </w:p>
    <w:p w:rsidR="00070C09" w:rsidRPr="000B7AAE" w:rsidRDefault="00070C09" w:rsidP="000B7AAE">
      <w:pPr>
        <w:rPr>
          <w:rStyle w:val="Emphasis"/>
        </w:rPr>
      </w:pPr>
      <w:r w:rsidRPr="000B7AAE">
        <w:rPr>
          <w:rStyle w:val="Emphasis"/>
        </w:rPr>
        <w:t>General results</w:t>
      </w:r>
    </w:p>
    <w:p w:rsidR="00070C09" w:rsidRPr="0044336B" w:rsidRDefault="00070C09" w:rsidP="00070C09">
      <w:pPr>
        <w:numPr>
          <w:ilvl w:val="0"/>
          <w:numId w:val="33"/>
        </w:numPr>
        <w:spacing w:after="0" w:line="240" w:lineRule="auto"/>
        <w:jc w:val="left"/>
        <w:rPr>
          <w:rFonts w:ascii="Calibri" w:eastAsia="Calibri" w:hAnsi="Calibri"/>
        </w:rPr>
      </w:pPr>
      <w:r w:rsidRPr="0044336B">
        <w:rPr>
          <w:rFonts w:ascii="Calibri" w:eastAsia="Calibri" w:hAnsi="Calibri"/>
        </w:rPr>
        <w:t>27 countries out of 39 EEA member countries provided comments on the questions asked in relation Hazardous Substances in Lakes.</w:t>
      </w:r>
    </w:p>
    <w:p w:rsidR="00070C09" w:rsidRPr="0044336B" w:rsidRDefault="00070C09" w:rsidP="00070C09">
      <w:pPr>
        <w:numPr>
          <w:ilvl w:val="0"/>
          <w:numId w:val="32"/>
        </w:numPr>
        <w:spacing w:after="0" w:line="240" w:lineRule="auto"/>
        <w:jc w:val="left"/>
        <w:rPr>
          <w:rFonts w:ascii="Calibri" w:eastAsia="Calibri" w:hAnsi="Calibri"/>
        </w:rPr>
      </w:pPr>
      <w:r w:rsidRPr="0044336B">
        <w:rPr>
          <w:rFonts w:ascii="Calibri" w:eastAsia="Calibri" w:hAnsi="Calibri"/>
        </w:rPr>
        <w:t>The reporting countries generally answered most of the questions. In total 309 comments were provided.</w:t>
      </w:r>
    </w:p>
    <w:p w:rsidR="00070C09" w:rsidRPr="0044336B" w:rsidRDefault="00070C09" w:rsidP="00070C09">
      <w:pPr>
        <w:numPr>
          <w:ilvl w:val="0"/>
          <w:numId w:val="32"/>
        </w:numPr>
        <w:spacing w:after="0" w:line="240" w:lineRule="auto"/>
        <w:jc w:val="left"/>
        <w:rPr>
          <w:rFonts w:ascii="Calibri" w:eastAsia="Calibri" w:hAnsi="Calibri"/>
        </w:rPr>
      </w:pPr>
      <w:r w:rsidRPr="0044336B">
        <w:rPr>
          <w:rFonts w:ascii="Calibri" w:eastAsia="Calibri" w:hAnsi="Calibri"/>
        </w:rPr>
        <w:t>25 out of 39 countries answered the clarifying questions; and 26 out of 39 countries answered questions on improving data coverage.</w:t>
      </w:r>
    </w:p>
    <w:p w:rsidR="00070C09" w:rsidRPr="0044336B" w:rsidRDefault="00070C09" w:rsidP="00070C09">
      <w:pPr>
        <w:numPr>
          <w:ilvl w:val="0"/>
          <w:numId w:val="32"/>
        </w:numPr>
        <w:spacing w:after="0" w:line="240" w:lineRule="auto"/>
        <w:jc w:val="left"/>
        <w:rPr>
          <w:rFonts w:ascii="Calibri" w:eastAsia="Calibri" w:hAnsi="Calibri"/>
        </w:rPr>
      </w:pPr>
      <w:r w:rsidRPr="0044336B">
        <w:rPr>
          <w:rFonts w:ascii="Calibri" w:eastAsia="Calibri" w:hAnsi="Calibri"/>
        </w:rPr>
        <w:t>16 countries provided references to National water emissions and source apportionment reports; water emissions indicators and/or water emissions data sets - databases.</w:t>
      </w:r>
    </w:p>
    <w:p w:rsidR="00CE7523" w:rsidRDefault="00CE7523" w:rsidP="00070C09">
      <w:r>
        <w:br w:type="page"/>
      </w:r>
    </w:p>
    <w:p w:rsidR="00070C09" w:rsidRPr="00E3790A" w:rsidRDefault="00070C09" w:rsidP="00070C09">
      <w:pPr>
        <w:pStyle w:val="Caption"/>
        <w:keepNext/>
        <w:rPr>
          <w:lang w:val="en-US"/>
        </w:rPr>
      </w:pPr>
      <w:bookmarkStart w:id="23" w:name="_Toc421084740"/>
      <w:r w:rsidRPr="00E3790A">
        <w:rPr>
          <w:lang w:val="en-US"/>
        </w:rPr>
        <w:lastRenderedPageBreak/>
        <w:t xml:space="preserve">Table </w:t>
      </w:r>
      <w:r>
        <w:fldChar w:fldCharType="begin"/>
      </w:r>
      <w:r w:rsidRPr="00E3790A">
        <w:rPr>
          <w:lang w:val="en-US"/>
        </w:rPr>
        <w:instrText xml:space="preserve"> SEQ Table \* ARABIC </w:instrText>
      </w:r>
      <w:r>
        <w:fldChar w:fldCharType="separate"/>
      </w:r>
      <w:r>
        <w:rPr>
          <w:noProof/>
          <w:lang w:val="en-US"/>
        </w:rPr>
        <w:t>10</w:t>
      </w:r>
      <w:r>
        <w:fldChar w:fldCharType="end"/>
      </w:r>
      <w:r w:rsidRPr="00E3790A">
        <w:rPr>
          <w:lang w:val="en-US"/>
        </w:rPr>
        <w:t xml:space="preserve">: </w:t>
      </w:r>
      <w:r>
        <w:rPr>
          <w:lang w:val="en-US"/>
        </w:rPr>
        <w:t xml:space="preserve">Lakes HazSubs: </w:t>
      </w:r>
      <w:r w:rsidRPr="00E3790A">
        <w:rPr>
          <w:lang w:val="en-US"/>
        </w:rPr>
        <w:t>Overview table with the 3 question groups</w:t>
      </w:r>
      <w:bookmarkEnd w:id="23"/>
    </w:p>
    <w:tbl>
      <w:tblPr>
        <w:tblStyle w:val="Tabellenraster35"/>
        <w:tblW w:w="0" w:type="auto"/>
        <w:tblLook w:val="04A0" w:firstRow="1" w:lastRow="0" w:firstColumn="1" w:lastColumn="0" w:noHBand="0" w:noVBand="1"/>
      </w:tblPr>
      <w:tblGrid>
        <w:gridCol w:w="1095"/>
        <w:gridCol w:w="2678"/>
        <w:gridCol w:w="3154"/>
        <w:gridCol w:w="2309"/>
      </w:tblGrid>
      <w:tr w:rsidR="00070C09" w:rsidRPr="00CE7523" w:rsidTr="00CE7523">
        <w:tc>
          <w:tcPr>
            <w:tcW w:w="1095" w:type="dxa"/>
          </w:tcPr>
          <w:p w:rsidR="00070C09" w:rsidRPr="00CE7523" w:rsidRDefault="00070C09" w:rsidP="002735D8">
            <w:pPr>
              <w:spacing w:after="0" w:line="240" w:lineRule="auto"/>
              <w:jc w:val="center"/>
              <w:rPr>
                <w:sz w:val="16"/>
                <w:szCs w:val="16"/>
              </w:rPr>
            </w:pPr>
            <w:r w:rsidRPr="00CE7523">
              <w:rPr>
                <w:sz w:val="16"/>
                <w:szCs w:val="16"/>
              </w:rPr>
              <w:t>Country</w:t>
            </w:r>
          </w:p>
        </w:tc>
        <w:tc>
          <w:tcPr>
            <w:tcW w:w="2678" w:type="dxa"/>
          </w:tcPr>
          <w:p w:rsidR="00070C09" w:rsidRPr="00CE7523" w:rsidRDefault="00070C09" w:rsidP="002735D8">
            <w:pPr>
              <w:spacing w:after="0" w:line="240" w:lineRule="auto"/>
              <w:jc w:val="center"/>
              <w:rPr>
                <w:sz w:val="16"/>
                <w:szCs w:val="16"/>
              </w:rPr>
            </w:pPr>
            <w:r w:rsidRPr="00CE7523">
              <w:rPr>
                <w:sz w:val="16"/>
                <w:szCs w:val="16"/>
              </w:rPr>
              <w:t>Clarifying questions on data in</w:t>
            </w:r>
            <w:r w:rsidR="00E35865">
              <w:rPr>
                <w:sz w:val="16"/>
                <w:szCs w:val="16"/>
              </w:rPr>
              <w:t xml:space="preserve"> the</w:t>
            </w:r>
            <w:r w:rsidRPr="00CE7523">
              <w:rPr>
                <w:sz w:val="16"/>
                <w:szCs w:val="16"/>
              </w:rPr>
              <w:t xml:space="preserve"> current database</w:t>
            </w:r>
          </w:p>
        </w:tc>
        <w:tc>
          <w:tcPr>
            <w:tcW w:w="3154" w:type="dxa"/>
          </w:tcPr>
          <w:p w:rsidR="00070C09" w:rsidRPr="00CE7523" w:rsidRDefault="00070C09" w:rsidP="002735D8">
            <w:pPr>
              <w:spacing w:after="0" w:line="240" w:lineRule="auto"/>
              <w:jc w:val="center"/>
              <w:rPr>
                <w:sz w:val="16"/>
                <w:szCs w:val="16"/>
              </w:rPr>
            </w:pPr>
            <w:r w:rsidRPr="00CE7523">
              <w:rPr>
                <w:sz w:val="16"/>
                <w:szCs w:val="16"/>
              </w:rPr>
              <w:t>Improving coverage of determinands, temporal and spatial coverage</w:t>
            </w:r>
          </w:p>
        </w:tc>
        <w:tc>
          <w:tcPr>
            <w:tcW w:w="2309" w:type="dxa"/>
          </w:tcPr>
          <w:p w:rsidR="00070C09" w:rsidRPr="00CE7523" w:rsidRDefault="00070C09" w:rsidP="002735D8">
            <w:pPr>
              <w:spacing w:after="0" w:line="240" w:lineRule="auto"/>
              <w:jc w:val="center"/>
              <w:rPr>
                <w:sz w:val="16"/>
                <w:szCs w:val="16"/>
              </w:rPr>
            </w:pPr>
            <w:r w:rsidRPr="00CE7523">
              <w:rPr>
                <w:sz w:val="16"/>
                <w:szCs w:val="16"/>
              </w:rPr>
              <w:t>Links/references</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AT</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1</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BE</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8</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5</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BG</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7</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5</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CH</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1</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CY</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7</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5</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CZ</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1</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DE</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6</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5</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EE</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6</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3</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FR</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7</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4</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GB</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8</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3</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HR</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8</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3</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1</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IE</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7</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5</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IS</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7</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3</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IT</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8</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4</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LT</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7</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4</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LV</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8</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4</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MK</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7</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4</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NL</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6</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4</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NO</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9</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5</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PL</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9</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4</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PT</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8</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5</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RO</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6</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5</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RS</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6</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5</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SE</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8</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4</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1</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SI</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7</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4</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SK</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8</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4</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rPr>
          <w:trHeight w:val="255"/>
        </w:trPr>
        <w:tc>
          <w:tcPr>
            <w:tcW w:w="1095" w:type="dxa"/>
            <w:noWrap/>
            <w:vAlign w:val="center"/>
            <w:hideMark/>
          </w:tcPr>
          <w:p w:rsidR="00070C09" w:rsidRPr="00CE7523" w:rsidRDefault="00070C09" w:rsidP="002735D8">
            <w:pPr>
              <w:spacing w:after="0" w:line="240" w:lineRule="auto"/>
              <w:jc w:val="left"/>
              <w:rPr>
                <w:rFonts w:eastAsia="Times New Roman" w:cs="Arial"/>
                <w:sz w:val="16"/>
                <w:szCs w:val="16"/>
              </w:rPr>
            </w:pPr>
            <w:r w:rsidRPr="00CE7523">
              <w:rPr>
                <w:rFonts w:eastAsia="Times New Roman" w:cs="Arial"/>
                <w:sz w:val="16"/>
                <w:szCs w:val="16"/>
              </w:rPr>
              <w:t>XK</w:t>
            </w:r>
          </w:p>
        </w:tc>
        <w:tc>
          <w:tcPr>
            <w:tcW w:w="2678"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5</w:t>
            </w:r>
          </w:p>
        </w:tc>
        <w:tc>
          <w:tcPr>
            <w:tcW w:w="3154"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5</w:t>
            </w:r>
          </w:p>
        </w:tc>
        <w:tc>
          <w:tcPr>
            <w:tcW w:w="2309" w:type="dxa"/>
            <w:noWrap/>
            <w:vAlign w:val="center"/>
            <w:hideMark/>
          </w:tcPr>
          <w:p w:rsidR="00070C09" w:rsidRPr="00CE7523" w:rsidRDefault="00070C09" w:rsidP="00CE7523">
            <w:pPr>
              <w:spacing w:after="0" w:line="240" w:lineRule="auto"/>
              <w:jc w:val="center"/>
              <w:rPr>
                <w:rFonts w:eastAsia="Times New Roman" w:cs="Arial"/>
                <w:sz w:val="16"/>
                <w:szCs w:val="16"/>
              </w:rPr>
            </w:pPr>
            <w:r w:rsidRPr="00CE7523">
              <w:rPr>
                <w:rFonts w:eastAsia="Times New Roman" w:cs="Arial"/>
                <w:sz w:val="16"/>
                <w:szCs w:val="16"/>
              </w:rPr>
              <w:t>2</w:t>
            </w:r>
          </w:p>
        </w:tc>
      </w:tr>
      <w:tr w:rsidR="00070C09" w:rsidRPr="00CE7523" w:rsidTr="00CE7523">
        <w:tc>
          <w:tcPr>
            <w:tcW w:w="1095" w:type="dxa"/>
            <w:vAlign w:val="center"/>
          </w:tcPr>
          <w:p w:rsidR="00070C09" w:rsidRPr="00CE7523" w:rsidRDefault="00166558" w:rsidP="002735D8">
            <w:pPr>
              <w:spacing w:after="0" w:line="240" w:lineRule="auto"/>
              <w:jc w:val="left"/>
              <w:rPr>
                <w:sz w:val="20"/>
                <w:szCs w:val="20"/>
              </w:rPr>
            </w:pPr>
            <w:r>
              <w:rPr>
                <w:sz w:val="20"/>
                <w:szCs w:val="20"/>
              </w:rPr>
              <w:t>No</w:t>
            </w:r>
            <w:r w:rsidR="00070C09" w:rsidRPr="00CE7523">
              <w:rPr>
                <w:sz w:val="20"/>
                <w:szCs w:val="20"/>
              </w:rPr>
              <w:t xml:space="preserve"> of countries replying</w:t>
            </w:r>
          </w:p>
        </w:tc>
        <w:tc>
          <w:tcPr>
            <w:tcW w:w="2678" w:type="dxa"/>
            <w:vAlign w:val="center"/>
          </w:tcPr>
          <w:p w:rsidR="00070C09" w:rsidRPr="00CE7523" w:rsidRDefault="00070C09" w:rsidP="00CE7523">
            <w:pPr>
              <w:spacing w:after="0" w:line="240" w:lineRule="auto"/>
              <w:jc w:val="center"/>
              <w:rPr>
                <w:b/>
                <w:sz w:val="20"/>
                <w:szCs w:val="20"/>
              </w:rPr>
            </w:pPr>
            <w:r w:rsidRPr="00CE7523">
              <w:rPr>
                <w:b/>
                <w:sz w:val="20"/>
                <w:szCs w:val="20"/>
              </w:rPr>
              <w:t>25</w:t>
            </w:r>
          </w:p>
        </w:tc>
        <w:tc>
          <w:tcPr>
            <w:tcW w:w="3154" w:type="dxa"/>
            <w:vAlign w:val="center"/>
          </w:tcPr>
          <w:p w:rsidR="00070C09" w:rsidRPr="00CE7523" w:rsidRDefault="00070C09" w:rsidP="00CE7523">
            <w:pPr>
              <w:spacing w:after="0" w:line="240" w:lineRule="auto"/>
              <w:jc w:val="center"/>
              <w:rPr>
                <w:b/>
                <w:sz w:val="20"/>
                <w:szCs w:val="20"/>
              </w:rPr>
            </w:pPr>
            <w:r w:rsidRPr="00CE7523">
              <w:rPr>
                <w:b/>
                <w:sz w:val="20"/>
                <w:szCs w:val="20"/>
              </w:rPr>
              <w:t>26</w:t>
            </w:r>
          </w:p>
        </w:tc>
        <w:tc>
          <w:tcPr>
            <w:tcW w:w="2309" w:type="dxa"/>
            <w:vAlign w:val="center"/>
          </w:tcPr>
          <w:p w:rsidR="00070C09" w:rsidRPr="00CE7523" w:rsidRDefault="00070C09" w:rsidP="00CE7523">
            <w:pPr>
              <w:spacing w:after="0" w:line="240" w:lineRule="auto"/>
              <w:jc w:val="center"/>
              <w:rPr>
                <w:b/>
                <w:sz w:val="20"/>
                <w:szCs w:val="20"/>
              </w:rPr>
            </w:pPr>
            <w:r w:rsidRPr="00CE7523">
              <w:rPr>
                <w:b/>
                <w:sz w:val="20"/>
                <w:szCs w:val="20"/>
              </w:rPr>
              <w:t>16</w:t>
            </w:r>
          </w:p>
        </w:tc>
      </w:tr>
    </w:tbl>
    <w:p w:rsidR="00070C09" w:rsidRPr="000B7AAE" w:rsidRDefault="00070C09" w:rsidP="00CE7523">
      <w:pPr>
        <w:spacing w:before="240"/>
        <w:rPr>
          <w:rStyle w:val="Emphasis"/>
        </w:rPr>
      </w:pPr>
      <w:r w:rsidRPr="000B7AAE">
        <w:rPr>
          <w:rStyle w:val="Emphasis"/>
        </w:rPr>
        <w:t>Question 1: Clarifying questions on data in current database</w:t>
      </w:r>
    </w:p>
    <w:p w:rsidR="00070C09" w:rsidRPr="00210490" w:rsidRDefault="00070C09" w:rsidP="004D3FB5">
      <w:pPr>
        <w:spacing w:before="240"/>
        <w:rPr>
          <w:i/>
          <w:lang w:val="en-US"/>
        </w:rPr>
      </w:pPr>
      <w:r w:rsidRPr="00347A71">
        <w:t>The table below gives a summary of answers regarding the current content of the database as regards lakes. The very detailed answers allow anticipate some key actions in the data collection process for the next round of SoE reporting, namely a clearer focus on regular monitoring, some interactions and associated documentation during the collection and addition of some fields in the data collection template, and some improvements to the QA processes.</w:t>
      </w:r>
    </w:p>
    <w:tbl>
      <w:tblPr>
        <w:tblStyle w:val="Tabellenraster40"/>
        <w:tblW w:w="0" w:type="auto"/>
        <w:tblLook w:val="04A0" w:firstRow="1" w:lastRow="0" w:firstColumn="1" w:lastColumn="0" w:noHBand="0" w:noVBand="1"/>
      </w:tblPr>
      <w:tblGrid>
        <w:gridCol w:w="1951"/>
        <w:gridCol w:w="7229"/>
      </w:tblGrid>
      <w:tr w:rsidR="00070C09" w:rsidRPr="00347A71" w:rsidTr="00AC711A">
        <w:trPr>
          <w:tblHeader/>
        </w:trPr>
        <w:tc>
          <w:tcPr>
            <w:tcW w:w="1951" w:type="dxa"/>
          </w:tcPr>
          <w:p w:rsidR="00070C09" w:rsidRPr="00347A71" w:rsidRDefault="00070C09" w:rsidP="002735D8">
            <w:pPr>
              <w:spacing w:after="0" w:line="240" w:lineRule="auto"/>
              <w:jc w:val="left"/>
            </w:pPr>
            <w:r w:rsidRPr="00347A71">
              <w:t>Questions*</w:t>
            </w:r>
          </w:p>
        </w:tc>
        <w:tc>
          <w:tcPr>
            <w:tcW w:w="7229" w:type="dxa"/>
          </w:tcPr>
          <w:p w:rsidR="00070C09" w:rsidRPr="00347A71" w:rsidRDefault="00070C09" w:rsidP="00CE7523">
            <w:pPr>
              <w:spacing w:after="0" w:line="240" w:lineRule="auto"/>
            </w:pPr>
            <w:r w:rsidRPr="00347A71">
              <w:t>Replies</w:t>
            </w:r>
          </w:p>
        </w:tc>
      </w:tr>
      <w:tr w:rsidR="00070C09" w:rsidRPr="000B7AAE" w:rsidTr="00601D78">
        <w:tc>
          <w:tcPr>
            <w:tcW w:w="1951" w:type="dxa"/>
          </w:tcPr>
          <w:p w:rsidR="00070C09" w:rsidRPr="00347A71" w:rsidRDefault="00070C09" w:rsidP="002735D8">
            <w:pPr>
              <w:spacing w:after="0" w:line="240" w:lineRule="auto"/>
              <w:jc w:val="left"/>
              <w:rPr>
                <w:rFonts w:ascii="Calibri" w:eastAsia="Calibri" w:hAnsi="Calibri" w:cs="Times New Roman"/>
              </w:rPr>
            </w:pPr>
            <w:r w:rsidRPr="00347A71">
              <w:rPr>
                <w:rFonts w:ascii="Calibri" w:eastAsia="Calibri" w:hAnsi="Calibri" w:cs="Times New Roman"/>
              </w:rPr>
              <w:t>More stations/years with monitoring of organic substances</w:t>
            </w:r>
          </w:p>
        </w:tc>
        <w:tc>
          <w:tcPr>
            <w:tcW w:w="7229" w:type="dxa"/>
          </w:tcPr>
          <w:p w:rsidR="00070C09" w:rsidRPr="00347A71" w:rsidRDefault="00070C09" w:rsidP="00CE7523">
            <w:pPr>
              <w:spacing w:after="0" w:line="240" w:lineRule="auto"/>
            </w:pPr>
            <w:r w:rsidRPr="00347A71">
              <w:t>25 countries have clarified questions related to the possibilities of providing more stations/years with monitoring of organic substances. It is mentioned lake monitoring is less developed than river monitoring and some monitoring choices (different set of substances monitored over the years, different stations, changes in available resources…) lead to have not all stations monitored each year. Many of the provided datasets are also coming from specific studies not included in the yearly or surveillance monitoring.</w:t>
            </w:r>
          </w:p>
          <w:p w:rsidR="00070C09" w:rsidRPr="00347A71" w:rsidRDefault="00070C09" w:rsidP="00CE7523">
            <w:pPr>
              <w:spacing w:after="0" w:line="240" w:lineRule="auto"/>
            </w:pPr>
            <w:r w:rsidRPr="00347A71">
              <w:rPr>
                <w:i/>
              </w:rPr>
              <w:t>In the future the data collection will focus on surveillance and operational monitoring and RBSP for providing a representative EU overview.</w:t>
            </w:r>
          </w:p>
        </w:tc>
      </w:tr>
      <w:tr w:rsidR="00070C09" w:rsidRPr="000B7AAE" w:rsidTr="00601D78">
        <w:tc>
          <w:tcPr>
            <w:tcW w:w="1951" w:type="dxa"/>
          </w:tcPr>
          <w:p w:rsidR="00070C09" w:rsidRPr="00347A71" w:rsidRDefault="00070C09" w:rsidP="002735D8">
            <w:pPr>
              <w:spacing w:after="0" w:line="240" w:lineRule="auto"/>
              <w:jc w:val="left"/>
              <w:rPr>
                <w:rFonts w:ascii="Calibri" w:eastAsia="Calibri" w:hAnsi="Calibri" w:cs="Times New Roman"/>
              </w:rPr>
            </w:pPr>
            <w:r w:rsidRPr="00347A71">
              <w:rPr>
                <w:rFonts w:ascii="Calibri" w:eastAsia="Calibri" w:hAnsi="Calibri" w:cs="Times New Roman"/>
              </w:rPr>
              <w:lastRenderedPageBreak/>
              <w:t>Marked change in monitoring program (n</w:t>
            </w:r>
            <w:r w:rsidR="00E35865">
              <w:rPr>
                <w:rFonts w:ascii="Calibri" w:eastAsia="Calibri" w:hAnsi="Calibri" w:cs="Times New Roman"/>
              </w:rPr>
              <w:t>umber</w:t>
            </w:r>
            <w:r w:rsidRPr="00347A71">
              <w:rPr>
                <w:rFonts w:ascii="Calibri" w:eastAsia="Calibri" w:hAnsi="Calibri" w:cs="Times New Roman"/>
              </w:rPr>
              <w:t xml:space="preserve"> of stations, missing years)</w:t>
            </w:r>
          </w:p>
        </w:tc>
        <w:tc>
          <w:tcPr>
            <w:tcW w:w="7229" w:type="dxa"/>
          </w:tcPr>
          <w:p w:rsidR="00070C09" w:rsidRPr="00347A71" w:rsidRDefault="00070C09" w:rsidP="00CE7523">
            <w:pPr>
              <w:spacing w:line="240" w:lineRule="auto"/>
            </w:pPr>
            <w:r w:rsidRPr="00347A71">
              <w:t>19 countries have provided information on changes related to marked change in monitoring program. The influence of WFD is a key factor for changes in the monitoring programme with more substances, more monitoring on lakes and a focus on PS/PHS substances, but the financial constraint and the improvement in monitoring methods also explain the changes.</w:t>
            </w:r>
          </w:p>
          <w:p w:rsidR="00070C09" w:rsidRPr="00347A71" w:rsidRDefault="00070C09" w:rsidP="00CE7523">
            <w:pPr>
              <w:spacing w:after="0" w:line="240" w:lineRule="auto"/>
              <w:rPr>
                <w:i/>
              </w:rPr>
            </w:pPr>
            <w:r w:rsidRPr="00347A71">
              <w:rPr>
                <w:i/>
              </w:rPr>
              <w:t>The replies will be taken into account in documenting the database.</w:t>
            </w:r>
          </w:p>
        </w:tc>
      </w:tr>
      <w:tr w:rsidR="00070C09" w:rsidRPr="000B7AAE" w:rsidTr="00601D78">
        <w:tc>
          <w:tcPr>
            <w:tcW w:w="1951" w:type="dxa"/>
          </w:tcPr>
          <w:p w:rsidR="00070C09" w:rsidRPr="00347A71" w:rsidRDefault="00070C09" w:rsidP="002735D8">
            <w:pPr>
              <w:spacing w:after="0" w:line="240" w:lineRule="auto"/>
              <w:jc w:val="left"/>
              <w:rPr>
                <w:rFonts w:ascii="Calibri" w:eastAsia="Calibri" w:hAnsi="Calibri" w:cs="Times New Roman"/>
              </w:rPr>
            </w:pPr>
            <w:r w:rsidRPr="00347A71">
              <w:rPr>
                <w:rFonts w:ascii="Calibri" w:eastAsia="Calibri" w:hAnsi="Calibri" w:cs="Times New Roman"/>
              </w:rPr>
              <w:t>Heavy metals (total) and heavy metals (dissolved)</w:t>
            </w:r>
          </w:p>
        </w:tc>
        <w:tc>
          <w:tcPr>
            <w:tcW w:w="7229" w:type="dxa"/>
          </w:tcPr>
          <w:p w:rsidR="00070C09" w:rsidRPr="00347A71" w:rsidRDefault="00070C09" w:rsidP="00E63E2D">
            <w:pPr>
              <w:spacing w:line="240" w:lineRule="auto"/>
            </w:pPr>
            <w:r w:rsidRPr="00347A71">
              <w:t>23 countries have clarified questions related to heavy metals (total) and heavy metals (dissolved). Most confirm they used the appropriate parameter as clearly indicated in the data dictionary. CY, EE, IT, LV, MK, PL, SI, XK report they have provided data on dissolved fraction.</w:t>
            </w:r>
          </w:p>
          <w:p w:rsidR="00070C09" w:rsidRPr="00347A71" w:rsidRDefault="00070C09" w:rsidP="00CE7523">
            <w:pPr>
              <w:spacing w:after="0" w:line="240" w:lineRule="auto"/>
            </w:pPr>
            <w:r w:rsidRPr="00347A71">
              <w:rPr>
                <w:i/>
              </w:rPr>
              <w:t>Changes will be implemented in the database and in the future the data request will be more specific on the fraction reported</w:t>
            </w:r>
            <w:r w:rsidRPr="00347A71">
              <w:t>.</w:t>
            </w:r>
          </w:p>
        </w:tc>
      </w:tr>
      <w:tr w:rsidR="00070C09" w:rsidRPr="000B7AAE" w:rsidTr="00601D78">
        <w:tc>
          <w:tcPr>
            <w:tcW w:w="1951" w:type="dxa"/>
          </w:tcPr>
          <w:p w:rsidR="00070C09" w:rsidRPr="00347A71" w:rsidRDefault="00070C09" w:rsidP="002735D8">
            <w:pPr>
              <w:spacing w:after="0" w:line="240" w:lineRule="auto"/>
              <w:jc w:val="left"/>
              <w:rPr>
                <w:rFonts w:ascii="Calibri" w:eastAsia="Calibri" w:hAnsi="Calibri" w:cs="Times New Roman"/>
              </w:rPr>
            </w:pPr>
            <w:r w:rsidRPr="00347A71">
              <w:rPr>
                <w:rFonts w:ascii="Calibri" w:eastAsia="Calibri" w:hAnsi="Calibri" w:cs="Times New Roman"/>
              </w:rPr>
              <w:t>Analytical methods on filtration steps</w:t>
            </w:r>
          </w:p>
        </w:tc>
        <w:tc>
          <w:tcPr>
            <w:tcW w:w="7229" w:type="dxa"/>
          </w:tcPr>
          <w:p w:rsidR="00070C09" w:rsidRPr="00347A71" w:rsidRDefault="00070C09" w:rsidP="00E63E2D">
            <w:pPr>
              <w:spacing w:line="240" w:lineRule="auto"/>
            </w:pPr>
            <w:r w:rsidRPr="00347A71">
              <w:t>24 countries have provided information on analytical methods used on filtration steps. In most cases the country has the information, CY, IE, SE are changing (or have changed) their database to include this, and some do not have directly this information available, either because it is part of the method or only known by the laboratory (CH, CZ, LT, LV, NO, PL, RO).</w:t>
            </w:r>
          </w:p>
          <w:p w:rsidR="00070C09" w:rsidRPr="00347A71" w:rsidRDefault="00070C09" w:rsidP="00CE7523">
            <w:pPr>
              <w:spacing w:after="0" w:line="240" w:lineRule="auto"/>
            </w:pPr>
            <w:r w:rsidRPr="00347A71">
              <w:rPr>
                <w:i/>
              </w:rPr>
              <w:t xml:space="preserve">The fraction analysed is  important information </w:t>
            </w:r>
            <w:r w:rsidR="00E35865">
              <w:rPr>
                <w:i/>
              </w:rPr>
              <w:t xml:space="preserve">in the </w:t>
            </w:r>
            <w:r w:rsidRPr="00347A71">
              <w:rPr>
                <w:i/>
              </w:rPr>
              <w:t xml:space="preserve"> use</w:t>
            </w:r>
            <w:r w:rsidR="00E35865">
              <w:rPr>
                <w:i/>
              </w:rPr>
              <w:t xml:space="preserve"> of</w:t>
            </w:r>
            <w:r w:rsidRPr="00347A71">
              <w:rPr>
                <w:i/>
              </w:rPr>
              <w:t xml:space="preserve"> the data, changes will need to be implemented in the data collection and database</w:t>
            </w:r>
          </w:p>
        </w:tc>
      </w:tr>
      <w:tr w:rsidR="00070C09" w:rsidRPr="000B7AAE" w:rsidTr="00601D78">
        <w:tc>
          <w:tcPr>
            <w:tcW w:w="1951" w:type="dxa"/>
          </w:tcPr>
          <w:p w:rsidR="00070C09" w:rsidRPr="00347A71" w:rsidRDefault="00070C09" w:rsidP="002735D8">
            <w:pPr>
              <w:spacing w:after="0" w:line="240" w:lineRule="auto"/>
              <w:jc w:val="left"/>
              <w:rPr>
                <w:rFonts w:ascii="Calibri" w:eastAsia="Calibri" w:hAnsi="Calibri" w:cs="Times New Roman"/>
              </w:rPr>
            </w:pPr>
            <w:r w:rsidRPr="00347A71">
              <w:rPr>
                <w:rFonts w:ascii="Calibri" w:eastAsia="Calibri" w:hAnsi="Calibri" w:cs="Times New Roman"/>
              </w:rPr>
              <w:t>Availability of supporting determinands (pH, hardness, DOC etc.)</w:t>
            </w:r>
          </w:p>
        </w:tc>
        <w:tc>
          <w:tcPr>
            <w:tcW w:w="7229" w:type="dxa"/>
          </w:tcPr>
          <w:p w:rsidR="00070C09" w:rsidRPr="00347A71" w:rsidRDefault="00070C09" w:rsidP="00CE7523">
            <w:pPr>
              <w:spacing w:after="0" w:line="240" w:lineRule="auto"/>
            </w:pPr>
            <w:r w:rsidRPr="00347A71">
              <w:t xml:space="preserve">13 countries have provided information on </w:t>
            </w:r>
            <w:r w:rsidRPr="00347A71">
              <w:rPr>
                <w:rFonts w:ascii="Calibri" w:eastAsia="Calibri" w:hAnsi="Calibri" w:cs="Times New Roman"/>
              </w:rPr>
              <w:t>availability of supporting determinands. Most can submit some additional data for the recent years, except when no monitoring was conducted for the year or because the gathering of data is complex, and it is recommended to include these in the data request for the next reporting.</w:t>
            </w:r>
          </w:p>
        </w:tc>
      </w:tr>
      <w:tr w:rsidR="00070C09" w:rsidRPr="000B7AAE" w:rsidTr="00601D78">
        <w:tc>
          <w:tcPr>
            <w:tcW w:w="1951" w:type="dxa"/>
          </w:tcPr>
          <w:p w:rsidR="00070C09" w:rsidRPr="00347A71" w:rsidRDefault="00070C09" w:rsidP="002735D8">
            <w:pPr>
              <w:spacing w:after="0" w:line="240" w:lineRule="auto"/>
              <w:jc w:val="left"/>
              <w:rPr>
                <w:rFonts w:ascii="Calibri" w:eastAsia="Calibri" w:hAnsi="Calibri" w:cs="Times New Roman"/>
              </w:rPr>
            </w:pPr>
            <w:r w:rsidRPr="00347A71">
              <w:rPr>
                <w:rFonts w:ascii="Calibri" w:eastAsia="Calibri" w:hAnsi="Calibri" w:cs="Times New Roman"/>
              </w:rPr>
              <w:t>QA procedures on national datasets</w:t>
            </w:r>
          </w:p>
        </w:tc>
        <w:tc>
          <w:tcPr>
            <w:tcW w:w="7229" w:type="dxa"/>
          </w:tcPr>
          <w:p w:rsidR="00070C09" w:rsidRPr="00347A71" w:rsidRDefault="00070C09" w:rsidP="00E63E2D">
            <w:pPr>
              <w:spacing w:line="240" w:lineRule="auto"/>
            </w:pPr>
            <w:r w:rsidRPr="00347A71">
              <w:t>24 countries have provided information on QA procedures on national datasets. Some do not have</w:t>
            </w:r>
            <w:r w:rsidR="00E35865">
              <w:t xml:space="preserve"> a</w:t>
            </w:r>
            <w:r w:rsidRPr="00347A71">
              <w:t xml:space="preserve"> specific method for identifying outliers, except when research projects use the datasets, some rely on the regional authorities or RBDs in charge of the monitoring to implement QA rules. Some use the EQS or with a given limit value as benchmark value to detect outliers in a station time serie</w:t>
            </w:r>
            <w:r w:rsidR="000B461D">
              <w:t>s</w:t>
            </w:r>
            <w:r w:rsidRPr="00347A71">
              <w:t>, and some use expert judgement or practical experience and manual check</w:t>
            </w:r>
            <w:r w:rsidR="00E35865">
              <w:t>s</w:t>
            </w:r>
            <w:r w:rsidRPr="00347A71">
              <w:t>. And other</w:t>
            </w:r>
            <w:r w:rsidR="00E35865">
              <w:t>s</w:t>
            </w:r>
            <w:r w:rsidRPr="00347A71">
              <w:t xml:space="preserve"> have implemented strictly defined national rules implemented when importing data in</w:t>
            </w:r>
            <w:r w:rsidR="00E35865">
              <w:t>to</w:t>
            </w:r>
            <w:r w:rsidRPr="00347A71">
              <w:t xml:space="preserve"> the national database, some providing more details in their answer on the applied method. The importance of distinguishing lakes and reservoirs.</w:t>
            </w:r>
          </w:p>
          <w:p w:rsidR="00070C09" w:rsidRPr="00347A71" w:rsidRDefault="00E35865" w:rsidP="00CE7523">
            <w:pPr>
              <w:spacing w:after="0" w:line="240" w:lineRule="auto"/>
              <w:rPr>
                <w:i/>
              </w:rPr>
            </w:pPr>
            <w:r>
              <w:rPr>
                <w:i/>
              </w:rPr>
              <w:t xml:space="preserve">The </w:t>
            </w:r>
            <w:r w:rsidR="00070C09" w:rsidRPr="00347A71">
              <w:rPr>
                <w:i/>
              </w:rPr>
              <w:t>EEA will in the process of improving the QA procedures on the hazardous waterbase consider the details given and ask relevant countries on more details on their procedures and explore how to reflect back outliers for confirmation of values.</w:t>
            </w:r>
          </w:p>
        </w:tc>
      </w:tr>
    </w:tbl>
    <w:p w:rsidR="00070C09" w:rsidRPr="00CB3C2B" w:rsidRDefault="00070C09" w:rsidP="00070C09">
      <w:pPr>
        <w:rPr>
          <w:lang w:val="en-US"/>
        </w:rPr>
      </w:pPr>
      <w:r w:rsidRPr="00CB3C2B">
        <w:rPr>
          <w:lang w:val="en-US"/>
        </w:rPr>
        <w:t xml:space="preserve">*Not all countries have been asked all questions </w:t>
      </w:r>
    </w:p>
    <w:p w:rsidR="00070C09" w:rsidRPr="00FB39E3" w:rsidRDefault="00070C09" w:rsidP="00CE7523">
      <w:pPr>
        <w:spacing w:before="240"/>
        <w:rPr>
          <w:rStyle w:val="Emphasis"/>
        </w:rPr>
      </w:pPr>
      <w:r w:rsidRPr="00FB39E3">
        <w:rPr>
          <w:rStyle w:val="Emphasis"/>
        </w:rPr>
        <w:t>Question 2: Improving coverage of determinands, temporal and spatial coverage</w:t>
      </w:r>
    </w:p>
    <w:tbl>
      <w:tblPr>
        <w:tblStyle w:val="Tabellenraster310"/>
        <w:tblW w:w="0" w:type="auto"/>
        <w:tblLook w:val="04A0" w:firstRow="1" w:lastRow="0" w:firstColumn="1" w:lastColumn="0" w:noHBand="0" w:noVBand="1"/>
      </w:tblPr>
      <w:tblGrid>
        <w:gridCol w:w="2628"/>
        <w:gridCol w:w="6388"/>
      </w:tblGrid>
      <w:tr w:rsidR="00070C09" w:rsidRPr="00347A71" w:rsidTr="00AC711A">
        <w:trPr>
          <w:tblHeader/>
        </w:trPr>
        <w:tc>
          <w:tcPr>
            <w:tcW w:w="2628" w:type="dxa"/>
          </w:tcPr>
          <w:p w:rsidR="00070C09" w:rsidRPr="00347A71" w:rsidRDefault="00070C09" w:rsidP="002735D8">
            <w:pPr>
              <w:spacing w:after="0" w:line="240" w:lineRule="auto"/>
              <w:jc w:val="left"/>
              <w:rPr>
                <w:rFonts w:ascii="Calibri" w:eastAsia="Calibri" w:hAnsi="Calibri" w:cs="Times New Roman"/>
              </w:rPr>
            </w:pPr>
            <w:r w:rsidRPr="00347A71">
              <w:rPr>
                <w:rFonts w:ascii="Calibri" w:eastAsia="Calibri" w:hAnsi="Calibri" w:cs="Times New Roman"/>
              </w:rPr>
              <w:t>Questions*</w:t>
            </w:r>
          </w:p>
        </w:tc>
        <w:tc>
          <w:tcPr>
            <w:tcW w:w="6388" w:type="dxa"/>
          </w:tcPr>
          <w:p w:rsidR="00070C09" w:rsidRPr="00347A71" w:rsidRDefault="00070C09" w:rsidP="00E63E2D">
            <w:pPr>
              <w:spacing w:after="0" w:line="240" w:lineRule="auto"/>
              <w:rPr>
                <w:rFonts w:ascii="Calibri" w:eastAsia="Calibri" w:hAnsi="Calibri" w:cs="Times New Roman"/>
              </w:rPr>
            </w:pPr>
            <w:r w:rsidRPr="00347A71">
              <w:rPr>
                <w:rFonts w:ascii="Calibri" w:eastAsia="Calibri" w:hAnsi="Calibri" w:cs="Times New Roman"/>
              </w:rPr>
              <w:t>Answers</w:t>
            </w:r>
          </w:p>
        </w:tc>
      </w:tr>
      <w:tr w:rsidR="00070C09" w:rsidRPr="000B7AAE" w:rsidTr="00C06BE8">
        <w:tc>
          <w:tcPr>
            <w:tcW w:w="2628" w:type="dxa"/>
          </w:tcPr>
          <w:p w:rsidR="00070C09" w:rsidRPr="00347A71" w:rsidRDefault="00070C09" w:rsidP="002735D8">
            <w:pPr>
              <w:spacing w:after="0" w:line="240" w:lineRule="auto"/>
              <w:jc w:val="left"/>
              <w:rPr>
                <w:rFonts w:ascii="Calibri" w:eastAsia="Calibri" w:hAnsi="Calibri" w:cs="Times New Roman"/>
              </w:rPr>
            </w:pPr>
            <w:r w:rsidRPr="00347A71">
              <w:rPr>
                <w:rFonts w:ascii="Calibri" w:eastAsia="Calibri" w:hAnsi="Calibri" w:cs="Times New Roman"/>
              </w:rPr>
              <w:t>Reporting of more organic substance determinands</w:t>
            </w:r>
          </w:p>
        </w:tc>
        <w:tc>
          <w:tcPr>
            <w:tcW w:w="6388" w:type="dxa"/>
          </w:tcPr>
          <w:p w:rsidR="00070C09" w:rsidRPr="00347A71" w:rsidRDefault="00070C09" w:rsidP="00E63E2D">
            <w:pPr>
              <w:spacing w:after="0" w:line="240" w:lineRule="auto"/>
              <w:rPr>
                <w:rFonts w:ascii="Calibri" w:eastAsia="Calibri" w:hAnsi="Calibri" w:cs="Times New Roman"/>
              </w:rPr>
            </w:pPr>
            <w:r w:rsidRPr="00347A71">
              <w:t>26 countries have provided information on the possibility or not to report more data. While many MS</w:t>
            </w:r>
            <w:r w:rsidR="001E7BCB">
              <w:t>s</w:t>
            </w:r>
            <w:r w:rsidRPr="00347A71">
              <w:t xml:space="preserve"> have already reported all the available data, some propose to submit identified missing data. It is also mentioned some breaches of the series can be due to halting in monitoring because the substances were discarded following </w:t>
            </w:r>
            <w:r w:rsidRPr="00347A71">
              <w:lastRenderedPageBreak/>
              <w:t>screening monitoring that showed absence of the substance in lakes of the country. Lake monitoring is also less developed and less data and less substances are monitored and available.</w:t>
            </w:r>
          </w:p>
        </w:tc>
      </w:tr>
      <w:tr w:rsidR="00070C09" w:rsidRPr="000B7AAE" w:rsidTr="00C06BE8">
        <w:tc>
          <w:tcPr>
            <w:tcW w:w="2628" w:type="dxa"/>
          </w:tcPr>
          <w:p w:rsidR="00070C09" w:rsidRPr="00347A71" w:rsidRDefault="00070C09" w:rsidP="002735D8">
            <w:pPr>
              <w:spacing w:after="0" w:line="240" w:lineRule="auto"/>
              <w:jc w:val="left"/>
              <w:rPr>
                <w:rFonts w:ascii="Calibri" w:eastAsia="Calibri" w:hAnsi="Calibri" w:cs="Times New Roman"/>
              </w:rPr>
            </w:pPr>
            <w:r w:rsidRPr="00347A71">
              <w:rPr>
                <w:rFonts w:ascii="Calibri" w:eastAsia="Calibri" w:hAnsi="Calibri" w:cs="Times New Roman"/>
              </w:rPr>
              <w:lastRenderedPageBreak/>
              <w:t xml:space="preserve">Reporting of more years  and stations of "preferred" hazardous substances be reported to increase temporal  and spatial coverage </w:t>
            </w:r>
          </w:p>
        </w:tc>
        <w:tc>
          <w:tcPr>
            <w:tcW w:w="6388" w:type="dxa"/>
          </w:tcPr>
          <w:p w:rsidR="00070C09" w:rsidRPr="00347A71" w:rsidRDefault="00070C09" w:rsidP="00E63E2D">
            <w:pPr>
              <w:spacing w:after="0" w:line="240" w:lineRule="auto"/>
              <w:rPr>
                <w:rFonts w:ascii="Calibri" w:eastAsia="Calibri" w:hAnsi="Calibri" w:cs="Times New Roman"/>
              </w:rPr>
            </w:pPr>
            <w:r w:rsidRPr="00347A71">
              <w:t xml:space="preserve">24 countries have provided information on the situation with preferred substances. Lake monitoring is less well organised and data gathering is more complex, and many countries already reported all what they have. Thus redelivering or completing already delivered dataset is either not possible for many countries or requires </w:t>
            </w:r>
            <w:r w:rsidR="001E7BCB">
              <w:t xml:space="preserve">much </w:t>
            </w:r>
            <w:r w:rsidRPr="00347A71">
              <w:t xml:space="preserve"> work. Some countries also decided to deliver only surveillance monitoring to insure representativeness of reported data. But some countries also offered to check and submit more data to complete the temporal and spatial coverage.</w:t>
            </w:r>
          </w:p>
        </w:tc>
      </w:tr>
      <w:tr w:rsidR="00070C09" w:rsidRPr="000B7AAE" w:rsidTr="00C06BE8">
        <w:tc>
          <w:tcPr>
            <w:tcW w:w="2628" w:type="dxa"/>
          </w:tcPr>
          <w:p w:rsidR="00070C09" w:rsidRPr="00347A71" w:rsidRDefault="00070C09" w:rsidP="002735D8">
            <w:pPr>
              <w:spacing w:after="0" w:line="240" w:lineRule="auto"/>
              <w:jc w:val="left"/>
              <w:rPr>
                <w:rFonts w:ascii="Calibri" w:eastAsia="Calibri" w:hAnsi="Calibri" w:cs="Times New Roman"/>
              </w:rPr>
            </w:pPr>
            <w:r w:rsidRPr="00347A71">
              <w:rPr>
                <w:rFonts w:ascii="Calibri" w:eastAsia="Calibri" w:hAnsi="Calibri" w:cs="Times New Roman"/>
              </w:rPr>
              <w:t>More reporting of LOQ values</w:t>
            </w:r>
          </w:p>
        </w:tc>
        <w:tc>
          <w:tcPr>
            <w:tcW w:w="6388" w:type="dxa"/>
          </w:tcPr>
          <w:p w:rsidR="00070C09" w:rsidRPr="00347A71" w:rsidRDefault="00070C09" w:rsidP="00E63E2D">
            <w:pPr>
              <w:spacing w:after="0" w:line="240" w:lineRule="auto"/>
              <w:rPr>
                <w:rFonts w:ascii="Calibri" w:eastAsia="Calibri" w:hAnsi="Calibri" w:cs="Times New Roman"/>
              </w:rPr>
            </w:pPr>
            <w:r w:rsidRPr="00347A71">
              <w:t>12 countries have provided information and most of them propose to submit more data with LOQ, while some are stating this was not primarily in the past reporting requests.</w:t>
            </w:r>
          </w:p>
        </w:tc>
      </w:tr>
    </w:tbl>
    <w:p w:rsidR="00070C09" w:rsidRPr="00FB39E3" w:rsidRDefault="00070C09" w:rsidP="00C06BE8">
      <w:pPr>
        <w:spacing w:before="240"/>
        <w:rPr>
          <w:rStyle w:val="Emphasis"/>
        </w:rPr>
      </w:pPr>
      <w:r w:rsidRPr="00FB39E3">
        <w:rPr>
          <w:rStyle w:val="Emphasis"/>
        </w:rPr>
        <w:t>Question 3: Links/references</w:t>
      </w:r>
    </w:p>
    <w:p w:rsidR="00070C09" w:rsidRDefault="00070C09" w:rsidP="00070C09">
      <w:pPr>
        <w:rPr>
          <w:lang w:val="en-US"/>
        </w:rPr>
      </w:pPr>
      <w:r w:rsidRPr="00C4755A">
        <w:rPr>
          <w:lang w:val="en-US"/>
        </w:rPr>
        <w:t>The table below provides an overview of the countries that have provided references or links to national “State of water biology reports” and/or water biology indicators. In total, 16 counties provided different links or references. Most of the reporting countries provided information on the two aspects, in most cases in</w:t>
      </w:r>
      <w:r w:rsidR="001E7BCB">
        <w:rPr>
          <w:lang w:val="en-US"/>
        </w:rPr>
        <w:t xml:space="preserve"> the</w:t>
      </w:r>
      <w:r w:rsidRPr="00C4755A">
        <w:rPr>
          <w:lang w:val="en-US"/>
        </w:rPr>
        <w:t xml:space="preserve"> national language. Some countries do not have specific indicators targeting hazardous substances in rivers (CY, LV, MK, NO, PT, RS, SK, XK), of which some have instead WFD indicators (CY, FR, PT) or emission indicators (NO).</w:t>
      </w:r>
    </w:p>
    <w:tbl>
      <w:tblPr>
        <w:tblStyle w:val="Tabellenraster39"/>
        <w:tblW w:w="0" w:type="auto"/>
        <w:tblLook w:val="04A0" w:firstRow="1" w:lastRow="0" w:firstColumn="1" w:lastColumn="0" w:noHBand="0" w:noVBand="1"/>
      </w:tblPr>
      <w:tblGrid>
        <w:gridCol w:w="1089"/>
        <w:gridCol w:w="2612"/>
        <w:gridCol w:w="3084"/>
      </w:tblGrid>
      <w:tr w:rsidR="00070C09" w:rsidRPr="000B7AAE" w:rsidTr="00070C09">
        <w:tc>
          <w:tcPr>
            <w:tcW w:w="1089" w:type="dxa"/>
            <w:vAlign w:val="center"/>
          </w:tcPr>
          <w:p w:rsidR="00070C09" w:rsidRPr="00C4755A" w:rsidRDefault="00070C09" w:rsidP="002735D8">
            <w:pPr>
              <w:jc w:val="center"/>
              <w:rPr>
                <w:sz w:val="16"/>
                <w:szCs w:val="16"/>
              </w:rPr>
            </w:pPr>
            <w:r w:rsidRPr="00C4755A">
              <w:rPr>
                <w:sz w:val="16"/>
                <w:szCs w:val="16"/>
              </w:rPr>
              <w:t>Country</w:t>
            </w:r>
          </w:p>
        </w:tc>
        <w:tc>
          <w:tcPr>
            <w:tcW w:w="2612" w:type="dxa"/>
            <w:vAlign w:val="center"/>
          </w:tcPr>
          <w:p w:rsidR="00070C09" w:rsidRPr="00C4755A" w:rsidRDefault="00070C09" w:rsidP="002735D8">
            <w:pPr>
              <w:jc w:val="center"/>
              <w:rPr>
                <w:sz w:val="16"/>
                <w:szCs w:val="16"/>
              </w:rPr>
            </w:pPr>
            <w:r w:rsidRPr="00C4755A">
              <w:rPr>
                <w:sz w:val="16"/>
                <w:szCs w:val="16"/>
              </w:rPr>
              <w:t>National water hazardous substance reports</w:t>
            </w:r>
          </w:p>
        </w:tc>
        <w:tc>
          <w:tcPr>
            <w:tcW w:w="3084" w:type="dxa"/>
            <w:vAlign w:val="center"/>
          </w:tcPr>
          <w:p w:rsidR="00070C09" w:rsidRPr="00C4755A" w:rsidRDefault="00070C09" w:rsidP="002735D8">
            <w:pPr>
              <w:jc w:val="center"/>
              <w:rPr>
                <w:sz w:val="16"/>
                <w:szCs w:val="16"/>
              </w:rPr>
            </w:pPr>
            <w:r w:rsidRPr="00C4755A">
              <w:rPr>
                <w:sz w:val="16"/>
                <w:szCs w:val="16"/>
              </w:rPr>
              <w:t>National water hazardous substance indicators</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BE</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CY</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EE</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FR</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HR</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LT</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LV</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MK</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NL</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NO</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PL</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PT</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RS</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SE</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SK</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rPr>
          <w:trHeight w:val="255"/>
        </w:trPr>
        <w:tc>
          <w:tcPr>
            <w:tcW w:w="1089" w:type="dxa"/>
            <w:noWrap/>
            <w:vAlign w:val="center"/>
            <w:hideMark/>
          </w:tcPr>
          <w:p w:rsidR="00070C09" w:rsidRPr="00E63E2D" w:rsidRDefault="00070C09" w:rsidP="002735D8">
            <w:pPr>
              <w:spacing w:after="0" w:line="240" w:lineRule="auto"/>
              <w:jc w:val="left"/>
              <w:rPr>
                <w:rFonts w:eastAsia="Times New Roman" w:cs="Arial"/>
                <w:sz w:val="16"/>
                <w:szCs w:val="16"/>
              </w:rPr>
            </w:pPr>
            <w:r w:rsidRPr="00E63E2D">
              <w:rPr>
                <w:rFonts w:eastAsia="Times New Roman" w:cs="Arial"/>
                <w:sz w:val="16"/>
                <w:szCs w:val="16"/>
              </w:rPr>
              <w:t>XK</w:t>
            </w:r>
          </w:p>
        </w:tc>
        <w:tc>
          <w:tcPr>
            <w:tcW w:w="2612"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c>
          <w:tcPr>
            <w:tcW w:w="3084" w:type="dxa"/>
            <w:noWrap/>
            <w:vAlign w:val="center"/>
          </w:tcPr>
          <w:p w:rsidR="00070C09" w:rsidRPr="00E63E2D" w:rsidRDefault="00070C09" w:rsidP="00E63E2D">
            <w:pPr>
              <w:spacing w:after="0" w:line="240" w:lineRule="auto"/>
              <w:jc w:val="center"/>
              <w:rPr>
                <w:rFonts w:eastAsia="Times New Roman" w:cs="Arial"/>
                <w:sz w:val="16"/>
                <w:szCs w:val="16"/>
              </w:rPr>
            </w:pPr>
            <w:r w:rsidRPr="00E63E2D">
              <w:rPr>
                <w:rFonts w:eastAsia="Times New Roman" w:cs="Arial"/>
                <w:sz w:val="16"/>
                <w:szCs w:val="16"/>
              </w:rPr>
              <w:t>1</w:t>
            </w:r>
          </w:p>
        </w:tc>
      </w:tr>
      <w:tr w:rsidR="00070C09" w:rsidRPr="00E63E2D" w:rsidTr="00070C09">
        <w:tc>
          <w:tcPr>
            <w:tcW w:w="1089" w:type="dxa"/>
          </w:tcPr>
          <w:p w:rsidR="00070C09" w:rsidRPr="00E63E2D" w:rsidRDefault="00166558" w:rsidP="002735D8">
            <w:pPr>
              <w:spacing w:after="0" w:line="240" w:lineRule="auto"/>
              <w:jc w:val="left"/>
              <w:rPr>
                <w:sz w:val="20"/>
                <w:szCs w:val="20"/>
              </w:rPr>
            </w:pPr>
            <w:r>
              <w:rPr>
                <w:sz w:val="20"/>
                <w:szCs w:val="20"/>
              </w:rPr>
              <w:t>No</w:t>
            </w:r>
            <w:r w:rsidR="00070C09" w:rsidRPr="00E63E2D">
              <w:rPr>
                <w:sz w:val="20"/>
                <w:szCs w:val="20"/>
              </w:rPr>
              <w:t xml:space="preserve"> of countries replying</w:t>
            </w:r>
          </w:p>
        </w:tc>
        <w:tc>
          <w:tcPr>
            <w:tcW w:w="2612" w:type="dxa"/>
            <w:vAlign w:val="center"/>
          </w:tcPr>
          <w:p w:rsidR="00070C09" w:rsidRPr="00E63E2D" w:rsidRDefault="00070C09" w:rsidP="00E63E2D">
            <w:pPr>
              <w:spacing w:after="0" w:line="240" w:lineRule="auto"/>
              <w:jc w:val="center"/>
              <w:rPr>
                <w:b/>
                <w:sz w:val="20"/>
                <w:szCs w:val="20"/>
              </w:rPr>
            </w:pPr>
            <w:r w:rsidRPr="00E63E2D">
              <w:rPr>
                <w:b/>
                <w:sz w:val="20"/>
                <w:szCs w:val="20"/>
              </w:rPr>
              <w:t>16</w:t>
            </w:r>
          </w:p>
        </w:tc>
        <w:tc>
          <w:tcPr>
            <w:tcW w:w="3084" w:type="dxa"/>
            <w:vAlign w:val="center"/>
          </w:tcPr>
          <w:p w:rsidR="00070C09" w:rsidRPr="00E63E2D" w:rsidRDefault="00070C09" w:rsidP="00E63E2D">
            <w:pPr>
              <w:spacing w:after="0" w:line="240" w:lineRule="auto"/>
              <w:jc w:val="center"/>
              <w:rPr>
                <w:b/>
                <w:sz w:val="20"/>
                <w:szCs w:val="20"/>
              </w:rPr>
            </w:pPr>
            <w:r w:rsidRPr="00E63E2D">
              <w:rPr>
                <w:b/>
                <w:sz w:val="20"/>
                <w:szCs w:val="20"/>
              </w:rPr>
              <w:t>14</w:t>
            </w:r>
          </w:p>
        </w:tc>
      </w:tr>
    </w:tbl>
    <w:p w:rsidR="002735D8" w:rsidRDefault="002735D8" w:rsidP="00A43AF9">
      <w:pPr>
        <w:pStyle w:val="BodyText1"/>
      </w:pPr>
      <w:bookmarkStart w:id="24" w:name="_Toc421084779"/>
    </w:p>
    <w:p w:rsidR="00CD2571" w:rsidRDefault="00CD2571">
      <w:pPr>
        <w:spacing w:after="0" w:line="240" w:lineRule="auto"/>
        <w:jc w:val="left"/>
        <w:rPr>
          <w:rFonts w:cs="Arial"/>
          <w:b/>
          <w:bCs/>
          <w:i/>
          <w:iCs/>
          <w:sz w:val="24"/>
        </w:rPr>
      </w:pPr>
      <w:r>
        <w:br w:type="page"/>
      </w:r>
    </w:p>
    <w:p w:rsidR="00070C09" w:rsidRDefault="00070C09" w:rsidP="00FB39E3">
      <w:pPr>
        <w:pStyle w:val="Heading2"/>
      </w:pPr>
      <w:r>
        <w:lastRenderedPageBreak/>
        <w:t>Groundwater</w:t>
      </w:r>
      <w:bookmarkEnd w:id="24"/>
    </w:p>
    <w:p w:rsidR="00070C09" w:rsidRPr="00FB39E3" w:rsidRDefault="00070C09" w:rsidP="00FB39E3">
      <w:pPr>
        <w:rPr>
          <w:rStyle w:val="Emphasis"/>
        </w:rPr>
      </w:pPr>
      <w:r w:rsidRPr="00FB39E3">
        <w:rPr>
          <w:rStyle w:val="Emphasis"/>
        </w:rPr>
        <w:t>General results</w:t>
      </w:r>
    </w:p>
    <w:p w:rsidR="00070C09" w:rsidRDefault="00070C09" w:rsidP="00070C09">
      <w:pPr>
        <w:pStyle w:val="NoSpacing"/>
        <w:numPr>
          <w:ilvl w:val="0"/>
          <w:numId w:val="35"/>
        </w:numPr>
        <w:rPr>
          <w:lang w:val="en-US"/>
        </w:rPr>
      </w:pPr>
      <w:r>
        <w:rPr>
          <w:lang w:val="en-US"/>
        </w:rPr>
        <w:t>Out o</w:t>
      </w:r>
      <w:r w:rsidRPr="00F651B8">
        <w:rPr>
          <w:lang w:val="en-US"/>
        </w:rPr>
        <w:t>f 39 EEA member countries 2</w:t>
      </w:r>
      <w:r>
        <w:rPr>
          <w:lang w:val="en-US"/>
        </w:rPr>
        <w:t>5</w:t>
      </w:r>
      <w:r w:rsidRPr="00F651B8">
        <w:rPr>
          <w:lang w:val="en-US"/>
        </w:rPr>
        <w:t xml:space="preserve"> countries provided comments on the questions asked in </w:t>
      </w:r>
      <w:r>
        <w:rPr>
          <w:lang w:val="en-US"/>
        </w:rPr>
        <w:t xml:space="preserve">relation on groundwater – hazardous substances; </w:t>
      </w:r>
    </w:p>
    <w:p w:rsidR="00070C09" w:rsidRDefault="00070C09" w:rsidP="00070C09">
      <w:pPr>
        <w:pStyle w:val="NoSpacing"/>
        <w:numPr>
          <w:ilvl w:val="0"/>
          <w:numId w:val="35"/>
        </w:numPr>
        <w:rPr>
          <w:lang w:val="en-US"/>
        </w:rPr>
      </w:pPr>
      <w:r>
        <w:rPr>
          <w:lang w:val="en-US"/>
        </w:rPr>
        <w:t>14 countries did not reply</w:t>
      </w:r>
    </w:p>
    <w:p w:rsidR="00070C09" w:rsidRDefault="00070C09" w:rsidP="00070C09">
      <w:pPr>
        <w:pStyle w:val="NoSpacing"/>
        <w:numPr>
          <w:ilvl w:val="0"/>
          <w:numId w:val="35"/>
        </w:numPr>
        <w:rPr>
          <w:lang w:val="en-US"/>
        </w:rPr>
      </w:pPr>
      <w:r w:rsidRPr="0022055E">
        <w:rPr>
          <w:lang w:val="en-US"/>
        </w:rPr>
        <w:t xml:space="preserve">Countries were asked to reply on </w:t>
      </w:r>
      <w:r>
        <w:rPr>
          <w:lang w:val="en-US"/>
        </w:rPr>
        <w:t>301</w:t>
      </w:r>
      <w:r w:rsidRPr="0022055E">
        <w:rPr>
          <w:lang w:val="en-US"/>
        </w:rPr>
        <w:t xml:space="preserve"> questions together</w:t>
      </w:r>
      <w:r>
        <w:rPr>
          <w:lang w:val="en-US"/>
        </w:rPr>
        <w:t xml:space="preserve"> (223 questions on data and 78 questions on links/references)</w:t>
      </w:r>
    </w:p>
    <w:p w:rsidR="00070C09" w:rsidRDefault="00070C09" w:rsidP="00070C09">
      <w:pPr>
        <w:pStyle w:val="NoSpacing"/>
        <w:numPr>
          <w:ilvl w:val="0"/>
          <w:numId w:val="35"/>
        </w:numPr>
        <w:rPr>
          <w:lang w:val="en-US"/>
        </w:rPr>
      </w:pPr>
      <w:r w:rsidRPr="0022055E">
        <w:rPr>
          <w:lang w:val="en-US"/>
        </w:rPr>
        <w:t xml:space="preserve">The reporting countries generally answered </w:t>
      </w:r>
      <w:r>
        <w:rPr>
          <w:lang w:val="en-US"/>
        </w:rPr>
        <w:t xml:space="preserve">around half of </w:t>
      </w:r>
      <w:r w:rsidRPr="0022055E">
        <w:rPr>
          <w:lang w:val="en-US"/>
        </w:rPr>
        <w:t xml:space="preserve">the questions. In total </w:t>
      </w:r>
      <w:r>
        <w:rPr>
          <w:lang w:val="en-US"/>
        </w:rPr>
        <w:t>180</w:t>
      </w:r>
      <w:r w:rsidRPr="0022055E">
        <w:rPr>
          <w:lang w:val="en-US"/>
        </w:rPr>
        <w:t xml:space="preserve"> questions </w:t>
      </w:r>
      <w:r>
        <w:rPr>
          <w:lang w:val="en-US"/>
        </w:rPr>
        <w:t xml:space="preserve">(149 on data and 31 on links/references) </w:t>
      </w:r>
      <w:r w:rsidRPr="0022055E">
        <w:rPr>
          <w:lang w:val="en-US"/>
        </w:rPr>
        <w:t xml:space="preserve">were answered or commented. </w:t>
      </w:r>
    </w:p>
    <w:p w:rsidR="00070C09" w:rsidRPr="0022055E" w:rsidRDefault="00070C09" w:rsidP="00E63E2D">
      <w:pPr>
        <w:pStyle w:val="NoSpacing"/>
        <w:numPr>
          <w:ilvl w:val="0"/>
          <w:numId w:val="35"/>
        </w:numPr>
        <w:spacing w:after="120"/>
        <w:rPr>
          <w:lang w:val="en-US"/>
        </w:rPr>
      </w:pPr>
      <w:r>
        <w:rPr>
          <w:lang w:val="en-US"/>
        </w:rPr>
        <w:t>74</w:t>
      </w:r>
      <w:r w:rsidRPr="0022055E">
        <w:rPr>
          <w:lang w:val="en-US"/>
        </w:rPr>
        <w:t xml:space="preserve"> questions </w:t>
      </w:r>
      <w:r>
        <w:rPr>
          <w:lang w:val="en-US"/>
        </w:rPr>
        <w:t xml:space="preserve">regarding the data </w:t>
      </w:r>
      <w:r w:rsidRPr="0022055E">
        <w:rPr>
          <w:lang w:val="en-US"/>
        </w:rPr>
        <w:t xml:space="preserve">addressed to </w:t>
      </w:r>
      <w:r>
        <w:rPr>
          <w:lang w:val="en-US"/>
        </w:rPr>
        <w:t>14</w:t>
      </w:r>
      <w:r w:rsidRPr="0022055E">
        <w:rPr>
          <w:lang w:val="en-US"/>
        </w:rPr>
        <w:t xml:space="preserve"> countries </w:t>
      </w:r>
      <w:r>
        <w:rPr>
          <w:lang w:val="en-US"/>
        </w:rPr>
        <w:t>(AL, BA, DK, ES, FI,  GR, HU, IT, LI, LT, LU, ME, MT and TR) and 47 questions regarding links/references addressed to 22 countries (AL, BA, CZ, DE, DK, ES, FI, GB, GR, HU, IE, IS, IT, LI, LT, LU, ME, MT, NO, RO, SI  and TR)</w:t>
      </w:r>
      <w:r w:rsidRPr="00731290">
        <w:rPr>
          <w:lang w:val="en-US"/>
        </w:rPr>
        <w:t xml:space="preserve"> </w:t>
      </w:r>
      <w:r w:rsidRPr="0022055E">
        <w:rPr>
          <w:lang w:val="en-US"/>
        </w:rPr>
        <w:t>remain without reply</w:t>
      </w:r>
      <w:r>
        <w:rPr>
          <w:lang w:val="en-US"/>
        </w:rPr>
        <w:t xml:space="preserve"> (in total 121 questions).</w:t>
      </w:r>
    </w:p>
    <w:p w:rsidR="00070C09" w:rsidRPr="002939F6" w:rsidRDefault="00070C09" w:rsidP="00070C09">
      <w:pPr>
        <w:pStyle w:val="Caption"/>
        <w:keepNext/>
        <w:rPr>
          <w:lang w:val="en-US"/>
        </w:rPr>
      </w:pPr>
      <w:bookmarkStart w:id="25" w:name="_Toc421084741"/>
      <w:r w:rsidRPr="002939F6">
        <w:rPr>
          <w:lang w:val="en-US"/>
        </w:rPr>
        <w:t xml:space="preserve">Table </w:t>
      </w:r>
      <w:r>
        <w:fldChar w:fldCharType="begin"/>
      </w:r>
      <w:r w:rsidRPr="002939F6">
        <w:rPr>
          <w:lang w:val="en-US"/>
        </w:rPr>
        <w:instrText xml:space="preserve"> SEQ Table \* ARABIC </w:instrText>
      </w:r>
      <w:r>
        <w:fldChar w:fldCharType="separate"/>
      </w:r>
      <w:r>
        <w:rPr>
          <w:noProof/>
          <w:lang w:val="en-US"/>
        </w:rPr>
        <w:t>11</w:t>
      </w:r>
      <w:r>
        <w:fldChar w:fldCharType="end"/>
      </w:r>
      <w:r w:rsidRPr="002939F6">
        <w:rPr>
          <w:lang w:val="en-US"/>
        </w:rPr>
        <w:t xml:space="preserve">: </w:t>
      </w:r>
      <w:r>
        <w:rPr>
          <w:lang w:val="en-US"/>
        </w:rPr>
        <w:t xml:space="preserve">Groundwater HazSubs: </w:t>
      </w:r>
      <w:r w:rsidRPr="002939F6">
        <w:rPr>
          <w:lang w:val="en-US"/>
        </w:rPr>
        <w:t>Overview table with the 3 question groups</w:t>
      </w:r>
      <w:bookmarkEnd w:id="25"/>
    </w:p>
    <w:tbl>
      <w:tblPr>
        <w:tblStyle w:val="TableGrid"/>
        <w:tblW w:w="0" w:type="auto"/>
        <w:tblLook w:val="04A0" w:firstRow="1" w:lastRow="0" w:firstColumn="1" w:lastColumn="0" w:noHBand="0" w:noVBand="1"/>
      </w:tblPr>
      <w:tblGrid>
        <w:gridCol w:w="1083"/>
        <w:gridCol w:w="2648"/>
        <w:gridCol w:w="3119"/>
        <w:gridCol w:w="2284"/>
      </w:tblGrid>
      <w:tr w:rsidR="00070C09" w:rsidRPr="00E63E2D" w:rsidTr="00E63E2D">
        <w:trPr>
          <w:trHeight w:val="144"/>
        </w:trPr>
        <w:tc>
          <w:tcPr>
            <w:tcW w:w="1083" w:type="dxa"/>
          </w:tcPr>
          <w:p w:rsidR="00070C09" w:rsidRPr="00E63E2D" w:rsidRDefault="00070C09" w:rsidP="002735D8">
            <w:pPr>
              <w:spacing w:after="0" w:line="240" w:lineRule="auto"/>
              <w:jc w:val="center"/>
              <w:rPr>
                <w:sz w:val="16"/>
                <w:szCs w:val="16"/>
                <w:lang w:val="en-US"/>
              </w:rPr>
            </w:pPr>
            <w:r w:rsidRPr="00E63E2D">
              <w:rPr>
                <w:sz w:val="16"/>
                <w:szCs w:val="16"/>
                <w:lang w:val="en-US"/>
              </w:rPr>
              <w:t>Country</w:t>
            </w:r>
          </w:p>
        </w:tc>
        <w:tc>
          <w:tcPr>
            <w:tcW w:w="2648" w:type="dxa"/>
          </w:tcPr>
          <w:p w:rsidR="00070C09" w:rsidRPr="00E63E2D" w:rsidRDefault="00070C09" w:rsidP="002735D8">
            <w:pPr>
              <w:spacing w:after="0" w:line="240" w:lineRule="auto"/>
              <w:jc w:val="center"/>
              <w:rPr>
                <w:sz w:val="16"/>
                <w:szCs w:val="16"/>
                <w:lang w:val="en-US"/>
              </w:rPr>
            </w:pPr>
            <w:r w:rsidRPr="00E63E2D">
              <w:rPr>
                <w:sz w:val="16"/>
                <w:szCs w:val="16"/>
                <w:lang w:val="en-US"/>
              </w:rPr>
              <w:t>Clarifying questions on data in</w:t>
            </w:r>
            <w:r w:rsidR="001E7BCB">
              <w:rPr>
                <w:sz w:val="16"/>
                <w:szCs w:val="16"/>
                <w:lang w:val="en-US"/>
              </w:rPr>
              <w:t xml:space="preserve"> the</w:t>
            </w:r>
            <w:r w:rsidRPr="00E63E2D">
              <w:rPr>
                <w:sz w:val="16"/>
                <w:szCs w:val="16"/>
                <w:lang w:val="en-US"/>
              </w:rPr>
              <w:t xml:space="preserve"> current database</w:t>
            </w:r>
          </w:p>
        </w:tc>
        <w:tc>
          <w:tcPr>
            <w:tcW w:w="3119" w:type="dxa"/>
          </w:tcPr>
          <w:p w:rsidR="00070C09" w:rsidRPr="00E63E2D" w:rsidRDefault="00070C09" w:rsidP="002735D8">
            <w:pPr>
              <w:spacing w:after="0" w:line="240" w:lineRule="auto"/>
              <w:jc w:val="center"/>
              <w:rPr>
                <w:sz w:val="16"/>
                <w:szCs w:val="16"/>
                <w:lang w:val="en-US"/>
              </w:rPr>
            </w:pPr>
            <w:r w:rsidRPr="00E63E2D">
              <w:rPr>
                <w:sz w:val="16"/>
                <w:szCs w:val="16"/>
                <w:lang w:val="en-US"/>
              </w:rPr>
              <w:t>Improving coverage of determinands, temporal and spatial coverage</w:t>
            </w:r>
          </w:p>
        </w:tc>
        <w:tc>
          <w:tcPr>
            <w:tcW w:w="2284" w:type="dxa"/>
          </w:tcPr>
          <w:p w:rsidR="00070C09" w:rsidRPr="00E63E2D" w:rsidRDefault="00070C09" w:rsidP="002735D8">
            <w:pPr>
              <w:spacing w:after="0" w:line="240" w:lineRule="auto"/>
              <w:jc w:val="center"/>
              <w:rPr>
                <w:sz w:val="16"/>
                <w:szCs w:val="16"/>
                <w:lang w:val="en-US"/>
              </w:rPr>
            </w:pPr>
            <w:r w:rsidRPr="00E63E2D">
              <w:rPr>
                <w:sz w:val="16"/>
                <w:szCs w:val="16"/>
                <w:lang w:val="en-US"/>
              </w:rPr>
              <w:t>Links/references</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AT</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3</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BE</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BG</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4</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CH</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5</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CY</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4</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CZ</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3</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DE</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7</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EE</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4</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FR</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5</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GB</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4</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HR</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4</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IE</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7</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IS</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3</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LV</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6</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MK</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5</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NL</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3</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NO</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3</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PL</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4</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PT</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5</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3</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RO</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3</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RS</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4</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4</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SE</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5</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SI</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4</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3</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SK</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5</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1</w:t>
            </w:r>
          </w:p>
        </w:tc>
      </w:tr>
      <w:tr w:rsidR="00070C09" w:rsidRPr="00E63E2D" w:rsidTr="00E63E2D">
        <w:trPr>
          <w:trHeight w:val="144"/>
        </w:trPr>
        <w:tc>
          <w:tcPr>
            <w:tcW w:w="1083" w:type="dxa"/>
            <w:noWrap/>
            <w:vAlign w:val="center"/>
            <w:hideMark/>
          </w:tcPr>
          <w:p w:rsidR="00070C09" w:rsidRPr="00E63E2D" w:rsidRDefault="00070C09" w:rsidP="002735D8">
            <w:pPr>
              <w:spacing w:after="0" w:line="240" w:lineRule="auto"/>
              <w:jc w:val="left"/>
              <w:rPr>
                <w:rFonts w:eastAsia="Times New Roman" w:cs="Arial"/>
                <w:sz w:val="16"/>
                <w:szCs w:val="16"/>
                <w:lang w:val="en-US"/>
              </w:rPr>
            </w:pPr>
            <w:r w:rsidRPr="00E63E2D">
              <w:rPr>
                <w:rFonts w:eastAsia="Times New Roman" w:cs="Arial"/>
                <w:sz w:val="16"/>
                <w:szCs w:val="16"/>
                <w:lang w:val="en-US"/>
              </w:rPr>
              <w:t>XK</w:t>
            </w:r>
          </w:p>
        </w:tc>
        <w:tc>
          <w:tcPr>
            <w:tcW w:w="2648"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5</w:t>
            </w:r>
          </w:p>
        </w:tc>
        <w:tc>
          <w:tcPr>
            <w:tcW w:w="3119"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c>
          <w:tcPr>
            <w:tcW w:w="2284" w:type="dxa"/>
            <w:noWrap/>
            <w:vAlign w:val="center"/>
            <w:hideMark/>
          </w:tcPr>
          <w:p w:rsidR="00070C09" w:rsidRPr="00E63E2D" w:rsidRDefault="00070C09" w:rsidP="00E63E2D">
            <w:pPr>
              <w:spacing w:after="0" w:line="240" w:lineRule="auto"/>
              <w:jc w:val="center"/>
              <w:rPr>
                <w:rFonts w:eastAsia="Times New Roman" w:cs="Arial"/>
                <w:sz w:val="16"/>
                <w:szCs w:val="16"/>
                <w:lang w:val="en-US"/>
              </w:rPr>
            </w:pPr>
            <w:r w:rsidRPr="00E63E2D">
              <w:rPr>
                <w:rFonts w:eastAsia="Times New Roman" w:cs="Arial"/>
                <w:sz w:val="16"/>
                <w:szCs w:val="16"/>
                <w:lang w:val="en-US"/>
              </w:rPr>
              <w:t>2</w:t>
            </w:r>
          </w:p>
        </w:tc>
      </w:tr>
      <w:tr w:rsidR="00070C09" w:rsidRPr="00E63E2D" w:rsidTr="00E63E2D">
        <w:trPr>
          <w:trHeight w:val="144"/>
        </w:trPr>
        <w:tc>
          <w:tcPr>
            <w:tcW w:w="1083" w:type="dxa"/>
            <w:vAlign w:val="center"/>
          </w:tcPr>
          <w:p w:rsidR="00070C09" w:rsidRPr="00E63E2D" w:rsidRDefault="00070C09" w:rsidP="002735D8">
            <w:pPr>
              <w:spacing w:after="0" w:line="240" w:lineRule="auto"/>
              <w:jc w:val="left"/>
              <w:rPr>
                <w:sz w:val="16"/>
                <w:szCs w:val="16"/>
                <w:lang w:val="en-US"/>
              </w:rPr>
            </w:pPr>
            <w:r w:rsidRPr="00E63E2D">
              <w:rPr>
                <w:sz w:val="16"/>
                <w:szCs w:val="16"/>
                <w:lang w:val="en-US"/>
              </w:rPr>
              <w:t>No of countries replying</w:t>
            </w:r>
          </w:p>
        </w:tc>
        <w:tc>
          <w:tcPr>
            <w:tcW w:w="2648" w:type="dxa"/>
            <w:vAlign w:val="center"/>
          </w:tcPr>
          <w:p w:rsidR="00070C09" w:rsidRPr="00E63E2D" w:rsidRDefault="00070C09" w:rsidP="00E63E2D">
            <w:pPr>
              <w:spacing w:after="0" w:line="240" w:lineRule="auto"/>
              <w:jc w:val="center"/>
              <w:rPr>
                <w:b/>
                <w:sz w:val="16"/>
                <w:szCs w:val="16"/>
                <w:lang w:val="en-US"/>
              </w:rPr>
            </w:pPr>
            <w:r w:rsidRPr="00E63E2D">
              <w:rPr>
                <w:b/>
                <w:sz w:val="16"/>
                <w:szCs w:val="16"/>
                <w:lang w:val="en-US"/>
              </w:rPr>
              <w:t>25</w:t>
            </w:r>
          </w:p>
        </w:tc>
        <w:tc>
          <w:tcPr>
            <w:tcW w:w="3119" w:type="dxa"/>
            <w:vAlign w:val="center"/>
          </w:tcPr>
          <w:p w:rsidR="00070C09" w:rsidRPr="00E63E2D" w:rsidRDefault="00070C09" w:rsidP="00E63E2D">
            <w:pPr>
              <w:spacing w:after="0" w:line="240" w:lineRule="auto"/>
              <w:jc w:val="center"/>
              <w:rPr>
                <w:b/>
                <w:sz w:val="16"/>
                <w:szCs w:val="16"/>
                <w:lang w:val="en-US"/>
              </w:rPr>
            </w:pPr>
            <w:r w:rsidRPr="00E63E2D">
              <w:rPr>
                <w:b/>
                <w:sz w:val="16"/>
                <w:szCs w:val="16"/>
                <w:lang w:val="en-US"/>
              </w:rPr>
              <w:t>25</w:t>
            </w:r>
          </w:p>
        </w:tc>
        <w:tc>
          <w:tcPr>
            <w:tcW w:w="2284" w:type="dxa"/>
            <w:vAlign w:val="center"/>
          </w:tcPr>
          <w:p w:rsidR="00070C09" w:rsidRPr="00E63E2D" w:rsidRDefault="00070C09" w:rsidP="00E63E2D">
            <w:pPr>
              <w:spacing w:after="0" w:line="240" w:lineRule="auto"/>
              <w:jc w:val="center"/>
              <w:rPr>
                <w:b/>
                <w:sz w:val="16"/>
                <w:szCs w:val="16"/>
                <w:lang w:val="en-US"/>
              </w:rPr>
            </w:pPr>
            <w:r w:rsidRPr="00E63E2D">
              <w:rPr>
                <w:b/>
                <w:sz w:val="16"/>
                <w:szCs w:val="16"/>
                <w:lang w:val="en-US"/>
              </w:rPr>
              <w:t>17</w:t>
            </w:r>
          </w:p>
        </w:tc>
      </w:tr>
    </w:tbl>
    <w:p w:rsidR="00070C09" w:rsidRDefault="00070C09" w:rsidP="00070C09">
      <w:pPr>
        <w:rPr>
          <w:lang w:val="en-US"/>
        </w:rPr>
      </w:pPr>
    </w:p>
    <w:p w:rsidR="00070C09" w:rsidRPr="00FB39E3" w:rsidRDefault="00070C09" w:rsidP="00FB39E3">
      <w:pPr>
        <w:rPr>
          <w:rStyle w:val="Emphasis"/>
        </w:rPr>
      </w:pPr>
      <w:r w:rsidRPr="00FB39E3">
        <w:rPr>
          <w:rStyle w:val="Emphasis"/>
        </w:rPr>
        <w:t>Question 1: Clarifying questions on data in current database</w:t>
      </w:r>
    </w:p>
    <w:tbl>
      <w:tblPr>
        <w:tblStyle w:val="TableGrid"/>
        <w:tblW w:w="0" w:type="auto"/>
        <w:tblLook w:val="04A0" w:firstRow="1" w:lastRow="0" w:firstColumn="1" w:lastColumn="0" w:noHBand="0" w:noVBand="1"/>
      </w:tblPr>
      <w:tblGrid>
        <w:gridCol w:w="3085"/>
        <w:gridCol w:w="5977"/>
      </w:tblGrid>
      <w:tr w:rsidR="00070C09" w:rsidTr="00AC711A">
        <w:trPr>
          <w:tblHeader/>
        </w:trPr>
        <w:tc>
          <w:tcPr>
            <w:tcW w:w="3085" w:type="dxa"/>
          </w:tcPr>
          <w:p w:rsidR="00070C09" w:rsidRDefault="00070C09" w:rsidP="002735D8">
            <w:pPr>
              <w:spacing w:after="0" w:line="240" w:lineRule="auto"/>
              <w:jc w:val="left"/>
            </w:pPr>
            <w:r>
              <w:t>Questions*</w:t>
            </w:r>
          </w:p>
        </w:tc>
        <w:tc>
          <w:tcPr>
            <w:tcW w:w="5977" w:type="dxa"/>
          </w:tcPr>
          <w:p w:rsidR="00070C09" w:rsidRDefault="00070C09" w:rsidP="00E63E2D">
            <w:pPr>
              <w:spacing w:after="0" w:line="240" w:lineRule="auto"/>
            </w:pPr>
            <w:r>
              <w:t>Answers</w:t>
            </w:r>
          </w:p>
        </w:tc>
      </w:tr>
      <w:tr w:rsidR="00070C09" w:rsidRPr="000B7AAE" w:rsidTr="00070C09">
        <w:tc>
          <w:tcPr>
            <w:tcW w:w="3085" w:type="dxa"/>
          </w:tcPr>
          <w:p w:rsidR="00070C09" w:rsidRDefault="00070C09" w:rsidP="002735D8">
            <w:pPr>
              <w:spacing w:after="0" w:line="240" w:lineRule="auto"/>
              <w:jc w:val="left"/>
              <w:rPr>
                <w:lang w:val="en-US"/>
              </w:rPr>
            </w:pPr>
          </w:p>
          <w:p w:rsidR="00070C09" w:rsidRPr="00DD0E78" w:rsidRDefault="00070C09" w:rsidP="002735D8">
            <w:pPr>
              <w:spacing w:after="0" w:line="240" w:lineRule="auto"/>
              <w:jc w:val="left"/>
              <w:rPr>
                <w:lang w:val="en-US"/>
              </w:rPr>
            </w:pPr>
            <w:r w:rsidRPr="004D2478">
              <w:rPr>
                <w:lang w:val="en-US"/>
              </w:rPr>
              <w:t>Can you provide raw disaggregated data, as described in the Data Dictionary, to replace data aggregated by monitoring stations reported up to now?</w:t>
            </w:r>
          </w:p>
        </w:tc>
        <w:tc>
          <w:tcPr>
            <w:tcW w:w="5977" w:type="dxa"/>
          </w:tcPr>
          <w:p w:rsidR="00070C09" w:rsidRPr="00CB3C2B" w:rsidRDefault="00070C09" w:rsidP="00E63E2D">
            <w:pPr>
              <w:spacing w:after="0" w:line="240" w:lineRule="auto"/>
              <w:rPr>
                <w:lang w:val="en-US"/>
              </w:rPr>
            </w:pPr>
            <w:r>
              <w:rPr>
                <w:lang w:val="en-US"/>
              </w:rPr>
              <w:t xml:space="preserve">Concerned country (AT) answered yes, but they do not do it due to a fact that </w:t>
            </w:r>
            <w:r w:rsidRPr="004D2478">
              <w:rPr>
                <w:lang w:val="en-US"/>
              </w:rPr>
              <w:t>the monitoring network is designed in such a way that the site density is much higher in GWBs with higher pressure potential (10-times more</w:t>
            </w:r>
            <w:r>
              <w:rPr>
                <w:lang w:val="en-US"/>
              </w:rPr>
              <w:t>) th</w:t>
            </w:r>
            <w:r w:rsidRPr="004D2478">
              <w:rPr>
                <w:lang w:val="en-US"/>
              </w:rPr>
              <w:t>an in GWB</w:t>
            </w:r>
            <w:r>
              <w:rPr>
                <w:lang w:val="en-US"/>
              </w:rPr>
              <w:t>s without significant pressures and p</w:t>
            </w:r>
            <w:r w:rsidRPr="004D2478">
              <w:rPr>
                <w:lang w:val="en-US"/>
              </w:rPr>
              <w:t>olluted sites are monitored more frequently than unpolluted sites</w:t>
            </w:r>
            <w:r>
              <w:rPr>
                <w:lang w:val="en-US"/>
              </w:rPr>
              <w:t xml:space="preserve"> and</w:t>
            </w:r>
            <w:r w:rsidR="0004072D">
              <w:rPr>
                <w:lang w:val="en-US"/>
              </w:rPr>
              <w:t xml:space="preserve"> the</w:t>
            </w:r>
            <w:r>
              <w:rPr>
                <w:lang w:val="en-US"/>
              </w:rPr>
              <w:t xml:space="preserve"> current way of HS assessment would introduce a bias into</w:t>
            </w:r>
            <w:r w:rsidR="0004072D">
              <w:rPr>
                <w:lang w:val="en-US"/>
              </w:rPr>
              <w:t xml:space="preserve"> the</w:t>
            </w:r>
            <w:r>
              <w:rPr>
                <w:lang w:val="en-US"/>
              </w:rPr>
              <w:t xml:space="preserve"> AT picture if disaggregated data are used. </w:t>
            </w:r>
          </w:p>
        </w:tc>
      </w:tr>
      <w:tr w:rsidR="00070C09" w:rsidRPr="000B7AAE" w:rsidTr="00070C09">
        <w:tc>
          <w:tcPr>
            <w:tcW w:w="3085" w:type="dxa"/>
          </w:tcPr>
          <w:p w:rsidR="00070C09" w:rsidRPr="00AC2B20" w:rsidRDefault="00070C09" w:rsidP="002735D8">
            <w:pPr>
              <w:spacing w:after="0" w:line="240" w:lineRule="auto"/>
              <w:jc w:val="left"/>
              <w:rPr>
                <w:lang w:val="en-US"/>
              </w:rPr>
            </w:pPr>
            <w:r w:rsidRPr="007451A4">
              <w:rPr>
                <w:lang w:val="en-US"/>
              </w:rPr>
              <w:t>No hazardous substances were reported up to now.</w:t>
            </w:r>
          </w:p>
        </w:tc>
        <w:tc>
          <w:tcPr>
            <w:tcW w:w="5977" w:type="dxa"/>
          </w:tcPr>
          <w:p w:rsidR="00070C09" w:rsidRPr="00CB3C2B" w:rsidRDefault="00070C09" w:rsidP="00E63E2D">
            <w:pPr>
              <w:spacing w:after="0" w:line="240" w:lineRule="auto"/>
              <w:rPr>
                <w:lang w:val="en-US"/>
              </w:rPr>
            </w:pPr>
            <w:r>
              <w:rPr>
                <w:lang w:val="en-US"/>
              </w:rPr>
              <w:t xml:space="preserve">Three concerned countries (NO, RO and XK) replied that it is </w:t>
            </w:r>
            <w:r w:rsidR="00AC711A">
              <w:rPr>
                <w:lang w:val="en-US"/>
              </w:rPr>
              <w:t>correct;</w:t>
            </w:r>
            <w:r>
              <w:rPr>
                <w:lang w:val="en-US"/>
              </w:rPr>
              <w:t xml:space="preserve"> it is not clear whether they are going to report in the future (except XK with no data available).</w:t>
            </w:r>
          </w:p>
        </w:tc>
      </w:tr>
      <w:tr w:rsidR="00070C09" w:rsidRPr="000B7AAE" w:rsidTr="00070C09">
        <w:tc>
          <w:tcPr>
            <w:tcW w:w="3085" w:type="dxa"/>
          </w:tcPr>
          <w:p w:rsidR="00070C09" w:rsidRDefault="00070C09" w:rsidP="002735D8">
            <w:pPr>
              <w:spacing w:after="0" w:line="240" w:lineRule="auto"/>
              <w:jc w:val="left"/>
              <w:rPr>
                <w:lang w:val="en-US"/>
              </w:rPr>
            </w:pPr>
            <w:r>
              <w:rPr>
                <w:lang w:val="en-US"/>
              </w:rPr>
              <w:t>Can you provide missing data to fill in the gaps in the time series?</w:t>
            </w:r>
          </w:p>
        </w:tc>
        <w:tc>
          <w:tcPr>
            <w:tcW w:w="5977" w:type="dxa"/>
          </w:tcPr>
          <w:p w:rsidR="00070C09" w:rsidRPr="00CB3C2B" w:rsidRDefault="00070C09" w:rsidP="00E63E2D">
            <w:pPr>
              <w:spacing w:after="0" w:line="240" w:lineRule="auto"/>
              <w:rPr>
                <w:lang w:val="en-US"/>
              </w:rPr>
            </w:pPr>
            <w:r>
              <w:rPr>
                <w:lang w:val="en-US"/>
              </w:rPr>
              <w:t>21 countries replied (BG, CH, CY, CZ, DE, EE, FR, GB, HR, IE, IS, LV, MK, NL, PL, PT, RS, SE, SI, SK and XK). Majority of countries can provide missing data if data</w:t>
            </w:r>
            <w:r w:rsidR="0004072D">
              <w:rPr>
                <w:lang w:val="en-US"/>
              </w:rPr>
              <w:t xml:space="preserve"> are</w:t>
            </w:r>
            <w:r>
              <w:rPr>
                <w:lang w:val="en-US"/>
              </w:rPr>
              <w:t xml:space="preserve"> available.</w:t>
            </w:r>
          </w:p>
        </w:tc>
      </w:tr>
      <w:tr w:rsidR="00070C09" w:rsidRPr="000B7AAE" w:rsidTr="00070C09">
        <w:tc>
          <w:tcPr>
            <w:tcW w:w="3085" w:type="dxa"/>
          </w:tcPr>
          <w:p w:rsidR="00070C09" w:rsidRDefault="00070C09" w:rsidP="002735D8">
            <w:pPr>
              <w:spacing w:after="0" w:line="240" w:lineRule="auto"/>
              <w:jc w:val="left"/>
              <w:rPr>
                <w:lang w:val="en-US"/>
              </w:rPr>
            </w:pPr>
            <w:r w:rsidRPr="00F724AF">
              <w:rPr>
                <w:lang w:val="en-US"/>
              </w:rPr>
              <w:t>Can you check, whether the data reported "below LOD"  are really below LOD and not below LOQ?</w:t>
            </w:r>
          </w:p>
        </w:tc>
        <w:tc>
          <w:tcPr>
            <w:tcW w:w="5977" w:type="dxa"/>
          </w:tcPr>
          <w:p w:rsidR="00070C09" w:rsidRDefault="00070C09" w:rsidP="00E63E2D">
            <w:pPr>
              <w:spacing w:after="0" w:line="240" w:lineRule="auto"/>
              <w:rPr>
                <w:lang w:val="en-US"/>
              </w:rPr>
            </w:pPr>
            <w:r>
              <w:rPr>
                <w:lang w:val="en-US"/>
              </w:rPr>
              <w:t>IE, PT, RS, SI, SK replied, PT and SI confirmed LOD/LOQ, SK asked for</w:t>
            </w:r>
            <w:r w:rsidR="0004072D">
              <w:rPr>
                <w:lang w:val="en-US"/>
              </w:rPr>
              <w:t xml:space="preserve"> a</w:t>
            </w:r>
            <w:r>
              <w:rPr>
                <w:lang w:val="en-US"/>
              </w:rPr>
              <w:t xml:space="preserve"> change to LOQ, IE and RS is going to check and redeliver if needed.</w:t>
            </w:r>
          </w:p>
        </w:tc>
      </w:tr>
      <w:tr w:rsidR="00070C09" w:rsidRPr="000B7AAE" w:rsidTr="00070C09">
        <w:tc>
          <w:tcPr>
            <w:tcW w:w="3085" w:type="dxa"/>
          </w:tcPr>
          <w:p w:rsidR="00070C09" w:rsidRDefault="00070C09" w:rsidP="002735D8">
            <w:pPr>
              <w:spacing w:after="0" w:line="240" w:lineRule="auto"/>
              <w:jc w:val="left"/>
              <w:rPr>
                <w:lang w:val="en-US"/>
              </w:rPr>
            </w:pPr>
            <w:r w:rsidRPr="00756929">
              <w:rPr>
                <w:lang w:val="en-US"/>
              </w:rPr>
              <w:t xml:space="preserve">Can you check whether </w:t>
            </w:r>
            <w:r>
              <w:rPr>
                <w:lang w:val="en-US"/>
              </w:rPr>
              <w:t xml:space="preserve">all </w:t>
            </w:r>
            <w:r w:rsidRPr="00756929">
              <w:rPr>
                <w:lang w:val="en-US"/>
              </w:rPr>
              <w:t>data reported from</w:t>
            </w:r>
            <w:r w:rsidR="0004072D">
              <w:rPr>
                <w:lang w:val="en-US"/>
              </w:rPr>
              <w:t xml:space="preserve"> a</w:t>
            </w:r>
            <w:r w:rsidRPr="00756929">
              <w:rPr>
                <w:lang w:val="en-US"/>
              </w:rPr>
              <w:t xml:space="preserve"> </w:t>
            </w:r>
            <w:r>
              <w:rPr>
                <w:lang w:val="en-US"/>
              </w:rPr>
              <w:t>certain period</w:t>
            </w:r>
            <w:r w:rsidRPr="00756929">
              <w:rPr>
                <w:lang w:val="en-US"/>
              </w:rPr>
              <w:t xml:space="preserve"> were really above LOQ/LOD? </w:t>
            </w:r>
          </w:p>
        </w:tc>
        <w:tc>
          <w:tcPr>
            <w:tcW w:w="5977" w:type="dxa"/>
          </w:tcPr>
          <w:p w:rsidR="00070C09" w:rsidRDefault="00070C09" w:rsidP="00E63E2D">
            <w:pPr>
              <w:spacing w:after="0" w:line="240" w:lineRule="auto"/>
              <w:rPr>
                <w:lang w:val="en-US"/>
              </w:rPr>
            </w:pPr>
            <w:r>
              <w:rPr>
                <w:lang w:val="en-US"/>
              </w:rPr>
              <w:t>CY, FR, MK, SE, SK and XK replied, they will check and redeliver if needed except MK (MK confirmed all concerned data above LOQ).</w:t>
            </w:r>
          </w:p>
        </w:tc>
      </w:tr>
      <w:tr w:rsidR="00070C09" w:rsidRPr="000B7AAE" w:rsidTr="00070C09">
        <w:tc>
          <w:tcPr>
            <w:tcW w:w="3085" w:type="dxa"/>
          </w:tcPr>
          <w:p w:rsidR="00070C09" w:rsidRDefault="00070C09" w:rsidP="002735D8">
            <w:pPr>
              <w:spacing w:after="0" w:line="240" w:lineRule="auto"/>
              <w:jc w:val="left"/>
              <w:rPr>
                <w:lang w:val="en-US"/>
              </w:rPr>
            </w:pPr>
            <w:r>
              <w:rPr>
                <w:lang w:val="en-US"/>
              </w:rPr>
              <w:t>I</w:t>
            </w:r>
            <w:r w:rsidRPr="00D46635">
              <w:rPr>
                <w:lang w:val="en-US"/>
              </w:rPr>
              <w:t>nstall</w:t>
            </w:r>
            <w:r>
              <w:rPr>
                <w:lang w:val="en-US"/>
              </w:rPr>
              <w:t>ing</w:t>
            </w:r>
            <w:r w:rsidRPr="00D46635">
              <w:rPr>
                <w:lang w:val="en-US"/>
              </w:rPr>
              <w:t xml:space="preserve"> new rules for testing and flagging outliers as described in a supporting document</w:t>
            </w:r>
            <w:r>
              <w:rPr>
                <w:lang w:val="en-US"/>
              </w:rPr>
              <w:t>.</w:t>
            </w:r>
            <w:r w:rsidRPr="00D46635">
              <w:rPr>
                <w:lang w:val="en-US"/>
              </w:rPr>
              <w:t xml:space="preserve"> Is there experience from similar QA procedures on </w:t>
            </w:r>
            <w:r>
              <w:rPr>
                <w:lang w:val="en-US"/>
              </w:rPr>
              <w:t>the</w:t>
            </w:r>
            <w:r w:rsidRPr="00D46635">
              <w:rPr>
                <w:lang w:val="en-US"/>
              </w:rPr>
              <w:t xml:space="preserve"> national datasets?</w:t>
            </w:r>
          </w:p>
        </w:tc>
        <w:tc>
          <w:tcPr>
            <w:tcW w:w="5977" w:type="dxa"/>
          </w:tcPr>
          <w:p w:rsidR="00070C09" w:rsidRDefault="00070C09" w:rsidP="00E63E2D">
            <w:pPr>
              <w:spacing w:after="0" w:line="240" w:lineRule="auto"/>
              <w:rPr>
                <w:lang w:val="en-US"/>
              </w:rPr>
            </w:pPr>
            <w:r>
              <w:rPr>
                <w:lang w:val="en-US"/>
              </w:rPr>
              <w:t>23 countries replied (AT, BE, BG, CH, CY, CZ, DE, EE, FR, GB, HR, IE, IS, LV, MK, NL, PL, PT, RS, SE, SI, SK and XK). Majority of countries implemented similar QA to a certain level, 11 countries not, but some of them are planning to do so.</w:t>
            </w:r>
          </w:p>
        </w:tc>
      </w:tr>
      <w:tr w:rsidR="00070C09" w:rsidRPr="000B7AAE" w:rsidTr="00070C09">
        <w:tc>
          <w:tcPr>
            <w:tcW w:w="3085" w:type="dxa"/>
          </w:tcPr>
          <w:p w:rsidR="00070C09" w:rsidRDefault="00070C09" w:rsidP="002735D8">
            <w:pPr>
              <w:spacing w:after="0" w:line="240" w:lineRule="auto"/>
              <w:jc w:val="left"/>
              <w:rPr>
                <w:lang w:val="en-US"/>
              </w:rPr>
            </w:pPr>
            <w:r>
              <w:rPr>
                <w:lang w:val="en-US"/>
              </w:rPr>
              <w:t>C</w:t>
            </w:r>
            <w:r w:rsidRPr="00F108BC">
              <w:rPr>
                <w:lang w:val="en-US"/>
              </w:rPr>
              <w:t>heck</w:t>
            </w:r>
            <w:r>
              <w:rPr>
                <w:lang w:val="en-US"/>
              </w:rPr>
              <w:t>ing</w:t>
            </w:r>
            <w:r w:rsidRPr="00F108BC">
              <w:rPr>
                <w:lang w:val="en-US"/>
              </w:rPr>
              <w:t xml:space="preserve"> </w:t>
            </w:r>
            <w:r>
              <w:rPr>
                <w:lang w:val="en-US"/>
              </w:rPr>
              <w:t>the</w:t>
            </w:r>
            <w:r w:rsidRPr="00F108BC">
              <w:rPr>
                <w:lang w:val="en-US"/>
              </w:rPr>
              <w:t xml:space="preserve"> national databases for potential outliers</w:t>
            </w:r>
          </w:p>
        </w:tc>
        <w:tc>
          <w:tcPr>
            <w:tcW w:w="5977" w:type="dxa"/>
          </w:tcPr>
          <w:p w:rsidR="00070C09" w:rsidRDefault="00070C09" w:rsidP="00E63E2D">
            <w:pPr>
              <w:spacing w:after="0" w:line="240" w:lineRule="auto"/>
              <w:rPr>
                <w:lang w:val="en-US"/>
              </w:rPr>
            </w:pPr>
            <w:r>
              <w:rPr>
                <w:lang w:val="en-US"/>
              </w:rPr>
              <w:t>22 countries replied (AT, BE, BG, CH, CY, CZ, DE, EE, FR, GB, HR, IE, IS, LV, MK, NL, PL, PT, SE, SI, SK and XK). Majority of countries can check for outliers (and actually do it prior reporting to</w:t>
            </w:r>
            <w:r w:rsidR="0004072D">
              <w:rPr>
                <w:lang w:val="en-US"/>
              </w:rPr>
              <w:t xml:space="preserve"> the</w:t>
            </w:r>
            <w:r>
              <w:rPr>
                <w:lang w:val="en-US"/>
              </w:rPr>
              <w:t xml:space="preserve"> EEA)</w:t>
            </w:r>
          </w:p>
        </w:tc>
      </w:tr>
      <w:tr w:rsidR="00070C09" w:rsidRPr="000B7AAE" w:rsidTr="00070C09">
        <w:tc>
          <w:tcPr>
            <w:tcW w:w="3085" w:type="dxa"/>
          </w:tcPr>
          <w:p w:rsidR="00070C09" w:rsidRDefault="00070C09" w:rsidP="002735D8">
            <w:pPr>
              <w:spacing w:after="0" w:line="240" w:lineRule="auto"/>
              <w:jc w:val="left"/>
              <w:rPr>
                <w:lang w:val="en-US"/>
              </w:rPr>
            </w:pPr>
            <w:r>
              <w:rPr>
                <w:lang w:val="en-US"/>
              </w:rPr>
              <w:t>C</w:t>
            </w:r>
            <w:r w:rsidRPr="001C6EE3">
              <w:rPr>
                <w:lang w:val="en-US"/>
              </w:rPr>
              <w:t>an you provide at least rough coordinates of groundwater monitoring stations</w:t>
            </w:r>
            <w:r>
              <w:rPr>
                <w:lang w:val="en-US"/>
              </w:rPr>
              <w:t>?</w:t>
            </w:r>
          </w:p>
        </w:tc>
        <w:tc>
          <w:tcPr>
            <w:tcW w:w="5977" w:type="dxa"/>
          </w:tcPr>
          <w:p w:rsidR="00070C09" w:rsidRDefault="00070C09" w:rsidP="00E63E2D">
            <w:pPr>
              <w:spacing w:after="0" w:line="240" w:lineRule="auto"/>
              <w:rPr>
                <w:lang w:val="en-US"/>
              </w:rPr>
            </w:pPr>
            <w:r>
              <w:rPr>
                <w:lang w:val="en-US"/>
              </w:rPr>
              <w:t xml:space="preserve">HR as </w:t>
            </w:r>
            <w:r w:rsidR="0004072D">
              <w:rPr>
                <w:lang w:val="en-US"/>
              </w:rPr>
              <w:t xml:space="preserve">a </w:t>
            </w:r>
            <w:r>
              <w:rPr>
                <w:lang w:val="en-US"/>
              </w:rPr>
              <w:t>concerned country will provide within</w:t>
            </w:r>
            <w:r w:rsidR="0004072D">
              <w:rPr>
                <w:lang w:val="en-US"/>
              </w:rPr>
              <w:t xml:space="preserve"> the</w:t>
            </w:r>
            <w:r>
              <w:rPr>
                <w:lang w:val="en-US"/>
              </w:rPr>
              <w:t xml:space="preserve"> next reporting</w:t>
            </w:r>
            <w:r w:rsidR="0004072D">
              <w:rPr>
                <w:lang w:val="en-US"/>
              </w:rPr>
              <w:t xml:space="preserve"> period</w:t>
            </w:r>
            <w:r>
              <w:rPr>
                <w:lang w:val="en-US"/>
              </w:rPr>
              <w:t>.</w:t>
            </w:r>
          </w:p>
        </w:tc>
      </w:tr>
      <w:tr w:rsidR="00070C09" w:rsidRPr="000B7AAE" w:rsidTr="00070C09">
        <w:tc>
          <w:tcPr>
            <w:tcW w:w="3085" w:type="dxa"/>
          </w:tcPr>
          <w:p w:rsidR="00070C09" w:rsidRDefault="00070C09" w:rsidP="002735D8">
            <w:pPr>
              <w:spacing w:after="0" w:line="240" w:lineRule="auto"/>
              <w:jc w:val="left"/>
              <w:rPr>
                <w:lang w:val="en-US"/>
              </w:rPr>
            </w:pPr>
            <w:r w:rsidRPr="00532B47">
              <w:rPr>
                <w:lang w:val="en-US"/>
              </w:rPr>
              <w:t xml:space="preserve">Can you modify the identifier of your two river basin districts adjacent to Northern Ireland in the coming WFD reporting period (Spring 2016), to use your country abbreviation "IE" as first two characters of identifiers of these RBDs? Using the country abbreviation "GB" as first two </w:t>
            </w:r>
            <w:r w:rsidRPr="00532B47">
              <w:rPr>
                <w:lang w:val="en-US"/>
              </w:rPr>
              <w:lastRenderedPageBreak/>
              <w:t>characters of RBD identifiers in Ireland is very confusing and it is probably also violating the WFD rules.</w:t>
            </w:r>
          </w:p>
        </w:tc>
        <w:tc>
          <w:tcPr>
            <w:tcW w:w="5977" w:type="dxa"/>
          </w:tcPr>
          <w:p w:rsidR="00070C09" w:rsidRDefault="00070C09" w:rsidP="00E63E2D">
            <w:pPr>
              <w:spacing w:after="0" w:line="240" w:lineRule="auto"/>
              <w:rPr>
                <w:lang w:val="en-US"/>
              </w:rPr>
            </w:pPr>
            <w:r>
              <w:rPr>
                <w:lang w:val="en-US"/>
              </w:rPr>
              <w:lastRenderedPageBreak/>
              <w:t>IE replied that t</w:t>
            </w:r>
            <w:r w:rsidRPr="00532B47">
              <w:rPr>
                <w:lang w:val="en-US"/>
              </w:rPr>
              <w:t>his will be reviewed/modified as part of the 2015 submission</w:t>
            </w:r>
            <w:r>
              <w:rPr>
                <w:lang w:val="en-US"/>
              </w:rPr>
              <w:t>.</w:t>
            </w:r>
          </w:p>
        </w:tc>
      </w:tr>
    </w:tbl>
    <w:p w:rsidR="00070C09" w:rsidRDefault="00070C09" w:rsidP="00070C09">
      <w:pPr>
        <w:rPr>
          <w:lang w:val="en-US"/>
        </w:rPr>
      </w:pPr>
    </w:p>
    <w:p w:rsidR="00070C09" w:rsidRPr="00FB39E3" w:rsidRDefault="00070C09" w:rsidP="00FB39E3">
      <w:pPr>
        <w:rPr>
          <w:rStyle w:val="Emphasis"/>
        </w:rPr>
      </w:pPr>
      <w:r w:rsidRPr="00FB39E3">
        <w:rPr>
          <w:rStyle w:val="Emphasis"/>
        </w:rPr>
        <w:t>Question 2: Improving coverage of determinands, temporal and spatial coverage</w:t>
      </w:r>
    </w:p>
    <w:p w:rsidR="00070C09" w:rsidRDefault="00070C09" w:rsidP="00070C09">
      <w:pPr>
        <w:rPr>
          <w:lang w:val="en-US"/>
        </w:rPr>
      </w:pPr>
      <w:r w:rsidRPr="006A67B7">
        <w:rPr>
          <w:lang w:val="en-US"/>
        </w:rPr>
        <w:t>Since the questions on data missing in time series are country specific, the table contains all replies to time series missing data questions from concerned countries.</w:t>
      </w:r>
    </w:p>
    <w:tbl>
      <w:tblPr>
        <w:tblStyle w:val="Tabellenraster28"/>
        <w:tblW w:w="0" w:type="auto"/>
        <w:tblLook w:val="04A0" w:firstRow="1" w:lastRow="0" w:firstColumn="1" w:lastColumn="0" w:noHBand="0" w:noVBand="1"/>
      </w:tblPr>
      <w:tblGrid>
        <w:gridCol w:w="3168"/>
        <w:gridCol w:w="5894"/>
      </w:tblGrid>
      <w:tr w:rsidR="00070C09" w:rsidRPr="006A67B7" w:rsidTr="00AC711A">
        <w:trPr>
          <w:tblHeader/>
        </w:trPr>
        <w:tc>
          <w:tcPr>
            <w:tcW w:w="3168" w:type="dxa"/>
          </w:tcPr>
          <w:p w:rsidR="00070C09" w:rsidRPr="006A67B7" w:rsidRDefault="00070C09" w:rsidP="002735D8">
            <w:pPr>
              <w:spacing w:after="0" w:line="240" w:lineRule="auto"/>
              <w:jc w:val="left"/>
            </w:pPr>
            <w:r w:rsidRPr="006A67B7">
              <w:t>Questions*</w:t>
            </w:r>
          </w:p>
        </w:tc>
        <w:tc>
          <w:tcPr>
            <w:tcW w:w="5894" w:type="dxa"/>
          </w:tcPr>
          <w:p w:rsidR="00070C09" w:rsidRPr="006A67B7" w:rsidRDefault="00070C09" w:rsidP="00E63E2D">
            <w:pPr>
              <w:spacing w:after="0" w:line="240" w:lineRule="auto"/>
            </w:pPr>
            <w:r w:rsidRPr="006A67B7">
              <w:t>Answers</w:t>
            </w:r>
          </w:p>
        </w:tc>
      </w:tr>
      <w:tr w:rsidR="00070C09" w:rsidRPr="006A67B7" w:rsidTr="00E63E2D">
        <w:tc>
          <w:tcPr>
            <w:tcW w:w="3168" w:type="dxa"/>
          </w:tcPr>
          <w:p w:rsidR="00070C09" w:rsidRPr="006A67B7" w:rsidRDefault="00070C09" w:rsidP="002735D8">
            <w:pPr>
              <w:spacing w:after="0" w:line="240" w:lineRule="auto"/>
              <w:jc w:val="left"/>
              <w:rPr>
                <w:lang w:val="en-US"/>
              </w:rPr>
            </w:pPr>
            <w:r w:rsidRPr="006A67B7">
              <w:rPr>
                <w:lang w:val="en-US"/>
              </w:rPr>
              <w:t>Can you fill the gaps in spatial coverage of reported data, i.e. Pesticides and Other organic substances in 2010 - 2012 for BG2000, data on Pesticides in 2010 - 2011 for BG3000 and Pesticides and Other organic substances in 2006 and 2010 for BG4000?</w:t>
            </w:r>
          </w:p>
        </w:tc>
        <w:tc>
          <w:tcPr>
            <w:tcW w:w="5894" w:type="dxa"/>
          </w:tcPr>
          <w:p w:rsidR="00070C09" w:rsidRPr="006A67B7" w:rsidRDefault="00070C09" w:rsidP="00E63E2D">
            <w:pPr>
              <w:spacing w:after="0" w:line="240" w:lineRule="auto"/>
              <w:rPr>
                <w:lang w:val="en-US"/>
              </w:rPr>
            </w:pPr>
            <w:r w:rsidRPr="006A67B7">
              <w:rPr>
                <w:lang w:val="en-US"/>
              </w:rPr>
              <w:t>BG: Pesticides and Other organic substances in 2010 - 2012 for BG2000 are not available. Data on Pesticides in 2010 - 2011 for BG3000 – only some data on Pendimethalin are available. Pesticides and Other organic substances in 2006 and 2010 for BG4000 are not available. The available data are for 2007, 2008 and 2009.</w:t>
            </w:r>
          </w:p>
        </w:tc>
      </w:tr>
      <w:tr w:rsidR="00070C09" w:rsidRPr="006A67B7" w:rsidTr="00E63E2D">
        <w:tc>
          <w:tcPr>
            <w:tcW w:w="3168" w:type="dxa"/>
          </w:tcPr>
          <w:p w:rsidR="00070C09" w:rsidRPr="006A67B7" w:rsidRDefault="00070C09" w:rsidP="002735D8">
            <w:pPr>
              <w:spacing w:after="0" w:line="240" w:lineRule="auto"/>
              <w:jc w:val="left"/>
              <w:rPr>
                <w:lang w:val="en-US"/>
              </w:rPr>
            </w:pPr>
            <w:r w:rsidRPr="006A67B7">
              <w:rPr>
                <w:lang w:val="en-US"/>
              </w:rPr>
              <w:t>Can you add the data on Heavy metals for 2012?</w:t>
            </w:r>
          </w:p>
        </w:tc>
        <w:tc>
          <w:tcPr>
            <w:tcW w:w="5894" w:type="dxa"/>
          </w:tcPr>
          <w:p w:rsidR="00070C09" w:rsidRPr="006A67B7" w:rsidRDefault="00070C09" w:rsidP="00E63E2D">
            <w:pPr>
              <w:spacing w:after="0" w:line="240" w:lineRule="auto"/>
              <w:rPr>
                <w:lang w:val="en-US"/>
              </w:rPr>
            </w:pPr>
            <w:r w:rsidRPr="006A67B7">
              <w:rPr>
                <w:lang w:val="en-US"/>
              </w:rPr>
              <w:t>CZ: Yes, we can.</w:t>
            </w:r>
          </w:p>
        </w:tc>
      </w:tr>
      <w:tr w:rsidR="00070C09" w:rsidRPr="000B7AAE" w:rsidTr="00E63E2D">
        <w:tc>
          <w:tcPr>
            <w:tcW w:w="3168" w:type="dxa"/>
          </w:tcPr>
          <w:p w:rsidR="00070C09" w:rsidRPr="006A67B7" w:rsidRDefault="00070C09" w:rsidP="002735D8">
            <w:pPr>
              <w:spacing w:after="0" w:line="240" w:lineRule="auto"/>
              <w:jc w:val="left"/>
              <w:rPr>
                <w:lang w:val="en-US"/>
              </w:rPr>
            </w:pPr>
            <w:r w:rsidRPr="006A67B7">
              <w:rPr>
                <w:lang w:val="en-US"/>
              </w:rPr>
              <w:t>Can you provide hazardous substances data for the regions an</w:t>
            </w:r>
            <w:r w:rsidR="0004072D">
              <w:rPr>
                <w:lang w:val="en-US"/>
              </w:rPr>
              <w:t>d</w:t>
            </w:r>
            <w:r w:rsidRPr="006A67B7">
              <w:rPr>
                <w:lang w:val="en-US"/>
              </w:rPr>
              <w:t xml:space="preserve"> periods where such data are missing as shown on the table 4.6?</w:t>
            </w:r>
          </w:p>
        </w:tc>
        <w:tc>
          <w:tcPr>
            <w:tcW w:w="5894" w:type="dxa"/>
          </w:tcPr>
          <w:p w:rsidR="00070C09" w:rsidRPr="006A67B7" w:rsidRDefault="00070C09" w:rsidP="00E63E2D">
            <w:pPr>
              <w:spacing w:after="0" w:line="240" w:lineRule="auto"/>
              <w:rPr>
                <w:lang w:val="en-US"/>
              </w:rPr>
            </w:pPr>
            <w:r w:rsidRPr="006A67B7">
              <w:rPr>
                <w:lang w:val="en-US"/>
              </w:rPr>
              <w:t>DE: Pesticides, heavy metals and hazardous substances are not analysed at all sites every year. If you could tell us for which sites you do not have data we can check our database for additional hazardous substances.</w:t>
            </w:r>
          </w:p>
        </w:tc>
      </w:tr>
      <w:tr w:rsidR="00070C09" w:rsidRPr="000B7AAE" w:rsidTr="00E63E2D">
        <w:tc>
          <w:tcPr>
            <w:tcW w:w="3168" w:type="dxa"/>
          </w:tcPr>
          <w:p w:rsidR="00070C09" w:rsidRPr="006A67B7" w:rsidRDefault="00070C09" w:rsidP="002735D8">
            <w:pPr>
              <w:spacing w:after="0" w:line="240" w:lineRule="auto"/>
              <w:jc w:val="left"/>
              <w:rPr>
                <w:lang w:val="en-US"/>
              </w:rPr>
            </w:pPr>
            <w:r w:rsidRPr="006A67B7">
              <w:rPr>
                <w:lang w:val="en-US"/>
              </w:rPr>
              <w:t>Can you add the data on heavy metals in RBD EE1 in 2009 - 2012, on Pesticides before 2012 for all RBDs and any data for RBD EE3, to cover</w:t>
            </w:r>
            <w:r w:rsidR="0004072D">
              <w:rPr>
                <w:lang w:val="en-US"/>
              </w:rPr>
              <w:t xml:space="preserve"> the</w:t>
            </w:r>
            <w:r w:rsidRPr="006A67B7">
              <w:rPr>
                <w:lang w:val="en-US"/>
              </w:rPr>
              <w:t xml:space="preserve"> entire area of Estonia by monitoring of hazardous substances?</w:t>
            </w:r>
          </w:p>
        </w:tc>
        <w:tc>
          <w:tcPr>
            <w:tcW w:w="5894" w:type="dxa"/>
          </w:tcPr>
          <w:p w:rsidR="00070C09" w:rsidRPr="006A67B7" w:rsidRDefault="00070C09" w:rsidP="00E63E2D">
            <w:pPr>
              <w:spacing w:after="0" w:line="240" w:lineRule="auto"/>
              <w:rPr>
                <w:lang w:val="en-US"/>
              </w:rPr>
            </w:pPr>
            <w:r w:rsidRPr="006A67B7">
              <w:rPr>
                <w:lang w:val="en-US"/>
              </w:rPr>
              <w:t xml:space="preserve">EE: In RBD EE1 heavy metals are not considered as </w:t>
            </w:r>
            <w:r w:rsidR="0004072D">
              <w:rPr>
                <w:lang w:val="en-US"/>
              </w:rPr>
              <w:t xml:space="preserve">a </w:t>
            </w:r>
            <w:r w:rsidRPr="006A67B7">
              <w:rPr>
                <w:lang w:val="en-US"/>
              </w:rPr>
              <w:t>pressure (no occurrence of heavy metals in groundwater). Therefore heavy metals are not monitored in groundwater bodies in RBD1. Monitoring rotation for heavy metals is long (6 years), last monitoring was in 2009. In RBD EE3 hazardous substances are not monitored in groundwater.</w:t>
            </w:r>
          </w:p>
        </w:tc>
      </w:tr>
      <w:tr w:rsidR="00070C09" w:rsidRPr="000B7AAE" w:rsidTr="00E63E2D">
        <w:tc>
          <w:tcPr>
            <w:tcW w:w="3168" w:type="dxa"/>
          </w:tcPr>
          <w:p w:rsidR="00070C09" w:rsidRPr="006A67B7" w:rsidRDefault="00070C09" w:rsidP="002735D8">
            <w:pPr>
              <w:spacing w:after="0" w:line="240" w:lineRule="auto"/>
              <w:jc w:val="left"/>
              <w:rPr>
                <w:lang w:val="en-US"/>
              </w:rPr>
            </w:pPr>
            <w:r w:rsidRPr="006A67B7">
              <w:rPr>
                <w:lang w:val="en-US"/>
              </w:rPr>
              <w:t>Can you provide the data on hazardous substances before 2012?</w:t>
            </w:r>
          </w:p>
        </w:tc>
        <w:tc>
          <w:tcPr>
            <w:tcW w:w="5894" w:type="dxa"/>
          </w:tcPr>
          <w:p w:rsidR="00070C09" w:rsidRPr="006A67B7" w:rsidRDefault="00070C09" w:rsidP="00E63E2D">
            <w:pPr>
              <w:spacing w:after="0" w:line="240" w:lineRule="auto"/>
              <w:rPr>
                <w:lang w:val="en-US"/>
              </w:rPr>
            </w:pPr>
            <w:r w:rsidRPr="006A67B7">
              <w:rPr>
                <w:lang w:val="en-US"/>
              </w:rPr>
              <w:t>NL: Yes the standard metals, except mercury, are available from 1990. Some other hazardous substances are available accidently, e</w:t>
            </w:r>
            <w:r w:rsidR="0004072D">
              <w:rPr>
                <w:lang w:val="en-US"/>
              </w:rPr>
              <w:t>.</w:t>
            </w:r>
            <w:r w:rsidRPr="006A67B7">
              <w:rPr>
                <w:lang w:val="en-US"/>
              </w:rPr>
              <w:t>g. VOX (volatile organic halogens), pesticides.</w:t>
            </w:r>
          </w:p>
        </w:tc>
      </w:tr>
      <w:tr w:rsidR="00070C09" w:rsidRPr="000B7AAE" w:rsidTr="00E63E2D">
        <w:tc>
          <w:tcPr>
            <w:tcW w:w="3168" w:type="dxa"/>
          </w:tcPr>
          <w:p w:rsidR="00070C09" w:rsidRPr="006A67B7" w:rsidRDefault="00070C09" w:rsidP="002735D8">
            <w:pPr>
              <w:spacing w:after="0" w:line="240" w:lineRule="auto"/>
              <w:jc w:val="left"/>
              <w:rPr>
                <w:lang w:val="en-US"/>
              </w:rPr>
            </w:pPr>
            <w:r w:rsidRPr="006A67B7">
              <w:rPr>
                <w:lang w:val="en-US"/>
              </w:rPr>
              <w:t>Can you provide data on Heavy metals before 2004 and on Pesticides and Other organic substances before 2011?</w:t>
            </w:r>
          </w:p>
        </w:tc>
        <w:tc>
          <w:tcPr>
            <w:tcW w:w="5894" w:type="dxa"/>
          </w:tcPr>
          <w:p w:rsidR="00070C09" w:rsidRPr="006A67B7" w:rsidRDefault="00070C09" w:rsidP="00E63E2D">
            <w:pPr>
              <w:spacing w:after="0" w:line="240" w:lineRule="auto"/>
              <w:rPr>
                <w:lang w:val="en-US"/>
              </w:rPr>
            </w:pPr>
            <w:r w:rsidRPr="006A67B7">
              <w:rPr>
                <w:lang w:val="en-US"/>
              </w:rPr>
              <w:t>PL: We can’t provide these data.</w:t>
            </w:r>
          </w:p>
        </w:tc>
      </w:tr>
      <w:tr w:rsidR="00070C09" w:rsidRPr="000B7AAE" w:rsidTr="00E63E2D">
        <w:tc>
          <w:tcPr>
            <w:tcW w:w="3168" w:type="dxa"/>
          </w:tcPr>
          <w:p w:rsidR="00070C09" w:rsidRPr="006A67B7" w:rsidRDefault="00070C09" w:rsidP="002735D8">
            <w:pPr>
              <w:spacing w:after="0" w:line="240" w:lineRule="auto"/>
              <w:jc w:val="left"/>
              <w:rPr>
                <w:lang w:val="en-US"/>
              </w:rPr>
            </w:pPr>
            <w:r w:rsidRPr="006A67B7">
              <w:rPr>
                <w:lang w:val="en-US"/>
              </w:rPr>
              <w:t>Can you provide data on concentrations of hazardous substances, especially some those included in the following groups?</w:t>
            </w:r>
          </w:p>
        </w:tc>
        <w:tc>
          <w:tcPr>
            <w:tcW w:w="5894" w:type="dxa"/>
          </w:tcPr>
          <w:p w:rsidR="00070C09" w:rsidRPr="006A67B7" w:rsidRDefault="00070C09" w:rsidP="00E63E2D">
            <w:pPr>
              <w:spacing w:after="0" w:line="240" w:lineRule="auto"/>
              <w:rPr>
                <w:lang w:val="en-US"/>
              </w:rPr>
            </w:pPr>
            <w:r w:rsidRPr="006A67B7">
              <w:rPr>
                <w:lang w:val="en-US"/>
              </w:rPr>
              <w:t>RO: We will consider this request in the future reporting.</w:t>
            </w:r>
          </w:p>
        </w:tc>
      </w:tr>
      <w:tr w:rsidR="00070C09" w:rsidRPr="006A67B7" w:rsidTr="00E63E2D">
        <w:tc>
          <w:tcPr>
            <w:tcW w:w="3168" w:type="dxa"/>
          </w:tcPr>
          <w:p w:rsidR="00070C09" w:rsidRPr="006A67B7" w:rsidRDefault="00070C09" w:rsidP="002735D8">
            <w:pPr>
              <w:spacing w:after="0" w:line="240" w:lineRule="auto"/>
              <w:jc w:val="left"/>
              <w:rPr>
                <w:lang w:val="en-US"/>
              </w:rPr>
            </w:pPr>
            <w:r w:rsidRPr="006A67B7">
              <w:rPr>
                <w:lang w:val="en-US"/>
              </w:rPr>
              <w:t xml:space="preserve">Can you add the data on Heavy metals in 2007 and data on Pesticides and Other organic </w:t>
            </w:r>
            <w:r w:rsidRPr="006A67B7">
              <w:rPr>
                <w:lang w:val="en-US"/>
              </w:rPr>
              <w:lastRenderedPageBreak/>
              <w:t>substances in 2009 - 2011?</w:t>
            </w:r>
          </w:p>
        </w:tc>
        <w:tc>
          <w:tcPr>
            <w:tcW w:w="5894" w:type="dxa"/>
          </w:tcPr>
          <w:p w:rsidR="00070C09" w:rsidRPr="006A67B7" w:rsidRDefault="00070C09" w:rsidP="00E63E2D">
            <w:pPr>
              <w:spacing w:after="0" w:line="240" w:lineRule="auto"/>
              <w:rPr>
                <w:lang w:val="en-US"/>
              </w:rPr>
            </w:pPr>
            <w:r w:rsidRPr="006A67B7">
              <w:rPr>
                <w:lang w:val="en-US"/>
              </w:rPr>
              <w:lastRenderedPageBreak/>
              <w:t>RS: No data available.</w:t>
            </w:r>
          </w:p>
        </w:tc>
      </w:tr>
      <w:tr w:rsidR="00070C09" w:rsidRPr="000B7AAE" w:rsidTr="00E63E2D">
        <w:tc>
          <w:tcPr>
            <w:tcW w:w="3168" w:type="dxa"/>
          </w:tcPr>
          <w:p w:rsidR="00070C09" w:rsidRPr="006A67B7" w:rsidRDefault="00070C09" w:rsidP="002735D8">
            <w:pPr>
              <w:spacing w:after="0" w:line="240" w:lineRule="auto"/>
              <w:jc w:val="left"/>
              <w:rPr>
                <w:lang w:val="en-US"/>
              </w:rPr>
            </w:pPr>
            <w:r w:rsidRPr="006A67B7">
              <w:rPr>
                <w:lang w:val="en-US"/>
              </w:rPr>
              <w:lastRenderedPageBreak/>
              <w:t>Can you provide data on hazardous substances before 2006?</w:t>
            </w:r>
          </w:p>
        </w:tc>
        <w:tc>
          <w:tcPr>
            <w:tcW w:w="5894" w:type="dxa"/>
          </w:tcPr>
          <w:p w:rsidR="00070C09" w:rsidRPr="006A67B7" w:rsidRDefault="00070C09" w:rsidP="00E63E2D">
            <w:pPr>
              <w:spacing w:after="0" w:line="240" w:lineRule="auto"/>
              <w:rPr>
                <w:lang w:val="en-US"/>
              </w:rPr>
            </w:pPr>
            <w:r w:rsidRPr="006A67B7">
              <w:rPr>
                <w:lang w:val="en-US"/>
              </w:rPr>
              <w:t>RS: Yes, we can add the data, from 2002.</w:t>
            </w:r>
          </w:p>
        </w:tc>
      </w:tr>
      <w:tr w:rsidR="00070C09" w:rsidRPr="000B7AAE" w:rsidTr="00E63E2D">
        <w:tc>
          <w:tcPr>
            <w:tcW w:w="3168" w:type="dxa"/>
          </w:tcPr>
          <w:p w:rsidR="00070C09" w:rsidRPr="006A67B7" w:rsidRDefault="00070C09" w:rsidP="002735D8">
            <w:pPr>
              <w:spacing w:after="0" w:line="240" w:lineRule="auto"/>
              <w:jc w:val="left"/>
              <w:rPr>
                <w:lang w:val="en-US"/>
              </w:rPr>
            </w:pPr>
            <w:r w:rsidRPr="006A67B7">
              <w:rPr>
                <w:lang w:val="en-US"/>
              </w:rPr>
              <w:t>Can you add data on pesticides monitored in RBD SK30000 Vistula in 2011, if available?</w:t>
            </w:r>
          </w:p>
        </w:tc>
        <w:tc>
          <w:tcPr>
            <w:tcW w:w="5894" w:type="dxa"/>
          </w:tcPr>
          <w:p w:rsidR="00070C09" w:rsidRPr="006A67B7" w:rsidRDefault="00070C09" w:rsidP="00E63E2D">
            <w:pPr>
              <w:spacing w:after="0" w:line="240" w:lineRule="auto"/>
              <w:rPr>
                <w:lang w:val="en-US"/>
              </w:rPr>
            </w:pPr>
            <w:r w:rsidRPr="006A67B7">
              <w:rPr>
                <w:lang w:val="en-US"/>
              </w:rPr>
              <w:t>SK: The Vistula RBD covers only</w:t>
            </w:r>
            <w:r w:rsidR="0076262E">
              <w:rPr>
                <w:lang w:val="en-US"/>
              </w:rPr>
              <w:t xml:space="preserve"> </w:t>
            </w:r>
            <w:r w:rsidRPr="006A67B7">
              <w:rPr>
                <w:lang w:val="en-US"/>
              </w:rPr>
              <w:t xml:space="preserve">4% </w:t>
            </w:r>
            <w:r w:rsidR="0076262E">
              <w:rPr>
                <w:lang w:val="en-US"/>
              </w:rPr>
              <w:t xml:space="preserve">of </w:t>
            </w:r>
            <w:r w:rsidRPr="006A67B7">
              <w:rPr>
                <w:lang w:val="en-US"/>
              </w:rPr>
              <w:t xml:space="preserve"> the whole area of Slovakia, therefore the number of monitored stations in RBD SK30000 Vistula is much lower in comparison with</w:t>
            </w:r>
            <w:r w:rsidR="0076262E">
              <w:rPr>
                <w:lang w:val="en-US"/>
              </w:rPr>
              <w:t xml:space="preserve"> the</w:t>
            </w:r>
            <w:r w:rsidRPr="006A67B7">
              <w:rPr>
                <w:lang w:val="en-US"/>
              </w:rPr>
              <w:t xml:space="preserve"> Danube RBD.</w:t>
            </w:r>
          </w:p>
        </w:tc>
      </w:tr>
      <w:tr w:rsidR="00070C09" w:rsidRPr="000B7AAE" w:rsidTr="00E63E2D">
        <w:tc>
          <w:tcPr>
            <w:tcW w:w="3168" w:type="dxa"/>
          </w:tcPr>
          <w:p w:rsidR="00070C09" w:rsidRPr="006A67B7" w:rsidRDefault="00070C09" w:rsidP="002735D8">
            <w:pPr>
              <w:spacing w:after="0" w:line="240" w:lineRule="auto"/>
              <w:jc w:val="left"/>
              <w:rPr>
                <w:lang w:val="en-US"/>
              </w:rPr>
            </w:pPr>
            <w:r w:rsidRPr="006A67B7">
              <w:rPr>
                <w:lang w:val="en-US"/>
              </w:rPr>
              <w:t>Can you provide the data on substances included in the group "Other organic substances/Priority substances", which were not reported up to now?</w:t>
            </w:r>
          </w:p>
        </w:tc>
        <w:tc>
          <w:tcPr>
            <w:tcW w:w="5894" w:type="dxa"/>
          </w:tcPr>
          <w:p w:rsidR="00070C09" w:rsidRPr="006A67B7" w:rsidRDefault="00070C09" w:rsidP="00E63E2D">
            <w:pPr>
              <w:spacing w:after="0" w:line="240" w:lineRule="auto"/>
              <w:rPr>
                <w:lang w:val="en-US"/>
              </w:rPr>
            </w:pPr>
            <w:r w:rsidRPr="006A67B7">
              <w:rPr>
                <w:lang w:val="en-US"/>
              </w:rPr>
              <w:t>15 countries replied (AT, BE, CY, EE, GB, IS, LV, MK, NL, NO, PL, PT, SE, SI and XK). 8 countries (AT, CY, EE, NO, PL, PT, SE and SI) can provide the data. The others are not going to provide the data due to various reasons (mainly unavailability).</w:t>
            </w:r>
          </w:p>
        </w:tc>
      </w:tr>
      <w:tr w:rsidR="00070C09" w:rsidRPr="006A67B7" w:rsidTr="00E63E2D">
        <w:tc>
          <w:tcPr>
            <w:tcW w:w="3168" w:type="dxa"/>
          </w:tcPr>
          <w:p w:rsidR="00070C09" w:rsidRPr="006A67B7" w:rsidRDefault="00070C09" w:rsidP="002735D8">
            <w:pPr>
              <w:spacing w:after="0" w:line="240" w:lineRule="auto"/>
              <w:jc w:val="left"/>
              <w:rPr>
                <w:lang w:val="en-US"/>
              </w:rPr>
            </w:pPr>
            <w:r w:rsidRPr="006A67B7">
              <w:rPr>
                <w:lang w:val="en-US"/>
              </w:rPr>
              <w:t>Are there additional monitoring stations available?</w:t>
            </w:r>
          </w:p>
        </w:tc>
        <w:tc>
          <w:tcPr>
            <w:tcW w:w="5894" w:type="dxa"/>
          </w:tcPr>
          <w:p w:rsidR="00070C09" w:rsidRPr="006A67B7" w:rsidRDefault="00070C09" w:rsidP="00E63E2D">
            <w:pPr>
              <w:spacing w:after="0" w:line="240" w:lineRule="auto"/>
              <w:rPr>
                <w:lang w:val="en-US"/>
              </w:rPr>
            </w:pPr>
            <w:r w:rsidRPr="006A67B7">
              <w:rPr>
                <w:lang w:val="en-US"/>
              </w:rPr>
              <w:t>9 countries replied (CH, CZ, DE, HR, IE, IS, PT, RS and SI).   6 countries (CH, CZ, IE, IS, RS and SI) replied “No”.  DE, HR and PT can report more stations.</w:t>
            </w:r>
          </w:p>
        </w:tc>
      </w:tr>
      <w:tr w:rsidR="00070C09" w:rsidRPr="000B7AAE" w:rsidTr="00E63E2D">
        <w:tc>
          <w:tcPr>
            <w:tcW w:w="3168" w:type="dxa"/>
          </w:tcPr>
          <w:p w:rsidR="00070C09" w:rsidRPr="006A67B7" w:rsidRDefault="00070C09" w:rsidP="002735D8">
            <w:pPr>
              <w:spacing w:after="0" w:line="240" w:lineRule="auto"/>
              <w:jc w:val="left"/>
              <w:rPr>
                <w:lang w:val="en-US"/>
              </w:rPr>
            </w:pPr>
            <w:r w:rsidRPr="006A67B7">
              <w:rPr>
                <w:lang w:val="en-US"/>
              </w:rPr>
              <w:t>Can you provide official delineation of river basin districts in Croatia in spatial data format (shapefile, geodatabase)?</w:t>
            </w:r>
          </w:p>
        </w:tc>
        <w:tc>
          <w:tcPr>
            <w:tcW w:w="5894" w:type="dxa"/>
          </w:tcPr>
          <w:p w:rsidR="00070C09" w:rsidRPr="006A67B7" w:rsidRDefault="00070C09" w:rsidP="00E63E2D">
            <w:pPr>
              <w:spacing w:after="0" w:line="240" w:lineRule="auto"/>
              <w:rPr>
                <w:lang w:val="en-US"/>
              </w:rPr>
            </w:pPr>
            <w:r w:rsidRPr="006A67B7">
              <w:rPr>
                <w:lang w:val="en-US"/>
              </w:rPr>
              <w:t>HR: Croatia has defined the official boundaries of the river basin districts and has reported this in the framework of fulfilling its obligation under the WFD. Details about the boundaries of the RBDs are found in the official „Reports on the river basin management plans“.</w:t>
            </w:r>
          </w:p>
        </w:tc>
      </w:tr>
      <w:tr w:rsidR="00070C09" w:rsidRPr="000B7AAE" w:rsidTr="00E63E2D">
        <w:tc>
          <w:tcPr>
            <w:tcW w:w="3168" w:type="dxa"/>
          </w:tcPr>
          <w:p w:rsidR="00070C09" w:rsidRPr="006A67B7" w:rsidRDefault="00070C09" w:rsidP="002735D8">
            <w:pPr>
              <w:spacing w:after="0" w:line="240" w:lineRule="auto"/>
              <w:jc w:val="left"/>
              <w:rPr>
                <w:lang w:val="en-US"/>
              </w:rPr>
            </w:pPr>
            <w:r w:rsidRPr="006A67B7">
              <w:rPr>
                <w:lang w:val="en-US"/>
              </w:rPr>
              <w:t>Can you provide official delineation of groundwater bodies and river basin districts in Serbia and Kosovo in spatial data format (shapefile, geodatabase), if available?</w:t>
            </w:r>
          </w:p>
        </w:tc>
        <w:tc>
          <w:tcPr>
            <w:tcW w:w="5894" w:type="dxa"/>
          </w:tcPr>
          <w:p w:rsidR="00070C09" w:rsidRPr="006A67B7" w:rsidRDefault="00070C09" w:rsidP="00E63E2D">
            <w:pPr>
              <w:spacing w:after="0" w:line="240" w:lineRule="auto"/>
              <w:rPr>
                <w:lang w:val="en-US"/>
              </w:rPr>
            </w:pPr>
            <w:r w:rsidRPr="006A67B7">
              <w:rPr>
                <w:lang w:val="en-US"/>
              </w:rPr>
              <w:t xml:space="preserve">Both countries (RS, XK) answered “No”. </w:t>
            </w:r>
          </w:p>
        </w:tc>
      </w:tr>
    </w:tbl>
    <w:p w:rsidR="00070C09" w:rsidRDefault="00070C09" w:rsidP="00070C09">
      <w:pPr>
        <w:rPr>
          <w:lang w:val="en-US"/>
        </w:rPr>
      </w:pPr>
    </w:p>
    <w:p w:rsidR="00545150" w:rsidRDefault="00545150">
      <w:pPr>
        <w:spacing w:after="0" w:line="240" w:lineRule="auto"/>
        <w:jc w:val="left"/>
        <w:rPr>
          <w:rStyle w:val="Emphasis"/>
        </w:rPr>
      </w:pPr>
      <w:r>
        <w:rPr>
          <w:rStyle w:val="Emphasis"/>
        </w:rPr>
        <w:br w:type="page"/>
      </w:r>
    </w:p>
    <w:p w:rsidR="00070C09" w:rsidRPr="00FB39E3" w:rsidRDefault="00070C09" w:rsidP="00FB39E3">
      <w:pPr>
        <w:rPr>
          <w:rStyle w:val="Emphasis"/>
        </w:rPr>
      </w:pPr>
      <w:r w:rsidRPr="00FB39E3">
        <w:rPr>
          <w:rStyle w:val="Emphasis"/>
        </w:rPr>
        <w:lastRenderedPageBreak/>
        <w:t>Question 3: Links/references</w:t>
      </w:r>
    </w:p>
    <w:p w:rsidR="00070C09" w:rsidRPr="00CB3C2B" w:rsidRDefault="00070C09" w:rsidP="00070C09">
      <w:pPr>
        <w:rPr>
          <w:lang w:val="en-US"/>
        </w:rPr>
      </w:pPr>
      <w:r w:rsidRPr="00CB3C2B">
        <w:rPr>
          <w:lang w:val="en-US"/>
        </w:rPr>
        <w:t xml:space="preserve">The table below provides an overview of the countries that have provided references or links to national “State of water </w:t>
      </w:r>
      <w:r>
        <w:rPr>
          <w:lang w:val="en-US"/>
        </w:rPr>
        <w:t xml:space="preserve">hazardous substances </w:t>
      </w:r>
      <w:r w:rsidRPr="00CB3C2B">
        <w:rPr>
          <w:lang w:val="en-US"/>
        </w:rPr>
        <w:t>reports”; water</w:t>
      </w:r>
      <w:r>
        <w:rPr>
          <w:lang w:val="en-US"/>
        </w:rPr>
        <w:t xml:space="preserve"> hazardous substances indicators</w:t>
      </w:r>
      <w:r w:rsidRPr="00CB3C2B">
        <w:rPr>
          <w:lang w:val="en-US"/>
        </w:rPr>
        <w:t>.</w:t>
      </w:r>
    </w:p>
    <w:tbl>
      <w:tblPr>
        <w:tblStyle w:val="Tabellenraster29"/>
        <w:tblW w:w="0" w:type="auto"/>
        <w:tblLook w:val="04A0" w:firstRow="1" w:lastRow="0" w:firstColumn="1" w:lastColumn="0" w:noHBand="0" w:noVBand="1"/>
      </w:tblPr>
      <w:tblGrid>
        <w:gridCol w:w="1089"/>
        <w:gridCol w:w="2612"/>
        <w:gridCol w:w="3084"/>
      </w:tblGrid>
      <w:tr w:rsidR="00070C09" w:rsidRPr="00E63E2D" w:rsidTr="00E63E2D">
        <w:trPr>
          <w:trHeight w:val="144"/>
        </w:trPr>
        <w:tc>
          <w:tcPr>
            <w:tcW w:w="1089" w:type="dxa"/>
          </w:tcPr>
          <w:p w:rsidR="00070C09" w:rsidRPr="00E63E2D" w:rsidRDefault="00070C09" w:rsidP="002735D8">
            <w:pPr>
              <w:spacing w:after="0" w:line="240" w:lineRule="auto"/>
              <w:jc w:val="center"/>
              <w:rPr>
                <w:sz w:val="20"/>
                <w:szCs w:val="20"/>
                <w:lang w:val="en-US"/>
              </w:rPr>
            </w:pPr>
            <w:r w:rsidRPr="00E63E2D">
              <w:rPr>
                <w:sz w:val="20"/>
                <w:szCs w:val="20"/>
                <w:lang w:val="en-US"/>
              </w:rPr>
              <w:t>Country</w:t>
            </w:r>
          </w:p>
        </w:tc>
        <w:tc>
          <w:tcPr>
            <w:tcW w:w="2612" w:type="dxa"/>
          </w:tcPr>
          <w:p w:rsidR="00070C09" w:rsidRPr="00E63E2D" w:rsidRDefault="00070C09" w:rsidP="002735D8">
            <w:pPr>
              <w:spacing w:after="0" w:line="240" w:lineRule="auto"/>
              <w:jc w:val="center"/>
              <w:rPr>
                <w:sz w:val="20"/>
                <w:szCs w:val="20"/>
                <w:lang w:val="en-US"/>
              </w:rPr>
            </w:pPr>
            <w:r w:rsidRPr="00E63E2D">
              <w:rPr>
                <w:sz w:val="20"/>
                <w:szCs w:val="20"/>
                <w:lang w:val="en-US"/>
              </w:rPr>
              <w:t>National water hazardous substances reports</w:t>
            </w:r>
          </w:p>
        </w:tc>
        <w:tc>
          <w:tcPr>
            <w:tcW w:w="3084" w:type="dxa"/>
          </w:tcPr>
          <w:p w:rsidR="00070C09" w:rsidRPr="00E63E2D" w:rsidRDefault="00070C09" w:rsidP="002735D8">
            <w:pPr>
              <w:spacing w:after="0" w:line="240" w:lineRule="auto"/>
              <w:jc w:val="center"/>
              <w:rPr>
                <w:sz w:val="20"/>
                <w:szCs w:val="20"/>
                <w:lang w:val="en-US"/>
              </w:rPr>
            </w:pPr>
            <w:r w:rsidRPr="00E63E2D">
              <w:rPr>
                <w:sz w:val="20"/>
                <w:szCs w:val="20"/>
                <w:lang w:val="en-US"/>
              </w:rPr>
              <w:t>National water hazardous substances indicators</w:t>
            </w: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AL</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AT</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5</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5</w:t>
            </w: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BE</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10</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BG</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2</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CH</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1</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2</w:t>
            </w: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CY</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1</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EE</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1</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2</w:t>
            </w: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FR</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5</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4</w:t>
            </w: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HR</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1</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LV</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1</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NL</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2</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1</w:t>
            </w: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PL</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2</w:t>
            </w: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PT</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2</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2</w:t>
            </w: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RS</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1</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p>
        </w:tc>
      </w:tr>
      <w:tr w:rsidR="00070C09" w:rsidRPr="00E63E2D" w:rsidTr="00E63E2D">
        <w:trPr>
          <w:trHeight w:val="144"/>
        </w:trPr>
        <w:tc>
          <w:tcPr>
            <w:tcW w:w="1089" w:type="dxa"/>
            <w:noWrap/>
            <w:vAlign w:val="center"/>
            <w:hideMark/>
          </w:tcPr>
          <w:p w:rsidR="00070C09" w:rsidRPr="00E63E2D" w:rsidRDefault="00070C09" w:rsidP="002735D8">
            <w:pPr>
              <w:spacing w:after="0" w:line="240" w:lineRule="auto"/>
              <w:jc w:val="left"/>
              <w:rPr>
                <w:rFonts w:eastAsia="Times New Roman" w:cs="Arial"/>
                <w:sz w:val="20"/>
                <w:szCs w:val="20"/>
                <w:lang w:val="en-US"/>
              </w:rPr>
            </w:pPr>
            <w:r w:rsidRPr="00E63E2D">
              <w:rPr>
                <w:rFonts w:eastAsia="Times New Roman" w:cs="Arial"/>
                <w:sz w:val="20"/>
                <w:szCs w:val="20"/>
                <w:lang w:val="en-US"/>
              </w:rPr>
              <w:t>SE</w:t>
            </w:r>
          </w:p>
        </w:tc>
        <w:tc>
          <w:tcPr>
            <w:tcW w:w="2612"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r w:rsidRPr="00E63E2D">
              <w:rPr>
                <w:rFonts w:eastAsia="Times New Roman" w:cs="Arial"/>
                <w:sz w:val="20"/>
                <w:szCs w:val="20"/>
                <w:lang w:val="en-US"/>
              </w:rPr>
              <w:t>5</w:t>
            </w:r>
          </w:p>
        </w:tc>
        <w:tc>
          <w:tcPr>
            <w:tcW w:w="3084" w:type="dxa"/>
            <w:noWrap/>
            <w:vAlign w:val="center"/>
            <w:hideMark/>
          </w:tcPr>
          <w:p w:rsidR="00070C09" w:rsidRPr="00E63E2D" w:rsidRDefault="00070C09" w:rsidP="00E63E2D">
            <w:pPr>
              <w:spacing w:after="0" w:line="240" w:lineRule="auto"/>
              <w:jc w:val="center"/>
              <w:rPr>
                <w:rFonts w:eastAsia="Times New Roman" w:cs="Arial"/>
                <w:sz w:val="20"/>
                <w:szCs w:val="20"/>
                <w:lang w:val="en-US"/>
              </w:rPr>
            </w:pPr>
          </w:p>
        </w:tc>
      </w:tr>
      <w:tr w:rsidR="00070C09" w:rsidRPr="00E63E2D" w:rsidTr="00E63E2D">
        <w:trPr>
          <w:trHeight w:val="144"/>
        </w:trPr>
        <w:tc>
          <w:tcPr>
            <w:tcW w:w="1089" w:type="dxa"/>
          </w:tcPr>
          <w:p w:rsidR="00070C09" w:rsidRPr="00E63E2D" w:rsidRDefault="00166558" w:rsidP="002735D8">
            <w:pPr>
              <w:spacing w:after="0" w:line="240" w:lineRule="auto"/>
              <w:jc w:val="left"/>
              <w:rPr>
                <w:sz w:val="20"/>
                <w:szCs w:val="20"/>
                <w:lang w:val="en-US"/>
              </w:rPr>
            </w:pPr>
            <w:r>
              <w:rPr>
                <w:sz w:val="20"/>
                <w:szCs w:val="20"/>
                <w:lang w:val="en-US"/>
              </w:rPr>
              <w:t>No</w:t>
            </w:r>
            <w:r w:rsidR="00070C09" w:rsidRPr="00E63E2D">
              <w:rPr>
                <w:sz w:val="20"/>
                <w:szCs w:val="20"/>
                <w:lang w:val="en-US"/>
              </w:rPr>
              <w:t xml:space="preserve"> of countries replying</w:t>
            </w:r>
          </w:p>
        </w:tc>
        <w:tc>
          <w:tcPr>
            <w:tcW w:w="2612" w:type="dxa"/>
            <w:vAlign w:val="center"/>
          </w:tcPr>
          <w:p w:rsidR="00070C09" w:rsidRPr="00E63E2D" w:rsidRDefault="00070C09" w:rsidP="00E63E2D">
            <w:pPr>
              <w:spacing w:after="0" w:line="240" w:lineRule="auto"/>
              <w:jc w:val="center"/>
              <w:rPr>
                <w:b/>
                <w:sz w:val="20"/>
                <w:szCs w:val="20"/>
                <w:lang w:val="en-US"/>
              </w:rPr>
            </w:pPr>
            <w:r w:rsidRPr="00E63E2D">
              <w:rPr>
                <w:b/>
                <w:sz w:val="20"/>
                <w:szCs w:val="20"/>
                <w:lang w:val="en-US"/>
              </w:rPr>
              <w:t>13</w:t>
            </w:r>
          </w:p>
        </w:tc>
        <w:tc>
          <w:tcPr>
            <w:tcW w:w="3084" w:type="dxa"/>
            <w:vAlign w:val="center"/>
          </w:tcPr>
          <w:p w:rsidR="00070C09" w:rsidRPr="00E63E2D" w:rsidRDefault="00070C09" w:rsidP="00E63E2D">
            <w:pPr>
              <w:spacing w:after="0" w:line="240" w:lineRule="auto"/>
              <w:jc w:val="center"/>
              <w:rPr>
                <w:b/>
                <w:sz w:val="20"/>
                <w:szCs w:val="20"/>
                <w:lang w:val="en-US"/>
              </w:rPr>
            </w:pPr>
            <w:r w:rsidRPr="00E63E2D">
              <w:rPr>
                <w:b/>
                <w:sz w:val="20"/>
                <w:szCs w:val="20"/>
                <w:lang w:val="en-US"/>
              </w:rPr>
              <w:t>7</w:t>
            </w:r>
          </w:p>
        </w:tc>
      </w:tr>
    </w:tbl>
    <w:p w:rsidR="00070C09" w:rsidRDefault="00070C09" w:rsidP="00070C09">
      <w:pPr>
        <w:rPr>
          <w:lang w:val="en-US"/>
        </w:rPr>
      </w:pPr>
    </w:p>
    <w:p w:rsidR="00070C09" w:rsidRDefault="00070C09" w:rsidP="00070C09">
      <w:pPr>
        <w:rPr>
          <w:rFonts w:asciiTheme="majorHAnsi" w:eastAsiaTheme="majorEastAsia" w:hAnsiTheme="majorHAnsi" w:cstheme="majorBidi"/>
          <w:b/>
          <w:bCs/>
          <w:color w:val="4F81BD" w:themeColor="accent1"/>
          <w:sz w:val="26"/>
          <w:szCs w:val="26"/>
          <w:lang w:val="en-US"/>
        </w:rPr>
      </w:pPr>
      <w:r>
        <w:rPr>
          <w:lang w:val="en-US"/>
        </w:rPr>
        <w:br w:type="page"/>
      </w:r>
    </w:p>
    <w:p w:rsidR="00070C09" w:rsidRDefault="00070C09" w:rsidP="00FB39E3">
      <w:pPr>
        <w:pStyle w:val="Heading1"/>
      </w:pPr>
      <w:bookmarkStart w:id="26" w:name="_Toc421084780"/>
      <w:r>
        <w:lastRenderedPageBreak/>
        <w:t xml:space="preserve">The way forward – integrating the results from the quality fact sheets in </w:t>
      </w:r>
      <w:r w:rsidR="0076262E">
        <w:t>W</w:t>
      </w:r>
      <w:r>
        <w:t>aterbase</w:t>
      </w:r>
      <w:bookmarkEnd w:id="26"/>
    </w:p>
    <w:p w:rsidR="00070C09" w:rsidRPr="00812CF6" w:rsidRDefault="00070C09" w:rsidP="00070C09">
      <w:pPr>
        <w:rPr>
          <w:lang w:val="en-US"/>
        </w:rPr>
      </w:pPr>
      <w:r w:rsidRPr="00812CF6">
        <w:rPr>
          <w:lang w:val="en-US"/>
        </w:rPr>
        <w:t>All comments of the quality fact sheets were carefully read and will be processed and regarded for the</w:t>
      </w:r>
      <w:r w:rsidR="0076262E">
        <w:rPr>
          <w:lang w:val="en-US"/>
        </w:rPr>
        <w:t>ir</w:t>
      </w:r>
      <w:r w:rsidRPr="00812CF6">
        <w:rPr>
          <w:lang w:val="en-US"/>
        </w:rPr>
        <w:t xml:space="preserve"> integration in</w:t>
      </w:r>
      <w:r w:rsidR="0076262E">
        <w:rPr>
          <w:lang w:val="en-US"/>
        </w:rPr>
        <w:t>to</w:t>
      </w:r>
      <w:r w:rsidRPr="00812CF6">
        <w:rPr>
          <w:lang w:val="en-US"/>
        </w:rPr>
        <w:t xml:space="preserve"> Waterbase. In general, three main steps will be performed during this integration:</w:t>
      </w:r>
    </w:p>
    <w:p w:rsidR="00070C09" w:rsidRPr="00812CF6" w:rsidRDefault="00070C09" w:rsidP="00070C09">
      <w:pPr>
        <w:rPr>
          <w:lang w:val="en-US"/>
        </w:rPr>
      </w:pPr>
      <w:r w:rsidRPr="00812CF6">
        <w:rPr>
          <w:lang w:val="en-US"/>
        </w:rPr>
        <w:t>1) Based on the comments and clarifications the legacy data will be corrected and updated in the existing Waterbase</w:t>
      </w:r>
    </w:p>
    <w:p w:rsidR="00070C09" w:rsidRPr="00812CF6" w:rsidRDefault="00070C09" w:rsidP="00070C09">
      <w:pPr>
        <w:rPr>
          <w:lang w:val="en-US"/>
        </w:rPr>
      </w:pPr>
      <w:r w:rsidRPr="00812CF6">
        <w:rPr>
          <w:lang w:val="en-US"/>
        </w:rPr>
        <w:t>2) Additional data and stations that supplement the existing data set will be reported together with the 2013 and 2014 data during the next data call</w:t>
      </w:r>
    </w:p>
    <w:p w:rsidR="00070C09" w:rsidRPr="00812CF6" w:rsidRDefault="00070C09" w:rsidP="00070C09">
      <w:pPr>
        <w:rPr>
          <w:lang w:val="en-US"/>
        </w:rPr>
      </w:pPr>
      <w:r w:rsidRPr="00812CF6">
        <w:rPr>
          <w:lang w:val="en-US"/>
        </w:rPr>
        <w:t>3) The revised data model and established quality checks aim to ensure better data quality</w:t>
      </w:r>
    </w:p>
    <w:p w:rsidR="00070C09" w:rsidRPr="00812CF6" w:rsidRDefault="00070C09" w:rsidP="00E63E2D">
      <w:pPr>
        <w:spacing w:after="240"/>
        <w:rPr>
          <w:lang w:val="en-US"/>
        </w:rPr>
      </w:pPr>
      <w:r w:rsidRPr="00812CF6">
        <w:rPr>
          <w:lang w:val="en-US"/>
        </w:rPr>
        <w:t>In the following some examples are given for each of the mentioned steps.</w:t>
      </w:r>
    </w:p>
    <w:p w:rsidR="00070C09" w:rsidRDefault="00070C09" w:rsidP="00FB39E3">
      <w:pPr>
        <w:pStyle w:val="Heading2"/>
      </w:pPr>
      <w:bookmarkStart w:id="27" w:name="_Toc421084781"/>
      <w:r>
        <w:t>Clarifications and corrections of legacy data</w:t>
      </w:r>
      <w:bookmarkEnd w:id="27"/>
    </w:p>
    <w:p w:rsidR="00070C09" w:rsidRPr="00812CF6" w:rsidRDefault="00070C09" w:rsidP="00070C09">
      <w:pPr>
        <w:rPr>
          <w:lang w:val="en-US"/>
        </w:rPr>
      </w:pPr>
      <w:r w:rsidRPr="00812CF6">
        <w:rPr>
          <w:lang w:val="en-US"/>
        </w:rPr>
        <w:t>The countries clarified many of the asked issues (determinands, station coding, aggregation of data and others) in the different data flows. These clarifications help to improve the quality of the data available in Waterbase.</w:t>
      </w:r>
    </w:p>
    <w:p w:rsidR="00070C09" w:rsidRPr="00812CF6" w:rsidRDefault="00070C09" w:rsidP="00070C09">
      <w:pPr>
        <w:rPr>
          <w:lang w:val="en-US"/>
        </w:rPr>
      </w:pPr>
      <w:r w:rsidRPr="00812CF6">
        <w:rPr>
          <w:lang w:val="en-US"/>
        </w:rPr>
        <w:t xml:space="preserve">For example, the countries clarified that ammonium and total ammonium is the same determinand for the river and lake nutrients dataflow. Also clarifying questions on COD, BOD or TOC/DOC were answered. The countries further clarified questions to the aggregation period, e.g. for some countries the years reported as seasonal data can be considered as annual data. This is true for river and lake nutrients as well as biology. </w:t>
      </w:r>
      <w:r w:rsidR="00047194" w:rsidRPr="00047194">
        <w:rPr>
          <w:lang w:val="en-US"/>
        </w:rPr>
        <w:t>Regarding differences in station coding countries clarified this question</w:t>
      </w:r>
      <w:r w:rsidRPr="00812CF6">
        <w:rPr>
          <w:lang w:val="en-US"/>
        </w:rPr>
        <w:t>. Some countries can provide additional recodification mapping tables with the next reporting. Recoding was caused mainly by changes in authorities or monitoring networks.</w:t>
      </w:r>
    </w:p>
    <w:p w:rsidR="00070C09" w:rsidRDefault="00070C09" w:rsidP="00E63E2D">
      <w:pPr>
        <w:spacing w:after="240"/>
        <w:rPr>
          <w:lang w:val="en-US"/>
        </w:rPr>
      </w:pPr>
      <w:r w:rsidRPr="00812CF6">
        <w:rPr>
          <w:lang w:val="en-US"/>
        </w:rPr>
        <w:t>All provided information about correction of legacy data</w:t>
      </w:r>
      <w:r>
        <w:rPr>
          <w:rStyle w:val="FootnoteReference"/>
          <w:lang w:val="en-US"/>
        </w:rPr>
        <w:footnoteReference w:id="5"/>
      </w:r>
      <w:r w:rsidRPr="00812CF6">
        <w:rPr>
          <w:lang w:val="en-US"/>
        </w:rPr>
        <w:t xml:space="preserve"> will be collected and structured according to the respective data flow and country. Afterwards the corrections and clarifications will be applied to the existing data set and a new updated version of internal working data bases will be exist inside EEA. With the publication of the new version of Waterbase in 2016 the corrected data will be available to the public.</w:t>
      </w:r>
    </w:p>
    <w:p w:rsidR="00070C09" w:rsidRDefault="00070C09" w:rsidP="00FB39E3">
      <w:pPr>
        <w:pStyle w:val="Heading2"/>
      </w:pPr>
      <w:bookmarkStart w:id="28" w:name="_Toc421084782"/>
      <w:r>
        <w:t>Improving the coverage of determinands, temporal and spatial coverage</w:t>
      </w:r>
      <w:bookmarkEnd w:id="28"/>
    </w:p>
    <w:p w:rsidR="00070C09" w:rsidRPr="00DB3B38" w:rsidRDefault="00070C09" w:rsidP="00070C09">
      <w:pPr>
        <w:rPr>
          <w:lang w:val="en-US"/>
        </w:rPr>
      </w:pPr>
      <w:r w:rsidRPr="00DB3B38">
        <w:rPr>
          <w:lang w:val="en-US"/>
        </w:rPr>
        <w:t>Based on the corrected data set all additional or corrected data for improving the coverage of determinands, time series and stations will be added with the next data call.</w:t>
      </w:r>
    </w:p>
    <w:p w:rsidR="00070C09" w:rsidRPr="00DB3B38" w:rsidRDefault="00070C09" w:rsidP="00070C09">
      <w:pPr>
        <w:rPr>
          <w:lang w:val="en-US"/>
        </w:rPr>
      </w:pPr>
      <w:r w:rsidRPr="00DB3B38">
        <w:rPr>
          <w:lang w:val="en-US"/>
        </w:rPr>
        <w:t xml:space="preserve">It was not requested to upload additional or corrected data immediately during the process of answering the questions from the quality fact sheets by the countries. All extensions of time series and update of already existing data can be uploaded together with the regular data set reported in the next reporting cycles at the end of 2015. </w:t>
      </w:r>
    </w:p>
    <w:p w:rsidR="00070C09" w:rsidRPr="00DB3B38" w:rsidRDefault="00070C09" w:rsidP="00070C09">
      <w:pPr>
        <w:rPr>
          <w:lang w:val="en-US"/>
        </w:rPr>
      </w:pPr>
      <w:r w:rsidRPr="00DB3B38">
        <w:rPr>
          <w:lang w:val="en-US"/>
        </w:rPr>
        <w:t>In different data flows the willingness of the countries was stated to extend the temporal coverage in principle if applicable or possible. For example in lake nutrients data flow 13 countries responded that they can send some additional legacy data for missing years or extend time series backwards.</w:t>
      </w:r>
    </w:p>
    <w:p w:rsidR="00070C09" w:rsidRDefault="00070C09" w:rsidP="00E63E2D">
      <w:pPr>
        <w:spacing w:after="240"/>
        <w:rPr>
          <w:lang w:val="en-US"/>
        </w:rPr>
      </w:pPr>
      <w:r w:rsidRPr="00DB3B38">
        <w:rPr>
          <w:lang w:val="en-US"/>
        </w:rPr>
        <w:lastRenderedPageBreak/>
        <w:t xml:space="preserve">For some data flows (e.g. biology) and some countries it is not possible to deliver more data for additional stations what is typically caused by resource limitations (lack of human and financial capacity) or that the current selection of stations </w:t>
      </w:r>
      <w:r w:rsidR="00E163CD">
        <w:rPr>
          <w:lang w:val="en-US"/>
        </w:rPr>
        <w:t>is considered representative</w:t>
      </w:r>
      <w:r w:rsidRPr="00DB3B38">
        <w:rPr>
          <w:lang w:val="en-US"/>
        </w:rPr>
        <w:t>.  Further obstacles for reporting data to SoE are that countries prefer to report data to lega</w:t>
      </w:r>
      <w:r w:rsidR="001C7B19">
        <w:rPr>
          <w:lang w:val="en-US"/>
        </w:rPr>
        <w:t>l</w:t>
      </w:r>
      <w:r w:rsidRPr="00DB3B38">
        <w:rPr>
          <w:lang w:val="en-US"/>
        </w:rPr>
        <w:t>l</w:t>
      </w:r>
      <w:r w:rsidR="001C7B19">
        <w:rPr>
          <w:lang w:val="en-US"/>
        </w:rPr>
        <w:t>y</w:t>
      </w:r>
      <w:r w:rsidRPr="00DB3B38">
        <w:rPr>
          <w:lang w:val="en-US"/>
        </w:rPr>
        <w:t xml:space="preserve"> binding directives: “WFD reporting is our first priority.” In the emission data flow proposals from the countries are given how EEA</w:t>
      </w:r>
      <w:r w:rsidR="001C7B19">
        <w:rPr>
          <w:lang w:val="en-US"/>
        </w:rPr>
        <w:t xml:space="preserve"> and ETC/ICM</w:t>
      </w:r>
      <w:r w:rsidRPr="00DB3B38">
        <w:rPr>
          <w:lang w:val="en-US"/>
        </w:rPr>
        <w:t xml:space="preserve"> could support countries in delivering data here (e.g. expert training, code list alignment). The proposals can be discussed at the EIONET workshop. Many countries state clearly that an alignment between WFD and SoE reporting (code lists and data model) would improve the willingness to report also emission data to SoE.</w:t>
      </w:r>
    </w:p>
    <w:p w:rsidR="00070C09" w:rsidRDefault="00070C09" w:rsidP="00FB39E3">
      <w:pPr>
        <w:pStyle w:val="Heading2"/>
      </w:pPr>
      <w:bookmarkStart w:id="29" w:name="_Toc421084783"/>
      <w:r>
        <w:t>Revision of the data model and unifying the quality checks</w:t>
      </w:r>
      <w:bookmarkEnd w:id="29"/>
    </w:p>
    <w:p w:rsidR="00070C09" w:rsidRPr="00A5449A" w:rsidRDefault="00070C09" w:rsidP="00070C09">
      <w:pPr>
        <w:rPr>
          <w:lang w:val="en-US"/>
        </w:rPr>
      </w:pPr>
      <w:r w:rsidRPr="00A5449A">
        <w:rPr>
          <w:lang w:val="en-US"/>
        </w:rPr>
        <w:t>One of the aims of the quality fact sheets was to use the advice of the countries for the revision of the data model for the WISE SoE data flows. Different tasks were performed to reach the goal of streamlining and simplifying the reporting for countries for the SoE data flows that were considered in the quality fact sheets. In general, the following list summarize</w:t>
      </w:r>
      <w:r w:rsidR="0076262E">
        <w:rPr>
          <w:lang w:val="en-US"/>
        </w:rPr>
        <w:t>s</w:t>
      </w:r>
      <w:r w:rsidRPr="00A5449A">
        <w:rPr>
          <w:lang w:val="en-US"/>
        </w:rPr>
        <w:t xml:space="preserve"> the main issues done:</w:t>
      </w:r>
    </w:p>
    <w:p w:rsidR="00070C09" w:rsidRPr="001C7B19" w:rsidRDefault="0076262E" w:rsidP="001C7B19">
      <w:pPr>
        <w:pStyle w:val="Cover-title1"/>
        <w:numPr>
          <w:ilvl w:val="0"/>
          <w:numId w:val="49"/>
        </w:numPr>
        <w:jc w:val="left"/>
        <w:rPr>
          <w:rFonts w:asciiTheme="minorHAnsi" w:eastAsia="Calibri" w:hAnsiTheme="minorHAnsi"/>
          <w:b w:val="0"/>
          <w:sz w:val="22"/>
          <w:szCs w:val="22"/>
          <w:lang w:val="en-US" w:eastAsia="en-US"/>
        </w:rPr>
      </w:pPr>
      <w:r w:rsidRPr="001C7B19">
        <w:rPr>
          <w:rFonts w:asciiTheme="minorHAnsi" w:eastAsia="Calibri" w:hAnsiTheme="minorHAnsi"/>
          <w:b w:val="0"/>
          <w:sz w:val="22"/>
          <w:szCs w:val="22"/>
          <w:lang w:val="en-US" w:eastAsia="en-US"/>
        </w:rPr>
        <w:t>T</w:t>
      </w:r>
      <w:r w:rsidR="00070C09" w:rsidRPr="001C7B19">
        <w:rPr>
          <w:rFonts w:asciiTheme="minorHAnsi" w:eastAsia="Calibri" w:hAnsiTheme="minorHAnsi"/>
          <w:b w:val="0"/>
          <w:sz w:val="22"/>
          <w:szCs w:val="22"/>
          <w:lang w:val="en-US" w:eastAsia="en-US"/>
        </w:rPr>
        <w:t>he code list of determinands was revised and the results are presented in an extra document “</w:t>
      </w:r>
      <w:r w:rsidR="001C7B19" w:rsidRPr="00125145">
        <w:rPr>
          <w:rFonts w:asciiTheme="minorHAnsi" w:eastAsia="Calibri" w:hAnsiTheme="minorHAnsi"/>
          <w:b w:val="0"/>
          <w:sz w:val="22"/>
          <w:szCs w:val="22"/>
          <w:lang w:val="en-US" w:eastAsia="en-US"/>
        </w:rPr>
        <w:t>2015 Freshwater Eionet Workshop</w:t>
      </w:r>
      <w:r w:rsidR="001C7B19">
        <w:rPr>
          <w:rFonts w:asciiTheme="minorHAnsi" w:eastAsia="Calibri" w:hAnsiTheme="minorHAnsi"/>
          <w:b w:val="0"/>
          <w:sz w:val="22"/>
          <w:szCs w:val="22"/>
          <w:lang w:val="en-US" w:eastAsia="en-US"/>
        </w:rPr>
        <w:t xml:space="preserve">, </w:t>
      </w:r>
      <w:r w:rsidR="001C7B19" w:rsidRPr="00125145">
        <w:rPr>
          <w:rFonts w:asciiTheme="minorHAnsi" w:eastAsia="Calibri" w:hAnsiTheme="minorHAnsi"/>
          <w:b w:val="0"/>
          <w:sz w:val="22"/>
          <w:szCs w:val="22"/>
          <w:lang w:val="en-US" w:eastAsia="en-US"/>
        </w:rPr>
        <w:t>Background document for Session 2</w:t>
      </w:r>
      <w:r w:rsidR="001C7B19">
        <w:rPr>
          <w:rFonts w:asciiTheme="minorHAnsi" w:eastAsia="Calibri" w:hAnsiTheme="minorHAnsi"/>
          <w:b w:val="0"/>
          <w:sz w:val="22"/>
          <w:szCs w:val="22"/>
          <w:lang w:val="en-US" w:eastAsia="en-US"/>
        </w:rPr>
        <w:t xml:space="preserve">: </w:t>
      </w:r>
      <w:r w:rsidR="001C7B19" w:rsidRPr="00125145">
        <w:rPr>
          <w:rFonts w:asciiTheme="minorHAnsi" w:eastAsia="Calibri" w:hAnsiTheme="minorHAnsi"/>
          <w:b w:val="0"/>
          <w:sz w:val="22"/>
          <w:szCs w:val="22"/>
          <w:lang w:val="en-US" w:eastAsia="en-US"/>
        </w:rPr>
        <w:t>Content related SoE review</w:t>
      </w:r>
      <w:r w:rsidR="001C7B19">
        <w:rPr>
          <w:rFonts w:asciiTheme="minorHAnsi" w:eastAsia="Calibri" w:hAnsiTheme="minorHAnsi"/>
          <w:b w:val="0"/>
          <w:sz w:val="22"/>
          <w:szCs w:val="22"/>
          <w:lang w:val="en-US" w:eastAsia="en-US"/>
        </w:rPr>
        <w:t xml:space="preserve"> </w:t>
      </w:r>
      <w:r w:rsidR="001C7B19" w:rsidRPr="00125145">
        <w:rPr>
          <w:rFonts w:asciiTheme="minorHAnsi" w:eastAsia="Calibri" w:hAnsiTheme="minorHAnsi"/>
          <w:b w:val="0"/>
          <w:sz w:val="22"/>
          <w:szCs w:val="22"/>
          <w:lang w:val="en-US" w:eastAsia="en-US"/>
        </w:rPr>
        <w:t>- Maintenance and co</w:t>
      </w:r>
      <w:r w:rsidR="001C7B19">
        <w:rPr>
          <w:rFonts w:asciiTheme="minorHAnsi" w:eastAsia="Calibri" w:hAnsiTheme="minorHAnsi"/>
          <w:b w:val="0"/>
          <w:sz w:val="22"/>
          <w:szCs w:val="22"/>
          <w:lang w:val="en-US" w:eastAsia="en-US"/>
        </w:rPr>
        <w:t xml:space="preserve">ntent development of data flows </w:t>
      </w:r>
      <w:r w:rsidR="001C7B19" w:rsidRPr="00125145">
        <w:rPr>
          <w:rFonts w:asciiTheme="minorHAnsi" w:eastAsia="Calibri" w:hAnsiTheme="minorHAnsi"/>
          <w:b w:val="0"/>
          <w:sz w:val="22"/>
          <w:szCs w:val="22"/>
          <w:lang w:val="en-US" w:eastAsia="en-US"/>
        </w:rPr>
        <w:t xml:space="preserve">(SoE and WFD) </w:t>
      </w:r>
      <w:r w:rsidR="00070C09" w:rsidRPr="001C7B19">
        <w:rPr>
          <w:rFonts w:asciiTheme="minorHAnsi" w:eastAsia="Calibri" w:hAnsiTheme="minorHAnsi"/>
          <w:b w:val="0"/>
          <w:sz w:val="22"/>
          <w:szCs w:val="22"/>
          <w:lang w:val="en-US" w:eastAsia="en-US"/>
        </w:rPr>
        <w:t>-”. All determinands in the different data flows were reviewed for their use in different EEA products like indicators, data sets or maps. There will be one common code list for all data flows.</w:t>
      </w:r>
    </w:p>
    <w:p w:rsidR="00070C09" w:rsidRPr="00B01AFD" w:rsidRDefault="0076262E" w:rsidP="007201FE">
      <w:pPr>
        <w:pStyle w:val="ListParagraph"/>
        <w:numPr>
          <w:ilvl w:val="0"/>
          <w:numId w:val="40"/>
        </w:numPr>
        <w:rPr>
          <w:lang w:val="en-US"/>
        </w:rPr>
      </w:pPr>
      <w:r>
        <w:rPr>
          <w:lang w:val="en-US"/>
        </w:rPr>
        <w:t>T</w:t>
      </w:r>
      <w:r w:rsidR="00070C09" w:rsidRPr="00B01AFD">
        <w:rPr>
          <w:lang w:val="en-US"/>
        </w:rPr>
        <w:t>he different existing data models for groundwater, river and lake nutrients, river and lake biology, groundwater, river and lake Hazardous substances, water quantity and emissions were reviewed and streamlined. The result of this process with all changes in the data model(s) is presented in detail in an extra document</w:t>
      </w:r>
      <w:r w:rsidR="007201FE">
        <w:rPr>
          <w:lang w:val="en-US"/>
        </w:rPr>
        <w:t xml:space="preserve"> “</w:t>
      </w:r>
      <w:r w:rsidR="001C7B19" w:rsidRPr="001C7B19">
        <w:rPr>
          <w:lang w:val="en-US"/>
        </w:rPr>
        <w:t>2015 Freshwater Eionet Workshop, Background document for</w:t>
      </w:r>
      <w:r w:rsidR="001C7B19">
        <w:rPr>
          <w:lang w:val="en-US"/>
        </w:rPr>
        <w:t xml:space="preserve"> Session 3b</w:t>
      </w:r>
      <w:r w:rsidR="001C7B19" w:rsidRPr="001C7B19">
        <w:rPr>
          <w:lang w:val="en-US"/>
        </w:rPr>
        <w:t>:</w:t>
      </w:r>
      <w:r w:rsidR="001C7B19">
        <w:rPr>
          <w:b/>
          <w:lang w:val="en-US"/>
        </w:rPr>
        <w:t xml:space="preserve"> </w:t>
      </w:r>
      <w:r w:rsidR="007201FE" w:rsidRPr="007201FE">
        <w:rPr>
          <w:lang w:val="en-US"/>
        </w:rPr>
        <w:t>The new WISE SoE data 2015 collection model – streamlining SoE data models and reporting process</w:t>
      </w:r>
      <w:r w:rsidR="007201FE">
        <w:rPr>
          <w:lang w:val="en-US"/>
        </w:rPr>
        <w:t>”</w:t>
      </w:r>
      <w:r w:rsidR="00070C09" w:rsidRPr="00B01AFD">
        <w:rPr>
          <w:lang w:val="en-US"/>
        </w:rPr>
        <w:t>. The revised data model reflects a main change in future SoE reporting: the reporting of spatial data will be independent from the reporting of time series. Time series data can only be reported to already existing stations. In 2015, the spatial data have to be reported in advance. In future the spatial data can be reported over the whole year whenever new stations appear. Also the life time cycle of stations will be included.</w:t>
      </w:r>
    </w:p>
    <w:p w:rsidR="00070C09" w:rsidRPr="00A5449A" w:rsidRDefault="0076262E" w:rsidP="00070C09">
      <w:pPr>
        <w:pStyle w:val="ListParagraph"/>
        <w:numPr>
          <w:ilvl w:val="0"/>
          <w:numId w:val="39"/>
        </w:numPr>
        <w:rPr>
          <w:lang w:val="en-US"/>
        </w:rPr>
      </w:pPr>
      <w:r>
        <w:rPr>
          <w:lang w:val="en-US"/>
        </w:rPr>
        <w:t>T</w:t>
      </w:r>
      <w:r w:rsidR="00070C09" w:rsidRPr="00A5449A">
        <w:rPr>
          <w:lang w:val="en-US"/>
        </w:rPr>
        <w:t>he new SoE data model is streamlined with other reporting flows like WFD. Unique code lists and station identifier will be used wherever applicable.</w:t>
      </w:r>
    </w:p>
    <w:p w:rsidR="00070C09" w:rsidRPr="00A5449A" w:rsidRDefault="0076262E" w:rsidP="00070C09">
      <w:pPr>
        <w:pStyle w:val="ListParagraph"/>
        <w:numPr>
          <w:ilvl w:val="0"/>
          <w:numId w:val="39"/>
        </w:numPr>
        <w:rPr>
          <w:lang w:val="en-US"/>
        </w:rPr>
      </w:pPr>
      <w:r>
        <w:rPr>
          <w:lang w:val="en-US"/>
        </w:rPr>
        <w:t>T</w:t>
      </w:r>
      <w:r w:rsidR="00070C09" w:rsidRPr="00A5449A">
        <w:rPr>
          <w:lang w:val="en-US"/>
        </w:rPr>
        <w:t xml:space="preserve">he new data model is ready for INSPIRE and contains already basic elements. Details are described in this document </w:t>
      </w:r>
      <w:r w:rsidR="007201FE">
        <w:rPr>
          <w:lang w:val="en-US"/>
        </w:rPr>
        <w:t>“</w:t>
      </w:r>
      <w:r w:rsidR="007201FE" w:rsidRPr="007201FE">
        <w:rPr>
          <w:lang w:val="en-US"/>
        </w:rPr>
        <w:t>The new WISE SoE data 2015 collection model – streamlining SoE data models and reporting process</w:t>
      </w:r>
      <w:r w:rsidR="007201FE">
        <w:rPr>
          <w:lang w:val="en-US"/>
        </w:rPr>
        <w:t>”</w:t>
      </w:r>
    </w:p>
    <w:p w:rsidR="00070C09" w:rsidRPr="00A5449A" w:rsidRDefault="0076262E" w:rsidP="00070C09">
      <w:pPr>
        <w:pStyle w:val="ListParagraph"/>
        <w:numPr>
          <w:ilvl w:val="0"/>
          <w:numId w:val="39"/>
        </w:numPr>
        <w:rPr>
          <w:lang w:val="en-US"/>
        </w:rPr>
      </w:pPr>
      <w:r>
        <w:rPr>
          <w:lang w:val="en-US"/>
        </w:rPr>
        <w:t>T</w:t>
      </w:r>
      <w:r w:rsidR="00070C09" w:rsidRPr="00A5449A">
        <w:rPr>
          <w:lang w:val="en-US"/>
        </w:rPr>
        <w:t>he quality checks will be unified and implemented in the reportnet. The same routines will be used across all data flows if applicable.</w:t>
      </w:r>
    </w:p>
    <w:p w:rsidR="00070C09" w:rsidRPr="00A5449A" w:rsidRDefault="00070C09" w:rsidP="00070C09">
      <w:pPr>
        <w:pStyle w:val="ListParagraph"/>
        <w:numPr>
          <w:ilvl w:val="0"/>
          <w:numId w:val="39"/>
        </w:numPr>
        <w:rPr>
          <w:lang w:val="en-US"/>
        </w:rPr>
      </w:pPr>
      <w:r w:rsidRPr="00A5449A">
        <w:rPr>
          <w:lang w:val="en-US"/>
        </w:rPr>
        <w:t>EEA internally the IT structure will allow now better to connect the different working databases for the different data flows. Wherever applicable data processing steps will be automated what will shorten the production time between reporting and publishing of all products drastically.</w:t>
      </w:r>
    </w:p>
    <w:sectPr w:rsidR="00070C09" w:rsidRPr="00A5449A" w:rsidSect="00FC4659">
      <w:footerReference w:type="even" r:id="rId9"/>
      <w:footerReference w:type="default" r:id="rId10"/>
      <w:pgSz w:w="11900" w:h="16840"/>
      <w:pgMar w:top="1440" w:right="1440" w:bottom="1588" w:left="1440" w:header="709" w:footer="709"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7E" w:rsidRDefault="0000577E">
      <w:r>
        <w:separator/>
      </w:r>
    </w:p>
    <w:p w:rsidR="0000577E" w:rsidRDefault="0000577E"/>
    <w:p w:rsidR="0000577E" w:rsidRDefault="0000577E"/>
    <w:p w:rsidR="0000577E" w:rsidRDefault="0000577E"/>
  </w:endnote>
  <w:endnote w:type="continuationSeparator" w:id="0">
    <w:p w:rsidR="0000577E" w:rsidRDefault="0000577E">
      <w:r>
        <w:continuationSeparator/>
      </w:r>
    </w:p>
    <w:p w:rsidR="0000577E" w:rsidRDefault="0000577E"/>
    <w:p w:rsidR="0000577E" w:rsidRDefault="0000577E"/>
    <w:p w:rsidR="0000577E" w:rsidRDefault="00005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678909"/>
      <w:docPartObj>
        <w:docPartGallery w:val="Page Numbers (Bottom of Page)"/>
        <w:docPartUnique/>
      </w:docPartObj>
    </w:sdtPr>
    <w:sdtEndPr>
      <w:rPr>
        <w:noProof/>
      </w:rPr>
    </w:sdtEndPr>
    <w:sdtContent>
      <w:p w:rsidR="0000577E" w:rsidRDefault="0000577E">
        <w:pPr>
          <w:pStyle w:val="Footer"/>
          <w:jc w:val="center"/>
        </w:pPr>
        <w:r>
          <w:fldChar w:fldCharType="begin"/>
        </w:r>
        <w:r>
          <w:instrText xml:space="preserve"> PAGE   \* MERGEFORMAT </w:instrText>
        </w:r>
        <w:r>
          <w:fldChar w:fldCharType="separate"/>
        </w:r>
        <w:r w:rsidR="006903DE">
          <w:rPr>
            <w:noProof/>
          </w:rPr>
          <w:t>2</w:t>
        </w:r>
        <w:r>
          <w:rPr>
            <w:noProof/>
          </w:rPr>
          <w:fldChar w:fldCharType="end"/>
        </w:r>
      </w:p>
    </w:sdtContent>
  </w:sdt>
  <w:p w:rsidR="0000577E" w:rsidRDefault="00005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00428"/>
      <w:docPartObj>
        <w:docPartGallery w:val="Page Numbers (Bottom of Page)"/>
        <w:docPartUnique/>
      </w:docPartObj>
    </w:sdtPr>
    <w:sdtEndPr>
      <w:rPr>
        <w:noProof/>
      </w:rPr>
    </w:sdtEndPr>
    <w:sdtContent>
      <w:p w:rsidR="0000577E" w:rsidRDefault="0000577E">
        <w:pPr>
          <w:pStyle w:val="Footer"/>
          <w:jc w:val="center"/>
        </w:pPr>
        <w:r>
          <w:fldChar w:fldCharType="begin"/>
        </w:r>
        <w:r>
          <w:instrText xml:space="preserve"> PAGE   \* MERGEFORMAT </w:instrText>
        </w:r>
        <w:r>
          <w:fldChar w:fldCharType="separate"/>
        </w:r>
        <w:r w:rsidR="006903DE">
          <w:rPr>
            <w:noProof/>
          </w:rPr>
          <w:t>3</w:t>
        </w:r>
        <w:r>
          <w:rPr>
            <w:noProof/>
          </w:rPr>
          <w:fldChar w:fldCharType="end"/>
        </w:r>
      </w:p>
    </w:sdtContent>
  </w:sdt>
  <w:p w:rsidR="0000577E" w:rsidRDefault="00005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7E" w:rsidRPr="0000577E" w:rsidRDefault="0000577E">
      <w:pPr>
        <w:rPr>
          <w:sz w:val="2"/>
          <w:szCs w:val="2"/>
        </w:rPr>
      </w:pPr>
      <w:r w:rsidRPr="0000577E">
        <w:rPr>
          <w:sz w:val="2"/>
          <w:szCs w:val="2"/>
        </w:rPr>
        <w:separator/>
      </w:r>
    </w:p>
  </w:footnote>
  <w:footnote w:type="continuationSeparator" w:id="0">
    <w:p w:rsidR="0000577E" w:rsidRDefault="0000577E">
      <w:r>
        <w:continuationSeparator/>
      </w:r>
    </w:p>
    <w:p w:rsidR="0000577E" w:rsidRDefault="0000577E"/>
    <w:p w:rsidR="0000577E" w:rsidRDefault="0000577E"/>
    <w:p w:rsidR="0000577E" w:rsidRDefault="0000577E"/>
  </w:footnote>
  <w:footnote w:id="1">
    <w:p w:rsidR="0000577E" w:rsidRPr="0068061F" w:rsidRDefault="0000577E" w:rsidP="00432057">
      <w:pPr>
        <w:pStyle w:val="FootnoteText"/>
      </w:pPr>
      <w:r>
        <w:rPr>
          <w:rStyle w:val="FootnoteReference"/>
        </w:rPr>
        <w:footnoteRef/>
      </w:r>
      <w:r w:rsidRPr="00CB3C2B">
        <w:rPr>
          <w:lang w:val="en-US"/>
        </w:rPr>
        <w:t xml:space="preserve"> Data are requested, preferably, as annually aggregated mean values. AggregationPeriod for a station should be consistent from year to year, otherwise the time series from this station will be broken, and data from this station may have to be excluded from trend analyses. For rivers and lakes, AggregationPeriod "Annual" should therefore be used even if the station is not sampled throughout the whole year. For lakes, data can also be aggregated by alternative aggregation periods in addition to Annual (see the list of allowable values) and reported as additional records, if wanted</w:t>
      </w:r>
    </w:p>
  </w:footnote>
  <w:footnote w:id="2">
    <w:p w:rsidR="0000577E" w:rsidRPr="0024312D" w:rsidRDefault="0000577E" w:rsidP="00432057">
      <w:pPr>
        <w:pStyle w:val="FootnoteText"/>
      </w:pPr>
      <w:r>
        <w:rPr>
          <w:rStyle w:val="FootnoteReference"/>
        </w:rPr>
        <w:footnoteRef/>
      </w:r>
      <w:r w:rsidRPr="00CB3C2B">
        <w:rPr>
          <w:lang w:val="en-US"/>
        </w:rPr>
        <w:t xml:space="preserve"> There is generally some ambiguity regarding the determinands Ammonium vs Total ammonium in the database.</w:t>
      </w:r>
    </w:p>
  </w:footnote>
  <w:footnote w:id="3">
    <w:p w:rsidR="0000577E" w:rsidRPr="001B735E" w:rsidRDefault="0000577E" w:rsidP="00070C09">
      <w:pPr>
        <w:pStyle w:val="FootnoteText"/>
      </w:pPr>
      <w:r>
        <w:rPr>
          <w:rStyle w:val="FootnoteReference"/>
        </w:rPr>
        <w:footnoteRef/>
      </w:r>
      <w:r w:rsidRPr="00CB3C2B">
        <w:rPr>
          <w:lang w:val="en-US"/>
        </w:rPr>
        <w:t xml:space="preserve"> Are the stations representative with respect to geographical and pressure gradients?</w:t>
      </w:r>
    </w:p>
  </w:footnote>
  <w:footnote w:id="4">
    <w:p w:rsidR="0000577E" w:rsidRPr="001B735E" w:rsidRDefault="0000577E" w:rsidP="00070C09">
      <w:pPr>
        <w:pStyle w:val="FootnoteText"/>
      </w:pPr>
      <w:r>
        <w:rPr>
          <w:rStyle w:val="FootnoteReference"/>
        </w:rPr>
        <w:footnoteRef/>
      </w:r>
      <w:r w:rsidRPr="00CB3C2B">
        <w:rPr>
          <w:lang w:val="en-US"/>
        </w:rPr>
        <w:t xml:space="preserve"> Are the stations representative with respect to geographical and pressure gradients?</w:t>
      </w:r>
    </w:p>
  </w:footnote>
  <w:footnote w:id="5">
    <w:p w:rsidR="0000577E" w:rsidRPr="00DB3B38" w:rsidRDefault="0000577E" w:rsidP="00070C09">
      <w:pPr>
        <w:pStyle w:val="FootnoteText"/>
        <w:rPr>
          <w:lang w:val="en-US"/>
        </w:rPr>
      </w:pPr>
      <w:r>
        <w:rPr>
          <w:rStyle w:val="FootnoteReference"/>
        </w:rPr>
        <w:footnoteRef/>
      </w:r>
      <w:r w:rsidRPr="00DB3B38">
        <w:rPr>
          <w:lang w:val="en-US"/>
        </w:rPr>
        <w:t xml:space="preserve"> Legacy data – all existing data in Waterbase before</w:t>
      </w:r>
      <w:r>
        <w:rPr>
          <w:lang w:val="en-US"/>
        </w:rPr>
        <w:t xml:space="preserve"> the</w:t>
      </w:r>
      <w:r w:rsidRPr="00DB3B38">
        <w:rPr>
          <w:lang w:val="en-US"/>
        </w:rPr>
        <w:t xml:space="preserve"> 2015</w:t>
      </w:r>
      <w:r>
        <w:rPr>
          <w:lang w:val="en-US"/>
        </w:rPr>
        <w:t xml:space="preserve"> </w:t>
      </w:r>
      <w:r w:rsidRPr="00DB3B38">
        <w:rPr>
          <w:lang w:val="en-US"/>
        </w:rPr>
        <w:t>data call; this was the basis for the provided quality fact sheets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9D2A4F6"/>
    <w:lvl w:ilvl="0">
      <w:start w:val="1"/>
      <w:numFmt w:val="decimal"/>
      <w:pStyle w:val="Numberedtext"/>
      <w:isLgl/>
      <w:lvlText w:val="%1."/>
      <w:lvlJc w:val="left"/>
      <w:pPr>
        <w:tabs>
          <w:tab w:val="num" w:pos="348"/>
        </w:tabs>
        <w:ind w:left="348" w:firstLine="360"/>
      </w:pPr>
      <w:rPr>
        <w:rFonts w:hint="default"/>
        <w:color w:val="000000"/>
        <w:position w:val="0"/>
        <w:sz w:val="24"/>
      </w:rPr>
    </w:lvl>
    <w:lvl w:ilvl="1">
      <w:start w:val="1"/>
      <w:numFmt w:val="decimal"/>
      <w:isLgl/>
      <w:suff w:val="nothing"/>
      <w:lvlText w:val="%1.%2."/>
      <w:lvlJc w:val="left"/>
      <w:pPr>
        <w:ind w:left="0" w:firstLine="720"/>
      </w:pPr>
      <w:rPr>
        <w:rFonts w:hint="default"/>
        <w:color w:val="000000"/>
        <w:position w:val="0"/>
        <w:sz w:val="24"/>
      </w:rPr>
    </w:lvl>
    <w:lvl w:ilvl="2">
      <w:start w:val="1"/>
      <w:numFmt w:val="decimal"/>
      <w:isLgl/>
      <w:suff w:val="nothing"/>
      <w:lvlText w:val="%1.%2.%3."/>
      <w:lvlJc w:val="left"/>
      <w:pPr>
        <w:ind w:left="0" w:firstLine="108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suff w:val="nothing"/>
      <w:lvlText w:val="%1.%2.%3.%4.%5."/>
      <w:lvlJc w:val="left"/>
      <w:pPr>
        <w:ind w:left="0" w:firstLine="1440"/>
      </w:pPr>
      <w:rPr>
        <w:rFonts w:hint="default"/>
        <w:color w:val="000000"/>
        <w:position w:val="0"/>
        <w:sz w:val="24"/>
      </w:rPr>
    </w:lvl>
    <w:lvl w:ilvl="5">
      <w:start w:val="1"/>
      <w:numFmt w:val="decimal"/>
      <w:isLgl/>
      <w:suff w:val="nothing"/>
      <w:lvlText w:val="%1.%2.%3.%4.%5.%6."/>
      <w:lvlJc w:val="left"/>
      <w:pPr>
        <w:ind w:left="0" w:firstLine="1440"/>
      </w:pPr>
      <w:rPr>
        <w:rFonts w:hint="default"/>
        <w:color w:val="000000"/>
        <w:position w:val="0"/>
        <w:sz w:val="24"/>
      </w:rPr>
    </w:lvl>
    <w:lvl w:ilvl="6">
      <w:start w:val="1"/>
      <w:numFmt w:val="decimal"/>
      <w:isLgl/>
      <w:suff w:val="nothing"/>
      <w:lvlText w:val="%1.%2.%3.%4.%5.%6.%7."/>
      <w:lvlJc w:val="left"/>
      <w:pPr>
        <w:ind w:left="0" w:firstLine="1800"/>
      </w:pPr>
      <w:rPr>
        <w:rFonts w:hint="default"/>
        <w:color w:val="000000"/>
        <w:position w:val="0"/>
        <w:sz w:val="24"/>
      </w:rPr>
    </w:lvl>
    <w:lvl w:ilvl="7">
      <w:start w:val="1"/>
      <w:numFmt w:val="decimal"/>
      <w:isLgl/>
      <w:suff w:val="nothing"/>
      <w:lvlText w:val="%1.%2.%3.%4.%5.%6.%7.%8."/>
      <w:lvlJc w:val="left"/>
      <w:pPr>
        <w:ind w:left="0" w:firstLine="1800"/>
      </w:pPr>
      <w:rPr>
        <w:rFonts w:hint="default"/>
        <w:color w:val="000000"/>
        <w:position w:val="0"/>
        <w:sz w:val="24"/>
      </w:rPr>
    </w:lvl>
    <w:lvl w:ilvl="8">
      <w:start w:val="1"/>
      <w:numFmt w:val="decimal"/>
      <w:isLgl/>
      <w:suff w:val="nothing"/>
      <w:lvlText w:val="%1.%2.%3.%4.%5.%6.%7.%8.%9."/>
      <w:lvlJc w:val="left"/>
      <w:pPr>
        <w:ind w:left="0" w:firstLine="2160"/>
      </w:pPr>
      <w:rPr>
        <w:rFonts w:hint="default"/>
        <w:color w:val="000000"/>
        <w:position w:val="0"/>
        <w:sz w:val="24"/>
      </w:rPr>
    </w:lvl>
  </w:abstractNum>
  <w:abstractNum w:abstractNumId="1">
    <w:nsid w:val="015833F1"/>
    <w:multiLevelType w:val="hybridMultilevel"/>
    <w:tmpl w:val="42B0BEC2"/>
    <w:lvl w:ilvl="0" w:tplc="D00E2DCC">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3">
    <w:nsid w:val="11202F41"/>
    <w:multiLevelType w:val="hybridMultilevel"/>
    <w:tmpl w:val="843C993A"/>
    <w:lvl w:ilvl="0" w:tplc="BE2AE494">
      <w:start w:val="1"/>
      <w:numFmt w:val="decimal"/>
      <w:pStyle w:val="Heading5"/>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067F42"/>
    <w:multiLevelType w:val="hybridMultilevel"/>
    <w:tmpl w:val="CEE8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04709"/>
    <w:multiLevelType w:val="multilevel"/>
    <w:tmpl w:val="FEC8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9163E1"/>
    <w:multiLevelType w:val="hybridMultilevel"/>
    <w:tmpl w:val="F314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D67DE"/>
    <w:multiLevelType w:val="hybridMultilevel"/>
    <w:tmpl w:val="01AC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34198"/>
    <w:multiLevelType w:val="hybridMultilevel"/>
    <w:tmpl w:val="42BA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B3DF8"/>
    <w:multiLevelType w:val="hybridMultilevel"/>
    <w:tmpl w:val="1D2ED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A409E7"/>
    <w:multiLevelType w:val="hybridMultilevel"/>
    <w:tmpl w:val="4CAE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F1AD8"/>
    <w:multiLevelType w:val="hybridMultilevel"/>
    <w:tmpl w:val="D21ABDF6"/>
    <w:lvl w:ilvl="0" w:tplc="3C1A34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9596598"/>
    <w:multiLevelType w:val="multilevel"/>
    <w:tmpl w:val="FEC8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820270"/>
    <w:multiLevelType w:val="hybridMultilevel"/>
    <w:tmpl w:val="589A6B7C"/>
    <w:lvl w:ilvl="0" w:tplc="27B0E070">
      <w:start w:val="3"/>
      <w:numFmt w:val="bullet"/>
      <w:lvlText w:val="-"/>
      <w:lvlJc w:val="left"/>
      <w:pPr>
        <w:ind w:left="720" w:hanging="360"/>
      </w:pPr>
      <w:rPr>
        <w:rFonts w:ascii="Times New Roman" w:eastAsia="ヒラギノ角ゴ Pro W3"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AA66071"/>
    <w:multiLevelType w:val="hybridMultilevel"/>
    <w:tmpl w:val="31A61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CC1A4C"/>
    <w:multiLevelType w:val="hybridMultilevel"/>
    <w:tmpl w:val="2A80DE16"/>
    <w:lvl w:ilvl="0" w:tplc="208AD68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4C14A7"/>
    <w:multiLevelType w:val="hybridMultilevel"/>
    <w:tmpl w:val="F56A8EA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15100"/>
    <w:multiLevelType w:val="hybridMultilevel"/>
    <w:tmpl w:val="E64214A6"/>
    <w:lvl w:ilvl="0" w:tplc="27B0E070">
      <w:start w:val="3"/>
      <w:numFmt w:val="bullet"/>
      <w:lvlText w:val="-"/>
      <w:lvlJc w:val="left"/>
      <w:pPr>
        <w:ind w:left="720" w:hanging="360"/>
      </w:pPr>
      <w:rPr>
        <w:rFonts w:ascii="Times New Roman" w:eastAsia="ヒラギノ角ゴ Pro W3"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26565F2"/>
    <w:multiLevelType w:val="hybridMultilevel"/>
    <w:tmpl w:val="EF04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0819F4"/>
    <w:multiLevelType w:val="hybridMultilevel"/>
    <w:tmpl w:val="937E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122DB"/>
    <w:multiLevelType w:val="hybridMultilevel"/>
    <w:tmpl w:val="BDF4E8D8"/>
    <w:lvl w:ilvl="0" w:tplc="3A427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F35B84"/>
    <w:multiLevelType w:val="hybridMultilevel"/>
    <w:tmpl w:val="445A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B1CD3"/>
    <w:multiLevelType w:val="multilevel"/>
    <w:tmpl w:val="7C4A9DD0"/>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nsid w:val="47443CFF"/>
    <w:multiLevelType w:val="hybridMultilevel"/>
    <w:tmpl w:val="116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3942E7"/>
    <w:multiLevelType w:val="hybridMultilevel"/>
    <w:tmpl w:val="D106657A"/>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97C6ADB"/>
    <w:multiLevelType w:val="hybridMultilevel"/>
    <w:tmpl w:val="66763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92579"/>
    <w:multiLevelType w:val="hybridMultilevel"/>
    <w:tmpl w:val="9C12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820B40"/>
    <w:multiLevelType w:val="hybridMultilevel"/>
    <w:tmpl w:val="A422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F2B08"/>
    <w:multiLevelType w:val="hybridMultilevel"/>
    <w:tmpl w:val="3844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0051ADB"/>
    <w:multiLevelType w:val="hybridMultilevel"/>
    <w:tmpl w:val="EACE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455A81"/>
    <w:multiLevelType w:val="hybridMultilevel"/>
    <w:tmpl w:val="C4C6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C17D32"/>
    <w:multiLevelType w:val="hybridMultilevel"/>
    <w:tmpl w:val="7DACC24C"/>
    <w:lvl w:ilvl="0" w:tplc="790C57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53374F"/>
    <w:multiLevelType w:val="hybridMultilevel"/>
    <w:tmpl w:val="00C4B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C65A06"/>
    <w:multiLevelType w:val="hybridMultilevel"/>
    <w:tmpl w:val="E460E6EE"/>
    <w:lvl w:ilvl="0" w:tplc="BB7E8AD8">
      <w:start w:val="1"/>
      <w:numFmt w:val="bullet"/>
      <w:lvlText w:val="•"/>
      <w:lvlJc w:val="left"/>
      <w:pPr>
        <w:tabs>
          <w:tab w:val="num" w:pos="720"/>
        </w:tabs>
        <w:ind w:left="720" w:hanging="360"/>
      </w:pPr>
      <w:rPr>
        <w:rFonts w:ascii="Arial" w:hAnsi="Arial" w:hint="default"/>
      </w:rPr>
    </w:lvl>
    <w:lvl w:ilvl="1" w:tplc="2B1072DE">
      <w:start w:val="1"/>
      <w:numFmt w:val="bullet"/>
      <w:lvlText w:val="•"/>
      <w:lvlJc w:val="left"/>
      <w:pPr>
        <w:tabs>
          <w:tab w:val="num" w:pos="1440"/>
        </w:tabs>
        <w:ind w:left="1440" w:hanging="360"/>
      </w:pPr>
      <w:rPr>
        <w:rFonts w:ascii="Arial" w:hAnsi="Arial" w:hint="default"/>
      </w:rPr>
    </w:lvl>
    <w:lvl w:ilvl="2" w:tplc="2ACAE0AE" w:tentative="1">
      <w:start w:val="1"/>
      <w:numFmt w:val="bullet"/>
      <w:lvlText w:val="•"/>
      <w:lvlJc w:val="left"/>
      <w:pPr>
        <w:tabs>
          <w:tab w:val="num" w:pos="2160"/>
        </w:tabs>
        <w:ind w:left="2160" w:hanging="360"/>
      </w:pPr>
      <w:rPr>
        <w:rFonts w:ascii="Arial" w:hAnsi="Arial" w:hint="default"/>
      </w:rPr>
    </w:lvl>
    <w:lvl w:ilvl="3" w:tplc="EE34D35E" w:tentative="1">
      <w:start w:val="1"/>
      <w:numFmt w:val="bullet"/>
      <w:lvlText w:val="•"/>
      <w:lvlJc w:val="left"/>
      <w:pPr>
        <w:tabs>
          <w:tab w:val="num" w:pos="2880"/>
        </w:tabs>
        <w:ind w:left="2880" w:hanging="360"/>
      </w:pPr>
      <w:rPr>
        <w:rFonts w:ascii="Arial" w:hAnsi="Arial" w:hint="default"/>
      </w:rPr>
    </w:lvl>
    <w:lvl w:ilvl="4" w:tplc="4656D9D6" w:tentative="1">
      <w:start w:val="1"/>
      <w:numFmt w:val="bullet"/>
      <w:lvlText w:val="•"/>
      <w:lvlJc w:val="left"/>
      <w:pPr>
        <w:tabs>
          <w:tab w:val="num" w:pos="3600"/>
        </w:tabs>
        <w:ind w:left="3600" w:hanging="360"/>
      </w:pPr>
      <w:rPr>
        <w:rFonts w:ascii="Arial" w:hAnsi="Arial" w:hint="default"/>
      </w:rPr>
    </w:lvl>
    <w:lvl w:ilvl="5" w:tplc="A6B04BCA" w:tentative="1">
      <w:start w:val="1"/>
      <w:numFmt w:val="bullet"/>
      <w:lvlText w:val="•"/>
      <w:lvlJc w:val="left"/>
      <w:pPr>
        <w:tabs>
          <w:tab w:val="num" w:pos="4320"/>
        </w:tabs>
        <w:ind w:left="4320" w:hanging="360"/>
      </w:pPr>
      <w:rPr>
        <w:rFonts w:ascii="Arial" w:hAnsi="Arial" w:hint="default"/>
      </w:rPr>
    </w:lvl>
    <w:lvl w:ilvl="6" w:tplc="E60AC37A" w:tentative="1">
      <w:start w:val="1"/>
      <w:numFmt w:val="bullet"/>
      <w:lvlText w:val="•"/>
      <w:lvlJc w:val="left"/>
      <w:pPr>
        <w:tabs>
          <w:tab w:val="num" w:pos="5040"/>
        </w:tabs>
        <w:ind w:left="5040" w:hanging="360"/>
      </w:pPr>
      <w:rPr>
        <w:rFonts w:ascii="Arial" w:hAnsi="Arial" w:hint="default"/>
      </w:rPr>
    </w:lvl>
    <w:lvl w:ilvl="7" w:tplc="B0BC9080" w:tentative="1">
      <w:start w:val="1"/>
      <w:numFmt w:val="bullet"/>
      <w:lvlText w:val="•"/>
      <w:lvlJc w:val="left"/>
      <w:pPr>
        <w:tabs>
          <w:tab w:val="num" w:pos="5760"/>
        </w:tabs>
        <w:ind w:left="5760" w:hanging="360"/>
      </w:pPr>
      <w:rPr>
        <w:rFonts w:ascii="Arial" w:hAnsi="Arial" w:hint="default"/>
      </w:rPr>
    </w:lvl>
    <w:lvl w:ilvl="8" w:tplc="16FE7176" w:tentative="1">
      <w:start w:val="1"/>
      <w:numFmt w:val="bullet"/>
      <w:lvlText w:val="•"/>
      <w:lvlJc w:val="left"/>
      <w:pPr>
        <w:tabs>
          <w:tab w:val="num" w:pos="6480"/>
        </w:tabs>
        <w:ind w:left="6480" w:hanging="360"/>
      </w:pPr>
      <w:rPr>
        <w:rFonts w:ascii="Arial" w:hAnsi="Arial" w:hint="default"/>
      </w:rPr>
    </w:lvl>
  </w:abstractNum>
  <w:abstractNum w:abstractNumId="34">
    <w:nsid w:val="59AB4C54"/>
    <w:multiLevelType w:val="multilevel"/>
    <w:tmpl w:val="6E5AE9C8"/>
    <w:lvl w:ilvl="0">
      <w:start w:val="2"/>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3520455"/>
    <w:multiLevelType w:val="hybridMultilevel"/>
    <w:tmpl w:val="A4C6CE9E"/>
    <w:lvl w:ilvl="0" w:tplc="208AD68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A68785B"/>
    <w:multiLevelType w:val="hybridMultilevel"/>
    <w:tmpl w:val="FFEC9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0F5D82"/>
    <w:multiLevelType w:val="hybridMultilevel"/>
    <w:tmpl w:val="49C8E478"/>
    <w:lvl w:ilvl="0" w:tplc="4CC2FC3C">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1C31A90"/>
    <w:multiLevelType w:val="hybridMultilevel"/>
    <w:tmpl w:val="1FEC2B40"/>
    <w:lvl w:ilvl="0" w:tplc="31B8A8DA">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213210D"/>
    <w:multiLevelType w:val="hybridMultilevel"/>
    <w:tmpl w:val="10606E74"/>
    <w:lvl w:ilvl="0" w:tplc="BADE7AD8">
      <w:numFmt w:val="bullet"/>
      <w:lvlText w:val="-"/>
      <w:lvlJc w:val="left"/>
      <w:pPr>
        <w:ind w:left="720" w:hanging="360"/>
      </w:pPr>
      <w:rPr>
        <w:rFonts w:ascii="Times New Roman" w:eastAsia="ヒラギノ角ゴ Pro W3"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57D7DB1"/>
    <w:multiLevelType w:val="hybridMultilevel"/>
    <w:tmpl w:val="9AB8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6F5ED6"/>
    <w:multiLevelType w:val="hybridMultilevel"/>
    <w:tmpl w:val="A50C3FF4"/>
    <w:lvl w:ilvl="0" w:tplc="D5ACC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24F35"/>
    <w:multiLevelType w:val="multilevel"/>
    <w:tmpl w:val="C94A92B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2"/>
  </w:num>
  <w:num w:numId="3">
    <w:abstractNumId w:val="34"/>
  </w:num>
  <w:num w:numId="4">
    <w:abstractNumId w:val="3"/>
  </w:num>
  <w:num w:numId="5">
    <w:abstractNumId w:val="9"/>
  </w:num>
  <w:num w:numId="6">
    <w:abstractNumId w:val="33"/>
  </w:num>
  <w:num w:numId="7">
    <w:abstractNumId w:val="20"/>
  </w:num>
  <w:num w:numId="8">
    <w:abstractNumId w:val="17"/>
  </w:num>
  <w:num w:numId="9">
    <w:abstractNumId w:val="11"/>
  </w:num>
  <w:num w:numId="10">
    <w:abstractNumId w:val="39"/>
  </w:num>
  <w:num w:numId="11">
    <w:abstractNumId w:val="14"/>
  </w:num>
  <w:num w:numId="12">
    <w:abstractNumId w:val="36"/>
  </w:num>
  <w:num w:numId="13">
    <w:abstractNumId w:val="32"/>
  </w:num>
  <w:num w:numId="14">
    <w:abstractNumId w:val="37"/>
  </w:num>
  <w:num w:numId="15">
    <w:abstractNumId w:val="28"/>
  </w:num>
  <w:num w:numId="16">
    <w:abstractNumId w:val="13"/>
  </w:num>
  <w:num w:numId="17">
    <w:abstractNumId w:val="24"/>
  </w:num>
  <w:num w:numId="18">
    <w:abstractNumId w:val="34"/>
  </w:num>
  <w:num w:numId="19">
    <w:abstractNumId w:val="21"/>
  </w:num>
  <w:num w:numId="20">
    <w:abstractNumId w:val="30"/>
  </w:num>
  <w:num w:numId="21">
    <w:abstractNumId w:val="38"/>
  </w:num>
  <w:num w:numId="22">
    <w:abstractNumId w:val="26"/>
  </w:num>
  <w:num w:numId="23">
    <w:abstractNumId w:val="4"/>
  </w:num>
  <w:num w:numId="24">
    <w:abstractNumId w:val="41"/>
  </w:num>
  <w:num w:numId="25">
    <w:abstractNumId w:val="31"/>
  </w:num>
  <w:num w:numId="26">
    <w:abstractNumId w:val="22"/>
  </w:num>
  <w:num w:numId="27">
    <w:abstractNumId w:val="42"/>
  </w:num>
  <w:num w:numId="28">
    <w:abstractNumId w:val="12"/>
  </w:num>
  <w:num w:numId="29">
    <w:abstractNumId w:val="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num>
  <w:num w:numId="33">
    <w:abstractNumId w:val="29"/>
  </w:num>
  <w:num w:numId="34">
    <w:abstractNumId w:val="8"/>
  </w:num>
  <w:num w:numId="35">
    <w:abstractNumId w:val="10"/>
  </w:num>
  <w:num w:numId="36">
    <w:abstractNumId w:val="18"/>
  </w:num>
  <w:num w:numId="37">
    <w:abstractNumId w:val="16"/>
  </w:num>
  <w:num w:numId="38">
    <w:abstractNumId w:val="6"/>
  </w:num>
  <w:num w:numId="39">
    <w:abstractNumId w:val="27"/>
  </w:num>
  <w:num w:numId="40">
    <w:abstractNumId w:val="7"/>
  </w:num>
  <w:num w:numId="41">
    <w:abstractNumId w:val="40"/>
  </w:num>
  <w:num w:numId="42">
    <w:abstractNumId w:val="35"/>
  </w:num>
  <w:num w:numId="43">
    <w:abstractNumId w:val="15"/>
  </w:num>
  <w:num w:numId="44">
    <w:abstractNumId w:val="1"/>
  </w:num>
  <w:num w:numId="45">
    <w:abstractNumId w:val="1"/>
    <w:lvlOverride w:ilvl="0">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22"/>
    <w:rsid w:val="00002E14"/>
    <w:rsid w:val="00004424"/>
    <w:rsid w:val="0000577E"/>
    <w:rsid w:val="000059E9"/>
    <w:rsid w:val="00006377"/>
    <w:rsid w:val="00012A2F"/>
    <w:rsid w:val="00020F09"/>
    <w:rsid w:val="00022AAC"/>
    <w:rsid w:val="00024695"/>
    <w:rsid w:val="00024B18"/>
    <w:rsid w:val="000251F6"/>
    <w:rsid w:val="000322FF"/>
    <w:rsid w:val="00033236"/>
    <w:rsid w:val="000344BF"/>
    <w:rsid w:val="0003714C"/>
    <w:rsid w:val="00037483"/>
    <w:rsid w:val="000375A2"/>
    <w:rsid w:val="0004072D"/>
    <w:rsid w:val="00040D2A"/>
    <w:rsid w:val="00041212"/>
    <w:rsid w:val="00046421"/>
    <w:rsid w:val="00047194"/>
    <w:rsid w:val="000514DB"/>
    <w:rsid w:val="00053975"/>
    <w:rsid w:val="00055620"/>
    <w:rsid w:val="000567C1"/>
    <w:rsid w:val="00057498"/>
    <w:rsid w:val="00061C69"/>
    <w:rsid w:val="000621DE"/>
    <w:rsid w:val="00063050"/>
    <w:rsid w:val="00067CA1"/>
    <w:rsid w:val="00070C09"/>
    <w:rsid w:val="0007336C"/>
    <w:rsid w:val="00075D9E"/>
    <w:rsid w:val="000762E4"/>
    <w:rsid w:val="00077B79"/>
    <w:rsid w:val="000829F1"/>
    <w:rsid w:val="00082D5A"/>
    <w:rsid w:val="00083896"/>
    <w:rsid w:val="00087A21"/>
    <w:rsid w:val="000917A6"/>
    <w:rsid w:val="00095F56"/>
    <w:rsid w:val="0009733A"/>
    <w:rsid w:val="00097857"/>
    <w:rsid w:val="00097A16"/>
    <w:rsid w:val="000A2348"/>
    <w:rsid w:val="000A6289"/>
    <w:rsid w:val="000A7BF1"/>
    <w:rsid w:val="000B1A15"/>
    <w:rsid w:val="000B2B3C"/>
    <w:rsid w:val="000B3ADB"/>
    <w:rsid w:val="000B3BE0"/>
    <w:rsid w:val="000B461D"/>
    <w:rsid w:val="000B4D42"/>
    <w:rsid w:val="000B7322"/>
    <w:rsid w:val="000B7AAE"/>
    <w:rsid w:val="000C050F"/>
    <w:rsid w:val="000C0B6E"/>
    <w:rsid w:val="000C0F72"/>
    <w:rsid w:val="000C27D2"/>
    <w:rsid w:val="000C3B74"/>
    <w:rsid w:val="000C496B"/>
    <w:rsid w:val="000D0255"/>
    <w:rsid w:val="000D40AA"/>
    <w:rsid w:val="000D66D5"/>
    <w:rsid w:val="000D70B1"/>
    <w:rsid w:val="000E002B"/>
    <w:rsid w:val="000E17C3"/>
    <w:rsid w:val="000E3586"/>
    <w:rsid w:val="000E76E9"/>
    <w:rsid w:val="000F5B7B"/>
    <w:rsid w:val="000F75EC"/>
    <w:rsid w:val="000F7AE7"/>
    <w:rsid w:val="001012BD"/>
    <w:rsid w:val="00104F4A"/>
    <w:rsid w:val="001054A9"/>
    <w:rsid w:val="00114A29"/>
    <w:rsid w:val="00115891"/>
    <w:rsid w:val="00116865"/>
    <w:rsid w:val="00120058"/>
    <w:rsid w:val="00120955"/>
    <w:rsid w:val="00121C5A"/>
    <w:rsid w:val="00125CF0"/>
    <w:rsid w:val="00127222"/>
    <w:rsid w:val="00131078"/>
    <w:rsid w:val="00131161"/>
    <w:rsid w:val="00133BEC"/>
    <w:rsid w:val="0013449D"/>
    <w:rsid w:val="00135F1A"/>
    <w:rsid w:val="001374F4"/>
    <w:rsid w:val="00141578"/>
    <w:rsid w:val="001430BD"/>
    <w:rsid w:val="00143367"/>
    <w:rsid w:val="001476C8"/>
    <w:rsid w:val="00152321"/>
    <w:rsid w:val="0015323B"/>
    <w:rsid w:val="001540C9"/>
    <w:rsid w:val="001557F7"/>
    <w:rsid w:val="00155E0A"/>
    <w:rsid w:val="001610D7"/>
    <w:rsid w:val="0016164E"/>
    <w:rsid w:val="0016231C"/>
    <w:rsid w:val="0016249C"/>
    <w:rsid w:val="00166558"/>
    <w:rsid w:val="0017047B"/>
    <w:rsid w:val="00172472"/>
    <w:rsid w:val="0017300D"/>
    <w:rsid w:val="001745F5"/>
    <w:rsid w:val="001751C8"/>
    <w:rsid w:val="00177487"/>
    <w:rsid w:val="00177BB2"/>
    <w:rsid w:val="00180951"/>
    <w:rsid w:val="00180988"/>
    <w:rsid w:val="00180DC5"/>
    <w:rsid w:val="00181FFD"/>
    <w:rsid w:val="00182E6D"/>
    <w:rsid w:val="00185F05"/>
    <w:rsid w:val="00186CBF"/>
    <w:rsid w:val="0018777C"/>
    <w:rsid w:val="001877DF"/>
    <w:rsid w:val="001877FD"/>
    <w:rsid w:val="00187B73"/>
    <w:rsid w:val="00191697"/>
    <w:rsid w:val="001961F0"/>
    <w:rsid w:val="001A3C84"/>
    <w:rsid w:val="001A5F5E"/>
    <w:rsid w:val="001A6AB8"/>
    <w:rsid w:val="001A6D5E"/>
    <w:rsid w:val="001A7F8B"/>
    <w:rsid w:val="001B0055"/>
    <w:rsid w:val="001B031C"/>
    <w:rsid w:val="001B2B13"/>
    <w:rsid w:val="001B3CDD"/>
    <w:rsid w:val="001C4CC9"/>
    <w:rsid w:val="001C577D"/>
    <w:rsid w:val="001C7360"/>
    <w:rsid w:val="001C7B19"/>
    <w:rsid w:val="001D0352"/>
    <w:rsid w:val="001D3266"/>
    <w:rsid w:val="001D6975"/>
    <w:rsid w:val="001D6D28"/>
    <w:rsid w:val="001E5473"/>
    <w:rsid w:val="001E7756"/>
    <w:rsid w:val="001E7804"/>
    <w:rsid w:val="001E7BCB"/>
    <w:rsid w:val="001F4DB4"/>
    <w:rsid w:val="001F6E7A"/>
    <w:rsid w:val="00200363"/>
    <w:rsid w:val="00200946"/>
    <w:rsid w:val="00200D78"/>
    <w:rsid w:val="002032C5"/>
    <w:rsid w:val="00203EF8"/>
    <w:rsid w:val="00212BF7"/>
    <w:rsid w:val="00217B41"/>
    <w:rsid w:val="00223131"/>
    <w:rsid w:val="00223452"/>
    <w:rsid w:val="00223E8C"/>
    <w:rsid w:val="00227741"/>
    <w:rsid w:val="00230875"/>
    <w:rsid w:val="00231252"/>
    <w:rsid w:val="00234E30"/>
    <w:rsid w:val="002379C0"/>
    <w:rsid w:val="00240129"/>
    <w:rsid w:val="00243C24"/>
    <w:rsid w:val="002456D6"/>
    <w:rsid w:val="002460A8"/>
    <w:rsid w:val="0024613F"/>
    <w:rsid w:val="002509A0"/>
    <w:rsid w:val="002510FD"/>
    <w:rsid w:val="00252C21"/>
    <w:rsid w:val="002567C8"/>
    <w:rsid w:val="00257EE5"/>
    <w:rsid w:val="002637C9"/>
    <w:rsid w:val="00265D30"/>
    <w:rsid w:val="002679B3"/>
    <w:rsid w:val="0027190E"/>
    <w:rsid w:val="002735D8"/>
    <w:rsid w:val="00276C18"/>
    <w:rsid w:val="00280EC7"/>
    <w:rsid w:val="00282113"/>
    <w:rsid w:val="00283045"/>
    <w:rsid w:val="00286628"/>
    <w:rsid w:val="00287313"/>
    <w:rsid w:val="00287D7C"/>
    <w:rsid w:val="002908A5"/>
    <w:rsid w:val="00290EA1"/>
    <w:rsid w:val="002934AD"/>
    <w:rsid w:val="0029500B"/>
    <w:rsid w:val="00296597"/>
    <w:rsid w:val="00296EA0"/>
    <w:rsid w:val="002A2F51"/>
    <w:rsid w:val="002A57FB"/>
    <w:rsid w:val="002B0300"/>
    <w:rsid w:val="002B0E91"/>
    <w:rsid w:val="002B4F04"/>
    <w:rsid w:val="002B5347"/>
    <w:rsid w:val="002B6CE8"/>
    <w:rsid w:val="002B6FB4"/>
    <w:rsid w:val="002C03A9"/>
    <w:rsid w:val="002C3EAC"/>
    <w:rsid w:val="002C4A51"/>
    <w:rsid w:val="002C4DE5"/>
    <w:rsid w:val="002C5303"/>
    <w:rsid w:val="002D05B9"/>
    <w:rsid w:val="002D1ACA"/>
    <w:rsid w:val="002D3930"/>
    <w:rsid w:val="002D5319"/>
    <w:rsid w:val="002D5B02"/>
    <w:rsid w:val="002E36EC"/>
    <w:rsid w:val="002E42EF"/>
    <w:rsid w:val="002E52F6"/>
    <w:rsid w:val="002E5B6C"/>
    <w:rsid w:val="002F02E2"/>
    <w:rsid w:val="002F4C27"/>
    <w:rsid w:val="0030098E"/>
    <w:rsid w:val="003009F5"/>
    <w:rsid w:val="003019FF"/>
    <w:rsid w:val="00302AD0"/>
    <w:rsid w:val="00304F03"/>
    <w:rsid w:val="00310939"/>
    <w:rsid w:val="00310E95"/>
    <w:rsid w:val="00311E87"/>
    <w:rsid w:val="003122C3"/>
    <w:rsid w:val="003126EE"/>
    <w:rsid w:val="003204E3"/>
    <w:rsid w:val="00322BDF"/>
    <w:rsid w:val="003233D7"/>
    <w:rsid w:val="00324E3D"/>
    <w:rsid w:val="003302C9"/>
    <w:rsid w:val="00330487"/>
    <w:rsid w:val="003355A2"/>
    <w:rsid w:val="00336310"/>
    <w:rsid w:val="003415C4"/>
    <w:rsid w:val="00342897"/>
    <w:rsid w:val="00343FD8"/>
    <w:rsid w:val="00347726"/>
    <w:rsid w:val="003511D8"/>
    <w:rsid w:val="00351823"/>
    <w:rsid w:val="00353602"/>
    <w:rsid w:val="00355DC6"/>
    <w:rsid w:val="003569DC"/>
    <w:rsid w:val="00356A39"/>
    <w:rsid w:val="003571C9"/>
    <w:rsid w:val="00357E5E"/>
    <w:rsid w:val="00362079"/>
    <w:rsid w:val="00362954"/>
    <w:rsid w:val="00362DF5"/>
    <w:rsid w:val="003638B1"/>
    <w:rsid w:val="003664F7"/>
    <w:rsid w:val="00367CCA"/>
    <w:rsid w:val="00373F53"/>
    <w:rsid w:val="00374B54"/>
    <w:rsid w:val="00374D12"/>
    <w:rsid w:val="00374FB0"/>
    <w:rsid w:val="00376124"/>
    <w:rsid w:val="00376C62"/>
    <w:rsid w:val="003908E3"/>
    <w:rsid w:val="003927B9"/>
    <w:rsid w:val="00392981"/>
    <w:rsid w:val="00397DE1"/>
    <w:rsid w:val="003A3BB6"/>
    <w:rsid w:val="003A40ED"/>
    <w:rsid w:val="003A6423"/>
    <w:rsid w:val="003B31CB"/>
    <w:rsid w:val="003C1A70"/>
    <w:rsid w:val="003C47CC"/>
    <w:rsid w:val="003C4A5B"/>
    <w:rsid w:val="003C4C89"/>
    <w:rsid w:val="003C7E89"/>
    <w:rsid w:val="003D1118"/>
    <w:rsid w:val="003D2197"/>
    <w:rsid w:val="003D7A8A"/>
    <w:rsid w:val="003E08F8"/>
    <w:rsid w:val="003E25DC"/>
    <w:rsid w:val="003E2A4C"/>
    <w:rsid w:val="003E3895"/>
    <w:rsid w:val="003F0E3B"/>
    <w:rsid w:val="003F2202"/>
    <w:rsid w:val="003F23BF"/>
    <w:rsid w:val="003F3443"/>
    <w:rsid w:val="003F3B46"/>
    <w:rsid w:val="003F50FD"/>
    <w:rsid w:val="003F644B"/>
    <w:rsid w:val="003F7413"/>
    <w:rsid w:val="00400626"/>
    <w:rsid w:val="00402EE1"/>
    <w:rsid w:val="00402F02"/>
    <w:rsid w:val="00402F33"/>
    <w:rsid w:val="00405EF4"/>
    <w:rsid w:val="00407642"/>
    <w:rsid w:val="00407F1C"/>
    <w:rsid w:val="00411DBC"/>
    <w:rsid w:val="004155E6"/>
    <w:rsid w:val="00415BD6"/>
    <w:rsid w:val="00417EFC"/>
    <w:rsid w:val="004221A1"/>
    <w:rsid w:val="00423CE8"/>
    <w:rsid w:val="00424C99"/>
    <w:rsid w:val="004258D9"/>
    <w:rsid w:val="00425F4E"/>
    <w:rsid w:val="004267C6"/>
    <w:rsid w:val="004278F7"/>
    <w:rsid w:val="00432057"/>
    <w:rsid w:val="00437F27"/>
    <w:rsid w:val="00440290"/>
    <w:rsid w:val="004407AF"/>
    <w:rsid w:val="00447DC9"/>
    <w:rsid w:val="00451148"/>
    <w:rsid w:val="00451B12"/>
    <w:rsid w:val="00452A1E"/>
    <w:rsid w:val="00452B2E"/>
    <w:rsid w:val="00453B97"/>
    <w:rsid w:val="004545B2"/>
    <w:rsid w:val="004578BC"/>
    <w:rsid w:val="004600D5"/>
    <w:rsid w:val="004655E5"/>
    <w:rsid w:val="00465C22"/>
    <w:rsid w:val="00467286"/>
    <w:rsid w:val="0047252F"/>
    <w:rsid w:val="004750DC"/>
    <w:rsid w:val="004751F7"/>
    <w:rsid w:val="004754E9"/>
    <w:rsid w:val="004757D8"/>
    <w:rsid w:val="00477474"/>
    <w:rsid w:val="0048341F"/>
    <w:rsid w:val="00484C74"/>
    <w:rsid w:val="00486820"/>
    <w:rsid w:val="00487AD7"/>
    <w:rsid w:val="00493F2E"/>
    <w:rsid w:val="00496539"/>
    <w:rsid w:val="00496D6B"/>
    <w:rsid w:val="004A2BB6"/>
    <w:rsid w:val="004A37EE"/>
    <w:rsid w:val="004A4CD3"/>
    <w:rsid w:val="004A6D7E"/>
    <w:rsid w:val="004A7A55"/>
    <w:rsid w:val="004B1D14"/>
    <w:rsid w:val="004B2D7F"/>
    <w:rsid w:val="004B3831"/>
    <w:rsid w:val="004B5EAA"/>
    <w:rsid w:val="004B611C"/>
    <w:rsid w:val="004C49C1"/>
    <w:rsid w:val="004D3FB5"/>
    <w:rsid w:val="004D731F"/>
    <w:rsid w:val="004E1192"/>
    <w:rsid w:val="004E2A88"/>
    <w:rsid w:val="004E79B7"/>
    <w:rsid w:val="004F17F5"/>
    <w:rsid w:val="004F1C43"/>
    <w:rsid w:val="004F22E3"/>
    <w:rsid w:val="004F27AF"/>
    <w:rsid w:val="004F361C"/>
    <w:rsid w:val="004F4ECA"/>
    <w:rsid w:val="004F5AC8"/>
    <w:rsid w:val="004F7063"/>
    <w:rsid w:val="005002C4"/>
    <w:rsid w:val="0050325E"/>
    <w:rsid w:val="00503B63"/>
    <w:rsid w:val="00505C71"/>
    <w:rsid w:val="005116FD"/>
    <w:rsid w:val="00514F39"/>
    <w:rsid w:val="0051791A"/>
    <w:rsid w:val="00521EF2"/>
    <w:rsid w:val="0052220F"/>
    <w:rsid w:val="00523ABC"/>
    <w:rsid w:val="00523C7A"/>
    <w:rsid w:val="00524743"/>
    <w:rsid w:val="00527DD8"/>
    <w:rsid w:val="00530B0B"/>
    <w:rsid w:val="00532973"/>
    <w:rsid w:val="00533B5A"/>
    <w:rsid w:val="00534F4D"/>
    <w:rsid w:val="00535C3E"/>
    <w:rsid w:val="00541568"/>
    <w:rsid w:val="005431FC"/>
    <w:rsid w:val="00545150"/>
    <w:rsid w:val="00545767"/>
    <w:rsid w:val="0054692D"/>
    <w:rsid w:val="005508FF"/>
    <w:rsid w:val="005514E1"/>
    <w:rsid w:val="005555E5"/>
    <w:rsid w:val="00557FE1"/>
    <w:rsid w:val="0056474D"/>
    <w:rsid w:val="00564BC2"/>
    <w:rsid w:val="0056637F"/>
    <w:rsid w:val="005667BC"/>
    <w:rsid w:val="005678DE"/>
    <w:rsid w:val="00567F19"/>
    <w:rsid w:val="00577D54"/>
    <w:rsid w:val="0058082E"/>
    <w:rsid w:val="00580FD9"/>
    <w:rsid w:val="00582599"/>
    <w:rsid w:val="00585229"/>
    <w:rsid w:val="00585775"/>
    <w:rsid w:val="005869C6"/>
    <w:rsid w:val="00587C9C"/>
    <w:rsid w:val="00590122"/>
    <w:rsid w:val="00591B43"/>
    <w:rsid w:val="00592C1B"/>
    <w:rsid w:val="00597D5E"/>
    <w:rsid w:val="005A0239"/>
    <w:rsid w:val="005A2E10"/>
    <w:rsid w:val="005A31CC"/>
    <w:rsid w:val="005A5648"/>
    <w:rsid w:val="005A7866"/>
    <w:rsid w:val="005B5D51"/>
    <w:rsid w:val="005B73BE"/>
    <w:rsid w:val="005B781D"/>
    <w:rsid w:val="005C1F22"/>
    <w:rsid w:val="005C323F"/>
    <w:rsid w:val="005C7D28"/>
    <w:rsid w:val="005D2A29"/>
    <w:rsid w:val="005D6D8A"/>
    <w:rsid w:val="005D7048"/>
    <w:rsid w:val="005E0BE7"/>
    <w:rsid w:val="005E1CAE"/>
    <w:rsid w:val="005E20A2"/>
    <w:rsid w:val="005E35CE"/>
    <w:rsid w:val="005E531B"/>
    <w:rsid w:val="005E585D"/>
    <w:rsid w:val="005E5F14"/>
    <w:rsid w:val="005F075E"/>
    <w:rsid w:val="005F17B7"/>
    <w:rsid w:val="005F1E94"/>
    <w:rsid w:val="005F21D1"/>
    <w:rsid w:val="00601D22"/>
    <w:rsid w:val="00601D78"/>
    <w:rsid w:val="0060240B"/>
    <w:rsid w:val="0060299C"/>
    <w:rsid w:val="00603B3C"/>
    <w:rsid w:val="006072FC"/>
    <w:rsid w:val="00607E72"/>
    <w:rsid w:val="00610722"/>
    <w:rsid w:val="00610880"/>
    <w:rsid w:val="00611297"/>
    <w:rsid w:val="00613955"/>
    <w:rsid w:val="00620653"/>
    <w:rsid w:val="00620F62"/>
    <w:rsid w:val="00623A96"/>
    <w:rsid w:val="00624C37"/>
    <w:rsid w:val="00626BB8"/>
    <w:rsid w:val="00631FCD"/>
    <w:rsid w:val="00633DB4"/>
    <w:rsid w:val="00634167"/>
    <w:rsid w:val="00637398"/>
    <w:rsid w:val="006432BD"/>
    <w:rsid w:val="00643DD2"/>
    <w:rsid w:val="00645EB3"/>
    <w:rsid w:val="00645FD4"/>
    <w:rsid w:val="00646DC8"/>
    <w:rsid w:val="006472F9"/>
    <w:rsid w:val="00647429"/>
    <w:rsid w:val="0065035B"/>
    <w:rsid w:val="00651908"/>
    <w:rsid w:val="00651AF3"/>
    <w:rsid w:val="00653486"/>
    <w:rsid w:val="00653A3B"/>
    <w:rsid w:val="006551B0"/>
    <w:rsid w:val="00656879"/>
    <w:rsid w:val="00656EBD"/>
    <w:rsid w:val="00661E79"/>
    <w:rsid w:val="00662F06"/>
    <w:rsid w:val="0066507D"/>
    <w:rsid w:val="00666784"/>
    <w:rsid w:val="00667E84"/>
    <w:rsid w:val="00667EE3"/>
    <w:rsid w:val="006704FA"/>
    <w:rsid w:val="00670517"/>
    <w:rsid w:val="00671C07"/>
    <w:rsid w:val="00674987"/>
    <w:rsid w:val="00681271"/>
    <w:rsid w:val="00686084"/>
    <w:rsid w:val="00687650"/>
    <w:rsid w:val="00687F56"/>
    <w:rsid w:val="006903DE"/>
    <w:rsid w:val="00690DAE"/>
    <w:rsid w:val="0069677D"/>
    <w:rsid w:val="006A1834"/>
    <w:rsid w:val="006A4662"/>
    <w:rsid w:val="006A7690"/>
    <w:rsid w:val="006B0B37"/>
    <w:rsid w:val="006B2715"/>
    <w:rsid w:val="006B4AFE"/>
    <w:rsid w:val="006B4DDF"/>
    <w:rsid w:val="006C02EC"/>
    <w:rsid w:val="006C3BAA"/>
    <w:rsid w:val="006C467E"/>
    <w:rsid w:val="006C469F"/>
    <w:rsid w:val="006C4B7D"/>
    <w:rsid w:val="006C6659"/>
    <w:rsid w:val="006C6C58"/>
    <w:rsid w:val="006D055A"/>
    <w:rsid w:val="006D1AF0"/>
    <w:rsid w:val="006D4C76"/>
    <w:rsid w:val="006D527C"/>
    <w:rsid w:val="006D600F"/>
    <w:rsid w:val="006D6718"/>
    <w:rsid w:val="006D719A"/>
    <w:rsid w:val="006D766E"/>
    <w:rsid w:val="006E00B4"/>
    <w:rsid w:val="006E5307"/>
    <w:rsid w:val="006E623F"/>
    <w:rsid w:val="006E746B"/>
    <w:rsid w:val="006F274E"/>
    <w:rsid w:val="006F2AE8"/>
    <w:rsid w:val="006F436D"/>
    <w:rsid w:val="006F72F3"/>
    <w:rsid w:val="00701261"/>
    <w:rsid w:val="00701B89"/>
    <w:rsid w:val="00701B8C"/>
    <w:rsid w:val="00707C7F"/>
    <w:rsid w:val="0071160F"/>
    <w:rsid w:val="00713D9C"/>
    <w:rsid w:val="007170C4"/>
    <w:rsid w:val="007201FE"/>
    <w:rsid w:val="00720724"/>
    <w:rsid w:val="00724CBC"/>
    <w:rsid w:val="00726999"/>
    <w:rsid w:val="00727228"/>
    <w:rsid w:val="00732101"/>
    <w:rsid w:val="007322D6"/>
    <w:rsid w:val="00734027"/>
    <w:rsid w:val="0073531D"/>
    <w:rsid w:val="0073575E"/>
    <w:rsid w:val="00736B7B"/>
    <w:rsid w:val="00737A58"/>
    <w:rsid w:val="00737E95"/>
    <w:rsid w:val="00737FD5"/>
    <w:rsid w:val="00747677"/>
    <w:rsid w:val="00751691"/>
    <w:rsid w:val="00753115"/>
    <w:rsid w:val="007539CE"/>
    <w:rsid w:val="00753A92"/>
    <w:rsid w:val="00755565"/>
    <w:rsid w:val="00755D8C"/>
    <w:rsid w:val="007562DA"/>
    <w:rsid w:val="007569DF"/>
    <w:rsid w:val="00757DDF"/>
    <w:rsid w:val="0076262E"/>
    <w:rsid w:val="00763BF6"/>
    <w:rsid w:val="00766E81"/>
    <w:rsid w:val="007722F8"/>
    <w:rsid w:val="007730AE"/>
    <w:rsid w:val="00773944"/>
    <w:rsid w:val="007739B5"/>
    <w:rsid w:val="00776E42"/>
    <w:rsid w:val="0078187B"/>
    <w:rsid w:val="0078271C"/>
    <w:rsid w:val="00783A30"/>
    <w:rsid w:val="0078521E"/>
    <w:rsid w:val="00785375"/>
    <w:rsid w:val="00790DB9"/>
    <w:rsid w:val="007962C1"/>
    <w:rsid w:val="0079726B"/>
    <w:rsid w:val="007A3D59"/>
    <w:rsid w:val="007A5F40"/>
    <w:rsid w:val="007B077B"/>
    <w:rsid w:val="007B1544"/>
    <w:rsid w:val="007B59F9"/>
    <w:rsid w:val="007B5A3A"/>
    <w:rsid w:val="007C0074"/>
    <w:rsid w:val="007C174F"/>
    <w:rsid w:val="007C29D3"/>
    <w:rsid w:val="007C2A8A"/>
    <w:rsid w:val="007C4DC2"/>
    <w:rsid w:val="007C5981"/>
    <w:rsid w:val="007D25B1"/>
    <w:rsid w:val="007D3478"/>
    <w:rsid w:val="007D3561"/>
    <w:rsid w:val="007D5F31"/>
    <w:rsid w:val="007D7A98"/>
    <w:rsid w:val="007E2C2E"/>
    <w:rsid w:val="007F0C95"/>
    <w:rsid w:val="007F3803"/>
    <w:rsid w:val="007F42AF"/>
    <w:rsid w:val="007F78FD"/>
    <w:rsid w:val="008005F0"/>
    <w:rsid w:val="0080729B"/>
    <w:rsid w:val="00811C13"/>
    <w:rsid w:val="008128DD"/>
    <w:rsid w:val="00812EA1"/>
    <w:rsid w:val="0081338F"/>
    <w:rsid w:val="0081648E"/>
    <w:rsid w:val="00817357"/>
    <w:rsid w:val="00817B11"/>
    <w:rsid w:val="00817B6C"/>
    <w:rsid w:val="00817D1E"/>
    <w:rsid w:val="008215C0"/>
    <w:rsid w:val="0082263D"/>
    <w:rsid w:val="00822E62"/>
    <w:rsid w:val="00823020"/>
    <w:rsid w:val="00825FA6"/>
    <w:rsid w:val="00827C49"/>
    <w:rsid w:val="00827CCB"/>
    <w:rsid w:val="00830124"/>
    <w:rsid w:val="008303E7"/>
    <w:rsid w:val="0083064A"/>
    <w:rsid w:val="00830936"/>
    <w:rsid w:val="00831BB7"/>
    <w:rsid w:val="00831ED2"/>
    <w:rsid w:val="00836122"/>
    <w:rsid w:val="008401CE"/>
    <w:rsid w:val="00841C06"/>
    <w:rsid w:val="008431D9"/>
    <w:rsid w:val="00843889"/>
    <w:rsid w:val="00845900"/>
    <w:rsid w:val="00847FB8"/>
    <w:rsid w:val="008513E9"/>
    <w:rsid w:val="00851DD3"/>
    <w:rsid w:val="00852E87"/>
    <w:rsid w:val="00852EBF"/>
    <w:rsid w:val="00855D90"/>
    <w:rsid w:val="008568D6"/>
    <w:rsid w:val="00856D89"/>
    <w:rsid w:val="00857404"/>
    <w:rsid w:val="0086144A"/>
    <w:rsid w:val="008614AC"/>
    <w:rsid w:val="00861A98"/>
    <w:rsid w:val="00865664"/>
    <w:rsid w:val="00870341"/>
    <w:rsid w:val="008715D0"/>
    <w:rsid w:val="008719CD"/>
    <w:rsid w:val="00871D57"/>
    <w:rsid w:val="00873312"/>
    <w:rsid w:val="00876A7D"/>
    <w:rsid w:val="00881BF0"/>
    <w:rsid w:val="00883BFA"/>
    <w:rsid w:val="00883DDA"/>
    <w:rsid w:val="0088491C"/>
    <w:rsid w:val="00885C45"/>
    <w:rsid w:val="0088695E"/>
    <w:rsid w:val="00892187"/>
    <w:rsid w:val="008925A6"/>
    <w:rsid w:val="008939DA"/>
    <w:rsid w:val="00893C09"/>
    <w:rsid w:val="00894A22"/>
    <w:rsid w:val="00896EFF"/>
    <w:rsid w:val="008970F7"/>
    <w:rsid w:val="008A1098"/>
    <w:rsid w:val="008A118B"/>
    <w:rsid w:val="008A2F32"/>
    <w:rsid w:val="008A3130"/>
    <w:rsid w:val="008A5986"/>
    <w:rsid w:val="008A62A0"/>
    <w:rsid w:val="008A7096"/>
    <w:rsid w:val="008B02FD"/>
    <w:rsid w:val="008B1E7D"/>
    <w:rsid w:val="008B315A"/>
    <w:rsid w:val="008B4AE7"/>
    <w:rsid w:val="008B7060"/>
    <w:rsid w:val="008B7C1B"/>
    <w:rsid w:val="008C0BEA"/>
    <w:rsid w:val="008C192B"/>
    <w:rsid w:val="008C3102"/>
    <w:rsid w:val="008C6B7B"/>
    <w:rsid w:val="008D053A"/>
    <w:rsid w:val="008D0754"/>
    <w:rsid w:val="008D5943"/>
    <w:rsid w:val="008E4A5D"/>
    <w:rsid w:val="008E7C68"/>
    <w:rsid w:val="008E7D5F"/>
    <w:rsid w:val="008F0FF0"/>
    <w:rsid w:val="008F20F9"/>
    <w:rsid w:val="008F7C4E"/>
    <w:rsid w:val="00900218"/>
    <w:rsid w:val="00906FD7"/>
    <w:rsid w:val="00910543"/>
    <w:rsid w:val="009109E0"/>
    <w:rsid w:val="00910A2E"/>
    <w:rsid w:val="00913915"/>
    <w:rsid w:val="0091584A"/>
    <w:rsid w:val="009205BE"/>
    <w:rsid w:val="009238B1"/>
    <w:rsid w:val="0092679F"/>
    <w:rsid w:val="009269E9"/>
    <w:rsid w:val="00927D13"/>
    <w:rsid w:val="009303ED"/>
    <w:rsid w:val="00930EEE"/>
    <w:rsid w:val="009339F1"/>
    <w:rsid w:val="0093703D"/>
    <w:rsid w:val="009370D2"/>
    <w:rsid w:val="00940144"/>
    <w:rsid w:val="00942958"/>
    <w:rsid w:val="0094325D"/>
    <w:rsid w:val="00944B1E"/>
    <w:rsid w:val="00951431"/>
    <w:rsid w:val="00951512"/>
    <w:rsid w:val="009534B7"/>
    <w:rsid w:val="009535D5"/>
    <w:rsid w:val="0096037B"/>
    <w:rsid w:val="00960518"/>
    <w:rsid w:val="00960D24"/>
    <w:rsid w:val="00963061"/>
    <w:rsid w:val="0096713B"/>
    <w:rsid w:val="00967221"/>
    <w:rsid w:val="0097123D"/>
    <w:rsid w:val="00971729"/>
    <w:rsid w:val="00971A4E"/>
    <w:rsid w:val="009740FB"/>
    <w:rsid w:val="00975317"/>
    <w:rsid w:val="009764B2"/>
    <w:rsid w:val="00981C1C"/>
    <w:rsid w:val="0098232E"/>
    <w:rsid w:val="00982D6B"/>
    <w:rsid w:val="009831C5"/>
    <w:rsid w:val="00984A4C"/>
    <w:rsid w:val="00986527"/>
    <w:rsid w:val="00987EA8"/>
    <w:rsid w:val="00991D27"/>
    <w:rsid w:val="00992A8C"/>
    <w:rsid w:val="0099401C"/>
    <w:rsid w:val="009975A2"/>
    <w:rsid w:val="00997EBA"/>
    <w:rsid w:val="009A40E2"/>
    <w:rsid w:val="009A41D5"/>
    <w:rsid w:val="009A5872"/>
    <w:rsid w:val="009B02E3"/>
    <w:rsid w:val="009B2313"/>
    <w:rsid w:val="009B47DE"/>
    <w:rsid w:val="009B6F3A"/>
    <w:rsid w:val="009C319B"/>
    <w:rsid w:val="009C5092"/>
    <w:rsid w:val="009C6002"/>
    <w:rsid w:val="009D13EB"/>
    <w:rsid w:val="009D215D"/>
    <w:rsid w:val="009D2548"/>
    <w:rsid w:val="009D3F38"/>
    <w:rsid w:val="009D5607"/>
    <w:rsid w:val="009D5B99"/>
    <w:rsid w:val="009D6F03"/>
    <w:rsid w:val="009E0690"/>
    <w:rsid w:val="009E1EC4"/>
    <w:rsid w:val="009E3A67"/>
    <w:rsid w:val="009E42D5"/>
    <w:rsid w:val="009E512B"/>
    <w:rsid w:val="009E5D34"/>
    <w:rsid w:val="009E6306"/>
    <w:rsid w:val="009F1832"/>
    <w:rsid w:val="009F247A"/>
    <w:rsid w:val="009F4427"/>
    <w:rsid w:val="009F466E"/>
    <w:rsid w:val="009F4B40"/>
    <w:rsid w:val="009F4F06"/>
    <w:rsid w:val="009F5D0C"/>
    <w:rsid w:val="009F5F52"/>
    <w:rsid w:val="009F5F82"/>
    <w:rsid w:val="009F7C3F"/>
    <w:rsid w:val="00A036B5"/>
    <w:rsid w:val="00A069E2"/>
    <w:rsid w:val="00A07154"/>
    <w:rsid w:val="00A073B5"/>
    <w:rsid w:val="00A0788A"/>
    <w:rsid w:val="00A12B86"/>
    <w:rsid w:val="00A16FD5"/>
    <w:rsid w:val="00A204BA"/>
    <w:rsid w:val="00A223A6"/>
    <w:rsid w:val="00A235D8"/>
    <w:rsid w:val="00A25768"/>
    <w:rsid w:val="00A25796"/>
    <w:rsid w:val="00A308EC"/>
    <w:rsid w:val="00A30C3F"/>
    <w:rsid w:val="00A32EEA"/>
    <w:rsid w:val="00A35DE4"/>
    <w:rsid w:val="00A3624B"/>
    <w:rsid w:val="00A362FD"/>
    <w:rsid w:val="00A417ED"/>
    <w:rsid w:val="00A43AF9"/>
    <w:rsid w:val="00A466B4"/>
    <w:rsid w:val="00A46A93"/>
    <w:rsid w:val="00A529D5"/>
    <w:rsid w:val="00A53020"/>
    <w:rsid w:val="00A5597B"/>
    <w:rsid w:val="00A61402"/>
    <w:rsid w:val="00A633A4"/>
    <w:rsid w:val="00A64793"/>
    <w:rsid w:val="00A6650B"/>
    <w:rsid w:val="00A66C88"/>
    <w:rsid w:val="00A67635"/>
    <w:rsid w:val="00A71A28"/>
    <w:rsid w:val="00A74575"/>
    <w:rsid w:val="00A81734"/>
    <w:rsid w:val="00A83B37"/>
    <w:rsid w:val="00A84787"/>
    <w:rsid w:val="00A85F85"/>
    <w:rsid w:val="00A93C2D"/>
    <w:rsid w:val="00A95379"/>
    <w:rsid w:val="00A96781"/>
    <w:rsid w:val="00AA050D"/>
    <w:rsid w:val="00AA0782"/>
    <w:rsid w:val="00AA09C8"/>
    <w:rsid w:val="00AA12D8"/>
    <w:rsid w:val="00AA76B8"/>
    <w:rsid w:val="00AB5218"/>
    <w:rsid w:val="00AB7D79"/>
    <w:rsid w:val="00AB7FE9"/>
    <w:rsid w:val="00AC2D68"/>
    <w:rsid w:val="00AC2E0A"/>
    <w:rsid w:val="00AC498D"/>
    <w:rsid w:val="00AC4F24"/>
    <w:rsid w:val="00AC6054"/>
    <w:rsid w:val="00AC711A"/>
    <w:rsid w:val="00AD2463"/>
    <w:rsid w:val="00AD3FCE"/>
    <w:rsid w:val="00AD64F4"/>
    <w:rsid w:val="00AD711B"/>
    <w:rsid w:val="00AD7D69"/>
    <w:rsid w:val="00AE15E5"/>
    <w:rsid w:val="00AE2409"/>
    <w:rsid w:val="00AE3818"/>
    <w:rsid w:val="00AE43D5"/>
    <w:rsid w:val="00AE4770"/>
    <w:rsid w:val="00AE5594"/>
    <w:rsid w:val="00AE5B7E"/>
    <w:rsid w:val="00AE5CDD"/>
    <w:rsid w:val="00AE6061"/>
    <w:rsid w:val="00AF0F6A"/>
    <w:rsid w:val="00AF27E6"/>
    <w:rsid w:val="00AF7C44"/>
    <w:rsid w:val="00B007E2"/>
    <w:rsid w:val="00B00906"/>
    <w:rsid w:val="00B00A04"/>
    <w:rsid w:val="00B00A68"/>
    <w:rsid w:val="00B011BF"/>
    <w:rsid w:val="00B02689"/>
    <w:rsid w:val="00B03013"/>
    <w:rsid w:val="00B05FE6"/>
    <w:rsid w:val="00B067AA"/>
    <w:rsid w:val="00B109A0"/>
    <w:rsid w:val="00B10BFA"/>
    <w:rsid w:val="00B1165B"/>
    <w:rsid w:val="00B1382C"/>
    <w:rsid w:val="00B1482F"/>
    <w:rsid w:val="00B14C84"/>
    <w:rsid w:val="00B1675A"/>
    <w:rsid w:val="00B238E7"/>
    <w:rsid w:val="00B24745"/>
    <w:rsid w:val="00B25710"/>
    <w:rsid w:val="00B26E57"/>
    <w:rsid w:val="00B2720C"/>
    <w:rsid w:val="00B301AD"/>
    <w:rsid w:val="00B3224C"/>
    <w:rsid w:val="00B32277"/>
    <w:rsid w:val="00B32C12"/>
    <w:rsid w:val="00B34A8D"/>
    <w:rsid w:val="00B34E6B"/>
    <w:rsid w:val="00B366DD"/>
    <w:rsid w:val="00B41094"/>
    <w:rsid w:val="00B41DAC"/>
    <w:rsid w:val="00B42B9C"/>
    <w:rsid w:val="00B432BD"/>
    <w:rsid w:val="00B4567C"/>
    <w:rsid w:val="00B467CF"/>
    <w:rsid w:val="00B46BED"/>
    <w:rsid w:val="00B51DC1"/>
    <w:rsid w:val="00B55B7C"/>
    <w:rsid w:val="00B61C34"/>
    <w:rsid w:val="00B64CD0"/>
    <w:rsid w:val="00B64E29"/>
    <w:rsid w:val="00B66A3D"/>
    <w:rsid w:val="00B66DE1"/>
    <w:rsid w:val="00B671C3"/>
    <w:rsid w:val="00B75922"/>
    <w:rsid w:val="00B80303"/>
    <w:rsid w:val="00B808C5"/>
    <w:rsid w:val="00B812D1"/>
    <w:rsid w:val="00B8187A"/>
    <w:rsid w:val="00B848F6"/>
    <w:rsid w:val="00B86E9F"/>
    <w:rsid w:val="00B902FD"/>
    <w:rsid w:val="00B90538"/>
    <w:rsid w:val="00B9469B"/>
    <w:rsid w:val="00B97B05"/>
    <w:rsid w:val="00BA06D0"/>
    <w:rsid w:val="00BA1C7A"/>
    <w:rsid w:val="00BA5440"/>
    <w:rsid w:val="00BA7A9A"/>
    <w:rsid w:val="00BB0C73"/>
    <w:rsid w:val="00BB2A21"/>
    <w:rsid w:val="00BB2BDB"/>
    <w:rsid w:val="00BB7096"/>
    <w:rsid w:val="00BC3634"/>
    <w:rsid w:val="00BC3FED"/>
    <w:rsid w:val="00BC5572"/>
    <w:rsid w:val="00BC5605"/>
    <w:rsid w:val="00BD0557"/>
    <w:rsid w:val="00BD179F"/>
    <w:rsid w:val="00BD2111"/>
    <w:rsid w:val="00BD264A"/>
    <w:rsid w:val="00BD2A43"/>
    <w:rsid w:val="00BD4D10"/>
    <w:rsid w:val="00BD7A27"/>
    <w:rsid w:val="00BE1273"/>
    <w:rsid w:val="00BE141B"/>
    <w:rsid w:val="00BE191E"/>
    <w:rsid w:val="00BE218A"/>
    <w:rsid w:val="00BE3786"/>
    <w:rsid w:val="00BE3963"/>
    <w:rsid w:val="00BE5052"/>
    <w:rsid w:val="00BF15AE"/>
    <w:rsid w:val="00BF24CF"/>
    <w:rsid w:val="00BF731A"/>
    <w:rsid w:val="00C00344"/>
    <w:rsid w:val="00C01A19"/>
    <w:rsid w:val="00C0657F"/>
    <w:rsid w:val="00C06BE8"/>
    <w:rsid w:val="00C07163"/>
    <w:rsid w:val="00C14062"/>
    <w:rsid w:val="00C1449B"/>
    <w:rsid w:val="00C168B3"/>
    <w:rsid w:val="00C2069F"/>
    <w:rsid w:val="00C21190"/>
    <w:rsid w:val="00C2457A"/>
    <w:rsid w:val="00C3129F"/>
    <w:rsid w:val="00C3435E"/>
    <w:rsid w:val="00C353E7"/>
    <w:rsid w:val="00C36BA9"/>
    <w:rsid w:val="00C37363"/>
    <w:rsid w:val="00C37B07"/>
    <w:rsid w:val="00C43217"/>
    <w:rsid w:val="00C43F2E"/>
    <w:rsid w:val="00C449CF"/>
    <w:rsid w:val="00C4574B"/>
    <w:rsid w:val="00C46A33"/>
    <w:rsid w:val="00C46EE0"/>
    <w:rsid w:val="00C47BAF"/>
    <w:rsid w:val="00C54702"/>
    <w:rsid w:val="00C62861"/>
    <w:rsid w:val="00C628B8"/>
    <w:rsid w:val="00C640F2"/>
    <w:rsid w:val="00C64A73"/>
    <w:rsid w:val="00C73BDF"/>
    <w:rsid w:val="00C751EF"/>
    <w:rsid w:val="00C8627E"/>
    <w:rsid w:val="00C862AE"/>
    <w:rsid w:val="00C901D8"/>
    <w:rsid w:val="00C90809"/>
    <w:rsid w:val="00C91623"/>
    <w:rsid w:val="00C95E89"/>
    <w:rsid w:val="00C970ED"/>
    <w:rsid w:val="00C97EC9"/>
    <w:rsid w:val="00CA0BFD"/>
    <w:rsid w:val="00CA0FAA"/>
    <w:rsid w:val="00CB4AE5"/>
    <w:rsid w:val="00CC23FB"/>
    <w:rsid w:val="00CC2A07"/>
    <w:rsid w:val="00CC2A25"/>
    <w:rsid w:val="00CC2EFF"/>
    <w:rsid w:val="00CC7AD9"/>
    <w:rsid w:val="00CD0D98"/>
    <w:rsid w:val="00CD1F43"/>
    <w:rsid w:val="00CD2571"/>
    <w:rsid w:val="00CD45D9"/>
    <w:rsid w:val="00CD6A22"/>
    <w:rsid w:val="00CD6AF0"/>
    <w:rsid w:val="00CD6B9B"/>
    <w:rsid w:val="00CD7E35"/>
    <w:rsid w:val="00CE0F51"/>
    <w:rsid w:val="00CE34EE"/>
    <w:rsid w:val="00CE4EC5"/>
    <w:rsid w:val="00CE6222"/>
    <w:rsid w:val="00CE7523"/>
    <w:rsid w:val="00CF048A"/>
    <w:rsid w:val="00CF0FF8"/>
    <w:rsid w:val="00CF2E70"/>
    <w:rsid w:val="00CF4901"/>
    <w:rsid w:val="00CF5D83"/>
    <w:rsid w:val="00CF715F"/>
    <w:rsid w:val="00D0068C"/>
    <w:rsid w:val="00D01A4F"/>
    <w:rsid w:val="00D02E78"/>
    <w:rsid w:val="00D0331E"/>
    <w:rsid w:val="00D04334"/>
    <w:rsid w:val="00D04B08"/>
    <w:rsid w:val="00D101F4"/>
    <w:rsid w:val="00D11608"/>
    <w:rsid w:val="00D117B4"/>
    <w:rsid w:val="00D13E01"/>
    <w:rsid w:val="00D168E9"/>
    <w:rsid w:val="00D21035"/>
    <w:rsid w:val="00D217D2"/>
    <w:rsid w:val="00D23223"/>
    <w:rsid w:val="00D23C0F"/>
    <w:rsid w:val="00D2637B"/>
    <w:rsid w:val="00D322C3"/>
    <w:rsid w:val="00D332F1"/>
    <w:rsid w:val="00D33CBC"/>
    <w:rsid w:val="00D35623"/>
    <w:rsid w:val="00D42580"/>
    <w:rsid w:val="00D42C78"/>
    <w:rsid w:val="00D42D34"/>
    <w:rsid w:val="00D44101"/>
    <w:rsid w:val="00D44253"/>
    <w:rsid w:val="00D443A9"/>
    <w:rsid w:val="00D448CC"/>
    <w:rsid w:val="00D47EE6"/>
    <w:rsid w:val="00D50C47"/>
    <w:rsid w:val="00D5127B"/>
    <w:rsid w:val="00D526F0"/>
    <w:rsid w:val="00D54BA7"/>
    <w:rsid w:val="00D5727F"/>
    <w:rsid w:val="00D62C0A"/>
    <w:rsid w:val="00D636E3"/>
    <w:rsid w:val="00D64A24"/>
    <w:rsid w:val="00D67701"/>
    <w:rsid w:val="00D679D2"/>
    <w:rsid w:val="00D70494"/>
    <w:rsid w:val="00D71A85"/>
    <w:rsid w:val="00D72F9E"/>
    <w:rsid w:val="00D74A15"/>
    <w:rsid w:val="00D75649"/>
    <w:rsid w:val="00D85075"/>
    <w:rsid w:val="00D86A54"/>
    <w:rsid w:val="00D90E95"/>
    <w:rsid w:val="00D922F7"/>
    <w:rsid w:val="00D944A9"/>
    <w:rsid w:val="00D94AB2"/>
    <w:rsid w:val="00D94F38"/>
    <w:rsid w:val="00D9606C"/>
    <w:rsid w:val="00DA0912"/>
    <w:rsid w:val="00DA0A9C"/>
    <w:rsid w:val="00DA1A27"/>
    <w:rsid w:val="00DA536B"/>
    <w:rsid w:val="00DA6F78"/>
    <w:rsid w:val="00DA7139"/>
    <w:rsid w:val="00DA73B0"/>
    <w:rsid w:val="00DB0846"/>
    <w:rsid w:val="00DB2404"/>
    <w:rsid w:val="00DB27E0"/>
    <w:rsid w:val="00DB3DEE"/>
    <w:rsid w:val="00DB527C"/>
    <w:rsid w:val="00DB6381"/>
    <w:rsid w:val="00DD2D97"/>
    <w:rsid w:val="00DD447C"/>
    <w:rsid w:val="00DD4D0F"/>
    <w:rsid w:val="00DD5726"/>
    <w:rsid w:val="00DE21E4"/>
    <w:rsid w:val="00DE5FEA"/>
    <w:rsid w:val="00DE6905"/>
    <w:rsid w:val="00DF1918"/>
    <w:rsid w:val="00DF3373"/>
    <w:rsid w:val="00DF47EF"/>
    <w:rsid w:val="00E01034"/>
    <w:rsid w:val="00E0137D"/>
    <w:rsid w:val="00E0374D"/>
    <w:rsid w:val="00E05109"/>
    <w:rsid w:val="00E06361"/>
    <w:rsid w:val="00E06BC1"/>
    <w:rsid w:val="00E06EEB"/>
    <w:rsid w:val="00E07081"/>
    <w:rsid w:val="00E075A2"/>
    <w:rsid w:val="00E10403"/>
    <w:rsid w:val="00E10F0B"/>
    <w:rsid w:val="00E12108"/>
    <w:rsid w:val="00E12635"/>
    <w:rsid w:val="00E143EF"/>
    <w:rsid w:val="00E14BA9"/>
    <w:rsid w:val="00E14C66"/>
    <w:rsid w:val="00E163CD"/>
    <w:rsid w:val="00E223AE"/>
    <w:rsid w:val="00E22854"/>
    <w:rsid w:val="00E2400E"/>
    <w:rsid w:val="00E33414"/>
    <w:rsid w:val="00E35865"/>
    <w:rsid w:val="00E35C2C"/>
    <w:rsid w:val="00E368B0"/>
    <w:rsid w:val="00E37476"/>
    <w:rsid w:val="00E3771D"/>
    <w:rsid w:val="00E41B39"/>
    <w:rsid w:val="00E44F5B"/>
    <w:rsid w:val="00E4524F"/>
    <w:rsid w:val="00E51FBA"/>
    <w:rsid w:val="00E521B7"/>
    <w:rsid w:val="00E57323"/>
    <w:rsid w:val="00E601C5"/>
    <w:rsid w:val="00E61495"/>
    <w:rsid w:val="00E63E2D"/>
    <w:rsid w:val="00E63E90"/>
    <w:rsid w:val="00E65F54"/>
    <w:rsid w:val="00E712DB"/>
    <w:rsid w:val="00E72367"/>
    <w:rsid w:val="00E75D08"/>
    <w:rsid w:val="00E75FFB"/>
    <w:rsid w:val="00E80A8B"/>
    <w:rsid w:val="00E8600C"/>
    <w:rsid w:val="00E8611D"/>
    <w:rsid w:val="00E9336C"/>
    <w:rsid w:val="00EA0E11"/>
    <w:rsid w:val="00EA2460"/>
    <w:rsid w:val="00EA4881"/>
    <w:rsid w:val="00EA7CDE"/>
    <w:rsid w:val="00EB116F"/>
    <w:rsid w:val="00EB456D"/>
    <w:rsid w:val="00EB4F6B"/>
    <w:rsid w:val="00EB6E94"/>
    <w:rsid w:val="00EB7581"/>
    <w:rsid w:val="00EB7EF9"/>
    <w:rsid w:val="00EC2F8E"/>
    <w:rsid w:val="00EC58AE"/>
    <w:rsid w:val="00EC5D65"/>
    <w:rsid w:val="00ED24D0"/>
    <w:rsid w:val="00ED2B75"/>
    <w:rsid w:val="00EE01F8"/>
    <w:rsid w:val="00EE1526"/>
    <w:rsid w:val="00EE1F08"/>
    <w:rsid w:val="00EE3F30"/>
    <w:rsid w:val="00EE4C8C"/>
    <w:rsid w:val="00EE4E21"/>
    <w:rsid w:val="00EE5AF6"/>
    <w:rsid w:val="00EE781E"/>
    <w:rsid w:val="00EE7F42"/>
    <w:rsid w:val="00EF0B15"/>
    <w:rsid w:val="00EF4C27"/>
    <w:rsid w:val="00EF65BA"/>
    <w:rsid w:val="00EF7195"/>
    <w:rsid w:val="00F003DB"/>
    <w:rsid w:val="00F00AE2"/>
    <w:rsid w:val="00F00CA6"/>
    <w:rsid w:val="00F035C2"/>
    <w:rsid w:val="00F0593F"/>
    <w:rsid w:val="00F10EEE"/>
    <w:rsid w:val="00F11D0D"/>
    <w:rsid w:val="00F11EB2"/>
    <w:rsid w:val="00F15244"/>
    <w:rsid w:val="00F20044"/>
    <w:rsid w:val="00F2043B"/>
    <w:rsid w:val="00F20F68"/>
    <w:rsid w:val="00F21B94"/>
    <w:rsid w:val="00F2357E"/>
    <w:rsid w:val="00F24BD4"/>
    <w:rsid w:val="00F24F75"/>
    <w:rsid w:val="00F27C06"/>
    <w:rsid w:val="00F27C4C"/>
    <w:rsid w:val="00F32CA6"/>
    <w:rsid w:val="00F4008D"/>
    <w:rsid w:val="00F45FE8"/>
    <w:rsid w:val="00F5125E"/>
    <w:rsid w:val="00F5304A"/>
    <w:rsid w:val="00F53429"/>
    <w:rsid w:val="00F56B63"/>
    <w:rsid w:val="00F635C8"/>
    <w:rsid w:val="00F650F8"/>
    <w:rsid w:val="00F7245E"/>
    <w:rsid w:val="00F72A71"/>
    <w:rsid w:val="00F73349"/>
    <w:rsid w:val="00F74827"/>
    <w:rsid w:val="00F76AF6"/>
    <w:rsid w:val="00F77FB6"/>
    <w:rsid w:val="00F8006A"/>
    <w:rsid w:val="00F8154D"/>
    <w:rsid w:val="00F86DB6"/>
    <w:rsid w:val="00F8742C"/>
    <w:rsid w:val="00F879EB"/>
    <w:rsid w:val="00F903B3"/>
    <w:rsid w:val="00F92AF0"/>
    <w:rsid w:val="00F97FE3"/>
    <w:rsid w:val="00FA39B2"/>
    <w:rsid w:val="00FA496F"/>
    <w:rsid w:val="00FA51C4"/>
    <w:rsid w:val="00FA743B"/>
    <w:rsid w:val="00FA7973"/>
    <w:rsid w:val="00FB04C5"/>
    <w:rsid w:val="00FB12C1"/>
    <w:rsid w:val="00FB36DA"/>
    <w:rsid w:val="00FB39E3"/>
    <w:rsid w:val="00FB6291"/>
    <w:rsid w:val="00FB75E8"/>
    <w:rsid w:val="00FB7929"/>
    <w:rsid w:val="00FC4659"/>
    <w:rsid w:val="00FD0435"/>
    <w:rsid w:val="00FD43E4"/>
    <w:rsid w:val="00FD5FFC"/>
    <w:rsid w:val="00FE43B9"/>
    <w:rsid w:val="00FE5C6C"/>
    <w:rsid w:val="00FE68E2"/>
    <w:rsid w:val="00FE6CDE"/>
    <w:rsid w:val="00FF1113"/>
    <w:rsid w:val="00FF3E24"/>
    <w:rsid w:val="00FF53E0"/>
    <w:rsid w:val="00FF6C6D"/>
    <w:rsid w:val="00FF77B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3BDEE643-8BD1-4EEF-9210-BCF2E3FE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8A"/>
    <w:pPr>
      <w:spacing w:after="120" w:line="240" w:lineRule="atLeast"/>
      <w:jc w:val="both"/>
    </w:pPr>
    <w:rPr>
      <w:rFonts w:asciiTheme="minorHAnsi" w:eastAsia="ヒラギノ角ゴ Pro W3" w:hAnsiTheme="minorHAnsi"/>
      <w:color w:val="000000"/>
      <w:sz w:val="22"/>
      <w:szCs w:val="24"/>
      <w:lang w:val="en-GB" w:eastAsia="en-US"/>
    </w:rPr>
  </w:style>
  <w:style w:type="paragraph" w:styleId="Heading1">
    <w:name w:val="heading 1"/>
    <w:basedOn w:val="Normal"/>
    <w:next w:val="Normal"/>
    <w:link w:val="Heading1Char"/>
    <w:uiPriority w:val="9"/>
    <w:qFormat/>
    <w:locked/>
    <w:rsid w:val="000B4D42"/>
    <w:pPr>
      <w:keepNext/>
      <w:numPr>
        <w:numId w:val="3"/>
      </w:numPr>
      <w:spacing w:before="360" w:after="240"/>
      <w:jc w:val="left"/>
      <w:outlineLvl w:val="0"/>
    </w:pPr>
    <w:rPr>
      <w:rFonts w:ascii="Arial" w:hAnsi="Arial"/>
      <w:b/>
      <w:bCs/>
      <w:kern w:val="32"/>
      <w:sz w:val="28"/>
      <w:szCs w:val="40"/>
    </w:rPr>
  </w:style>
  <w:style w:type="paragraph" w:styleId="Heading2">
    <w:name w:val="heading 2"/>
    <w:basedOn w:val="Normal"/>
    <w:next w:val="Normal"/>
    <w:link w:val="Heading2Char"/>
    <w:uiPriority w:val="9"/>
    <w:qFormat/>
    <w:locked/>
    <w:rsid w:val="00BA06D0"/>
    <w:pPr>
      <w:keepNext/>
      <w:numPr>
        <w:ilvl w:val="1"/>
        <w:numId w:val="3"/>
      </w:numPr>
      <w:spacing w:after="240"/>
      <w:jc w:val="left"/>
      <w:outlineLvl w:val="1"/>
    </w:pPr>
    <w:rPr>
      <w:rFonts w:cs="Arial"/>
      <w:b/>
      <w:bCs/>
      <w:i/>
      <w:iCs/>
      <w:sz w:val="24"/>
    </w:rPr>
  </w:style>
  <w:style w:type="paragraph" w:styleId="Heading3">
    <w:name w:val="heading 3"/>
    <w:aliases w:val="-E Überschrift 3,H3,0,Kop 3 Char"/>
    <w:basedOn w:val="Normal"/>
    <w:next w:val="Normal"/>
    <w:link w:val="Heading3Char"/>
    <w:uiPriority w:val="9"/>
    <w:qFormat/>
    <w:locked/>
    <w:rsid w:val="00BA06D0"/>
    <w:pPr>
      <w:keepNext/>
      <w:numPr>
        <w:ilvl w:val="2"/>
        <w:numId w:val="3"/>
      </w:numPr>
      <w:spacing w:after="240"/>
      <w:outlineLvl w:val="2"/>
    </w:pPr>
    <w:rPr>
      <w:rFonts w:cs="Arial"/>
      <w:b/>
      <w:bCs/>
      <w:szCs w:val="26"/>
    </w:rPr>
  </w:style>
  <w:style w:type="paragraph" w:styleId="Heading4">
    <w:name w:val="heading 4"/>
    <w:basedOn w:val="Heading1"/>
    <w:next w:val="Normal"/>
    <w:link w:val="Heading4Char"/>
    <w:uiPriority w:val="9"/>
    <w:qFormat/>
    <w:locked/>
    <w:rsid w:val="00362DF5"/>
    <w:pPr>
      <w:numPr>
        <w:numId w:val="0"/>
      </w:numPr>
      <w:spacing w:before="0"/>
      <w:outlineLvl w:val="3"/>
    </w:pPr>
  </w:style>
  <w:style w:type="paragraph" w:styleId="Heading5">
    <w:name w:val="heading 5"/>
    <w:basedOn w:val="Heading4"/>
    <w:next w:val="Normal"/>
    <w:uiPriority w:val="9"/>
    <w:qFormat/>
    <w:locked/>
    <w:rsid w:val="00342897"/>
    <w:pPr>
      <w:numPr>
        <w:numId w:val="4"/>
      </w:numPr>
      <w:ind w:left="1843" w:hanging="1843"/>
      <w:outlineLvl w:val="4"/>
    </w:pPr>
  </w:style>
  <w:style w:type="paragraph" w:styleId="Heading6">
    <w:name w:val="heading 6"/>
    <w:basedOn w:val="Heading5"/>
    <w:next w:val="Normal"/>
    <w:link w:val="Heading6Char"/>
    <w:uiPriority w:val="9"/>
    <w:qFormat/>
    <w:locked/>
    <w:rsid w:val="00603B3C"/>
    <w:pPr>
      <w:outlineLvl w:val="5"/>
    </w:pPr>
    <w:rPr>
      <w:rFonts w:ascii="Times New Roman" w:eastAsia="Times New Roman" w:hAnsi="Times New Roman"/>
      <w:b w:val="0"/>
      <w:bCs w:val="0"/>
      <w:color w:val="auto"/>
      <w:kern w:val="0"/>
      <w:sz w:val="22"/>
      <w:szCs w:val="22"/>
      <w:lang w:eastAsia="da-DK"/>
    </w:rPr>
  </w:style>
  <w:style w:type="paragraph" w:styleId="Heading7">
    <w:name w:val="heading 7"/>
    <w:basedOn w:val="Heading6"/>
    <w:next w:val="Normal"/>
    <w:link w:val="Heading7Char"/>
    <w:uiPriority w:val="9"/>
    <w:qFormat/>
    <w:locked/>
    <w:rsid w:val="00603B3C"/>
    <w:pPr>
      <w:outlineLvl w:val="6"/>
    </w:pPr>
  </w:style>
  <w:style w:type="paragraph" w:styleId="Heading8">
    <w:name w:val="heading 8"/>
    <w:basedOn w:val="Heading7"/>
    <w:next w:val="Normal"/>
    <w:uiPriority w:val="9"/>
    <w:qFormat/>
    <w:locked/>
    <w:rsid w:val="00603B3C"/>
    <w:pPr>
      <w:outlineLvl w:val="7"/>
    </w:pPr>
  </w:style>
  <w:style w:type="paragraph" w:styleId="Heading9">
    <w:name w:val="heading 9"/>
    <w:basedOn w:val="Heading8"/>
    <w:next w:val="Normal"/>
    <w:uiPriority w:val="9"/>
    <w:qFormat/>
    <w:locked/>
    <w:rsid w:val="00603B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4D42"/>
    <w:rPr>
      <w:rFonts w:ascii="Arial" w:eastAsia="ヒラギノ角ゴ Pro W3" w:hAnsi="Arial"/>
      <w:b/>
      <w:bCs/>
      <w:color w:val="000000"/>
      <w:kern w:val="32"/>
      <w:sz w:val="28"/>
      <w:szCs w:val="40"/>
      <w:lang w:val="en-GB" w:eastAsia="en-US"/>
    </w:rPr>
  </w:style>
  <w:style w:type="character" w:customStyle="1" w:styleId="Heading6Char">
    <w:name w:val="Heading 6 Char"/>
    <w:link w:val="Heading6"/>
    <w:uiPriority w:val="9"/>
    <w:rsid w:val="00603B3C"/>
    <w:rPr>
      <w:sz w:val="22"/>
      <w:szCs w:val="22"/>
      <w:lang w:val="en-GB" w:eastAsia="da-DK"/>
    </w:rPr>
  </w:style>
  <w:style w:type="character" w:customStyle="1" w:styleId="Heading7Char">
    <w:name w:val="Heading 7 Char"/>
    <w:link w:val="Heading7"/>
    <w:uiPriority w:val="9"/>
    <w:rsid w:val="00603B3C"/>
    <w:rPr>
      <w:sz w:val="22"/>
      <w:szCs w:val="22"/>
      <w:lang w:val="en-GB" w:eastAsia="da-DK"/>
    </w:rPr>
  </w:style>
  <w:style w:type="paragraph" w:customStyle="1" w:styleId="Default">
    <w:name w:val="Default"/>
    <w:rsid w:val="00D23C0F"/>
    <w:pPr>
      <w:autoSpaceDE w:val="0"/>
      <w:autoSpaceDN w:val="0"/>
      <w:adjustRightInd w:val="0"/>
    </w:pPr>
    <w:rPr>
      <w:color w:val="000000"/>
      <w:sz w:val="24"/>
      <w:szCs w:val="24"/>
      <w:lang w:val="en-GB" w:eastAsia="en-GB"/>
    </w:rPr>
  </w:style>
  <w:style w:type="paragraph" w:customStyle="1" w:styleId="Bullettext">
    <w:name w:val="Bullet text"/>
    <w:basedOn w:val="Normal"/>
    <w:rsid w:val="00827CCB"/>
    <w:pPr>
      <w:numPr>
        <w:numId w:val="2"/>
      </w:numPr>
      <w:jc w:val="left"/>
    </w:pPr>
  </w:style>
  <w:style w:type="paragraph" w:customStyle="1" w:styleId="Numberedtext">
    <w:name w:val="Numbered text"/>
    <w:basedOn w:val="Normal"/>
    <w:rsid w:val="009F4427"/>
    <w:pPr>
      <w:numPr>
        <w:numId w:val="1"/>
      </w:numPr>
      <w:tabs>
        <w:tab w:val="clear" w:pos="348"/>
      </w:tabs>
      <w:spacing w:after="240"/>
      <w:ind w:left="284" w:hanging="284"/>
      <w:jc w:val="left"/>
    </w:pPr>
  </w:style>
  <w:style w:type="paragraph" w:customStyle="1" w:styleId="Footnote">
    <w:name w:val="Footnote"/>
    <w:basedOn w:val="Normal"/>
    <w:rsid w:val="00402F02"/>
    <w:pPr>
      <w:spacing w:after="60"/>
    </w:pPr>
    <w:rPr>
      <w:sz w:val="18"/>
      <w:szCs w:val="18"/>
    </w:rPr>
  </w:style>
  <w:style w:type="character" w:styleId="Hyperlink">
    <w:name w:val="Hyperlink"/>
    <w:uiPriority w:val="99"/>
    <w:locked/>
    <w:rsid w:val="00603B3C"/>
    <w:rPr>
      <w:color w:val="0000FF"/>
      <w:u w:val="single"/>
    </w:rPr>
  </w:style>
  <w:style w:type="character" w:customStyle="1" w:styleId="Unknown0">
    <w:name w:val="Unknown 0"/>
    <w:basedOn w:val="DefaultParagraphFont"/>
    <w:semiHidden/>
    <w:rsid w:val="002D05B9"/>
  </w:style>
  <w:style w:type="character" w:customStyle="1" w:styleId="Unknown1">
    <w:name w:val="Unknown 1"/>
    <w:basedOn w:val="DefaultParagraphFont"/>
    <w:autoRedefine/>
    <w:semiHidden/>
    <w:rsid w:val="002D05B9"/>
  </w:style>
  <w:style w:type="paragraph" w:styleId="FootnoteText">
    <w:name w:val="footnote text"/>
    <w:aliases w:val=" Car Car Car, Car Car"/>
    <w:basedOn w:val="Normal"/>
    <w:link w:val="FootnoteTextChar"/>
    <w:uiPriority w:val="99"/>
    <w:qFormat/>
    <w:locked/>
    <w:rsid w:val="004E79B7"/>
    <w:rPr>
      <w:sz w:val="20"/>
      <w:szCs w:val="20"/>
    </w:rPr>
  </w:style>
  <w:style w:type="character" w:customStyle="1" w:styleId="FootnoteTextChar">
    <w:name w:val="Footnote Text Char"/>
    <w:aliases w:val=" Car Car Car Char, Car Car Char"/>
    <w:basedOn w:val="DefaultParagraphFont"/>
    <w:link w:val="FootnoteText"/>
    <w:uiPriority w:val="99"/>
    <w:rsid w:val="00C3435E"/>
    <w:rPr>
      <w:rFonts w:eastAsia="ヒラギノ角ゴ Pro W3"/>
      <w:color w:val="000000"/>
      <w:lang w:val="en-GB" w:eastAsia="en-US"/>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
    <w:uiPriority w:val="99"/>
    <w:qFormat/>
    <w:locked/>
    <w:rsid w:val="004E79B7"/>
    <w:rPr>
      <w:vertAlign w:val="superscript"/>
    </w:rPr>
  </w:style>
  <w:style w:type="paragraph" w:styleId="TOC1">
    <w:name w:val="toc 1"/>
    <w:basedOn w:val="Normal"/>
    <w:next w:val="Normal"/>
    <w:autoRedefine/>
    <w:uiPriority w:val="39"/>
    <w:qFormat/>
    <w:locked/>
    <w:rsid w:val="00C3129F"/>
    <w:pPr>
      <w:spacing w:before="180"/>
      <w:ind w:left="567" w:hanging="567"/>
    </w:pPr>
    <w:rPr>
      <w:rFonts w:ascii="Arial" w:hAnsi="Arial"/>
      <w:b/>
    </w:rPr>
  </w:style>
  <w:style w:type="paragraph" w:styleId="TOC2">
    <w:name w:val="toc 2"/>
    <w:basedOn w:val="Normal"/>
    <w:next w:val="Normal"/>
    <w:autoRedefine/>
    <w:uiPriority w:val="39"/>
    <w:qFormat/>
    <w:locked/>
    <w:rsid w:val="00290EA1"/>
    <w:pPr>
      <w:spacing w:before="80"/>
      <w:ind w:left="1276" w:hanging="709"/>
    </w:pPr>
    <w:rPr>
      <w:rFonts w:ascii="Arial" w:hAnsi="Arial"/>
    </w:rPr>
  </w:style>
  <w:style w:type="paragraph" w:styleId="TOC3">
    <w:name w:val="toc 3"/>
    <w:basedOn w:val="Normal"/>
    <w:next w:val="Normal"/>
    <w:autoRedefine/>
    <w:uiPriority w:val="39"/>
    <w:qFormat/>
    <w:locked/>
    <w:rsid w:val="007962C1"/>
    <w:pPr>
      <w:tabs>
        <w:tab w:val="left" w:pos="1320"/>
        <w:tab w:val="right" w:leader="dot" w:pos="9090"/>
      </w:tabs>
      <w:spacing w:before="80"/>
      <w:ind w:left="1276" w:right="354" w:hanging="709"/>
    </w:pPr>
    <w:rPr>
      <w:rFonts w:ascii="Arial" w:hAnsi="Arial"/>
    </w:rPr>
  </w:style>
  <w:style w:type="paragraph" w:customStyle="1" w:styleId="Cover-title1">
    <w:name w:val="Cover - title 1"/>
    <w:basedOn w:val="Normal"/>
    <w:next w:val="Normal"/>
    <w:rsid w:val="000621DE"/>
    <w:pPr>
      <w:overflowPunct w:val="0"/>
      <w:autoSpaceDE w:val="0"/>
      <w:autoSpaceDN w:val="0"/>
      <w:adjustRightInd w:val="0"/>
      <w:jc w:val="right"/>
      <w:textAlignment w:val="baseline"/>
    </w:pPr>
    <w:rPr>
      <w:rFonts w:ascii="Arial" w:eastAsia="Times New Roman" w:hAnsi="Arial"/>
      <w:b/>
      <w:color w:val="auto"/>
      <w:sz w:val="44"/>
      <w:szCs w:val="44"/>
      <w:lang w:eastAsia="da-DK"/>
    </w:rPr>
  </w:style>
  <w:style w:type="paragraph" w:customStyle="1" w:styleId="Cover-title3">
    <w:name w:val="Cover - title 3"/>
    <w:basedOn w:val="Normal"/>
    <w:next w:val="Normal"/>
    <w:rsid w:val="00402EE1"/>
    <w:pPr>
      <w:overflowPunct w:val="0"/>
      <w:autoSpaceDE w:val="0"/>
      <w:autoSpaceDN w:val="0"/>
      <w:adjustRightInd w:val="0"/>
      <w:jc w:val="right"/>
      <w:textAlignment w:val="baseline"/>
    </w:pPr>
    <w:rPr>
      <w:rFonts w:ascii="Arial" w:eastAsia="Times New Roman" w:hAnsi="Arial"/>
      <w:b/>
      <w:color w:val="auto"/>
      <w:szCs w:val="20"/>
      <w:lang w:eastAsia="da-DK"/>
    </w:rPr>
  </w:style>
  <w:style w:type="paragraph" w:styleId="BalloonText">
    <w:name w:val="Balloon Text"/>
    <w:basedOn w:val="Normal"/>
    <w:link w:val="BalloonTextChar"/>
    <w:uiPriority w:val="99"/>
    <w:locked/>
    <w:rsid w:val="00A96781"/>
    <w:rPr>
      <w:rFonts w:ascii="Tahoma" w:hAnsi="Tahoma" w:cs="Tahoma"/>
      <w:sz w:val="16"/>
      <w:szCs w:val="16"/>
    </w:rPr>
  </w:style>
  <w:style w:type="character" w:customStyle="1" w:styleId="BalloonTextChar">
    <w:name w:val="Balloon Text Char"/>
    <w:link w:val="BalloonText"/>
    <w:uiPriority w:val="99"/>
    <w:rsid w:val="00A96781"/>
    <w:rPr>
      <w:rFonts w:ascii="Tahoma" w:eastAsia="ヒラギノ角ゴ Pro W3" w:hAnsi="Tahoma" w:cs="Tahoma"/>
      <w:color w:val="000000"/>
      <w:sz w:val="16"/>
      <w:szCs w:val="16"/>
      <w:lang w:val="en-GB" w:eastAsia="en-US"/>
    </w:rPr>
  </w:style>
  <w:style w:type="paragraph" w:customStyle="1" w:styleId="Graphicsourcenotes">
    <w:name w:val="Graphic source/notes"/>
    <w:basedOn w:val="Normal"/>
    <w:next w:val="Normal"/>
    <w:rsid w:val="00633DB4"/>
    <w:pPr>
      <w:overflowPunct w:val="0"/>
      <w:autoSpaceDE w:val="0"/>
      <w:autoSpaceDN w:val="0"/>
      <w:adjustRightInd w:val="0"/>
      <w:jc w:val="left"/>
      <w:textAlignment w:val="baseline"/>
    </w:pPr>
    <w:rPr>
      <w:rFonts w:ascii="Arial" w:eastAsia="Times New Roman" w:hAnsi="Arial"/>
      <w:color w:val="auto"/>
      <w:sz w:val="18"/>
      <w:szCs w:val="20"/>
      <w:lang w:eastAsia="da-DK"/>
    </w:rPr>
  </w:style>
  <w:style w:type="paragraph" w:customStyle="1" w:styleId="Cover-title2">
    <w:name w:val="Cover - title 2"/>
    <w:basedOn w:val="Normal"/>
    <w:next w:val="Normal"/>
    <w:rsid w:val="00402EE1"/>
    <w:pPr>
      <w:overflowPunct w:val="0"/>
      <w:autoSpaceDE w:val="0"/>
      <w:autoSpaceDN w:val="0"/>
      <w:adjustRightInd w:val="0"/>
      <w:jc w:val="right"/>
      <w:textAlignment w:val="baseline"/>
    </w:pPr>
    <w:rPr>
      <w:rFonts w:ascii="Arial" w:eastAsia="Times New Roman" w:hAnsi="Arial"/>
      <w:b/>
      <w:color w:val="auto"/>
      <w:sz w:val="32"/>
      <w:szCs w:val="20"/>
      <w:lang w:eastAsia="da-DK"/>
    </w:rPr>
  </w:style>
  <w:style w:type="paragraph" w:styleId="BodyText">
    <w:name w:val="Body Text"/>
    <w:basedOn w:val="Normal"/>
    <w:link w:val="BodyTextChar"/>
    <w:locked/>
    <w:rsid w:val="00402EE1"/>
    <w:pPr>
      <w:overflowPunct w:val="0"/>
      <w:autoSpaceDE w:val="0"/>
      <w:autoSpaceDN w:val="0"/>
      <w:adjustRightInd w:val="0"/>
      <w:spacing w:after="240"/>
      <w:jc w:val="left"/>
      <w:textAlignment w:val="baseline"/>
    </w:pPr>
    <w:rPr>
      <w:rFonts w:eastAsia="Times New Roman"/>
      <w:color w:val="auto"/>
      <w:szCs w:val="22"/>
      <w:lang w:eastAsia="da-DK"/>
    </w:rPr>
  </w:style>
  <w:style w:type="character" w:customStyle="1" w:styleId="BodyTextChar">
    <w:name w:val="Body Text Char"/>
    <w:link w:val="BodyText"/>
    <w:rsid w:val="00645EB3"/>
    <w:rPr>
      <w:sz w:val="22"/>
      <w:szCs w:val="22"/>
      <w:lang w:val="en-GB" w:eastAsia="da-DK" w:bidi="ar-SA"/>
    </w:rPr>
  </w:style>
  <w:style w:type="paragraph" w:styleId="Header">
    <w:name w:val="header"/>
    <w:basedOn w:val="Normal"/>
    <w:link w:val="HeaderChar"/>
    <w:uiPriority w:val="99"/>
    <w:locked/>
    <w:rsid w:val="00AA0782"/>
    <w:pPr>
      <w:tabs>
        <w:tab w:val="center" w:pos="4153"/>
        <w:tab w:val="right" w:pos="8306"/>
      </w:tabs>
    </w:pPr>
    <w:rPr>
      <w:sz w:val="24"/>
    </w:rPr>
  </w:style>
  <w:style w:type="character" w:customStyle="1" w:styleId="HeaderChar">
    <w:name w:val="Header Char"/>
    <w:link w:val="Header"/>
    <w:uiPriority w:val="99"/>
    <w:rsid w:val="00645EB3"/>
    <w:rPr>
      <w:rFonts w:eastAsia="ヒラギノ角ゴ Pro W3"/>
      <w:color w:val="000000"/>
      <w:sz w:val="24"/>
      <w:szCs w:val="24"/>
      <w:lang w:val="en-GB" w:eastAsia="en-US" w:bidi="ar-SA"/>
    </w:rPr>
  </w:style>
  <w:style w:type="character" w:styleId="PageNumber">
    <w:name w:val="page number"/>
    <w:basedOn w:val="DefaultParagraphFont"/>
    <w:locked/>
    <w:rsid w:val="00AA0782"/>
  </w:style>
  <w:style w:type="table" w:styleId="TableGrid">
    <w:name w:val="Table Grid"/>
    <w:basedOn w:val="TableNormal"/>
    <w:uiPriority w:val="59"/>
    <w:locked/>
    <w:rsid w:val="00603B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OC4">
    <w:name w:val="toc 4"/>
    <w:basedOn w:val="Normal"/>
    <w:next w:val="Normal"/>
    <w:autoRedefine/>
    <w:uiPriority w:val="39"/>
    <w:locked/>
    <w:rsid w:val="00A16FD5"/>
    <w:pPr>
      <w:spacing w:before="180"/>
      <w:ind w:left="567" w:hanging="567"/>
    </w:pPr>
    <w:rPr>
      <w:rFonts w:ascii="Arial" w:hAnsi="Arial"/>
      <w:b/>
    </w:rPr>
  </w:style>
  <w:style w:type="paragraph" w:styleId="TOC5">
    <w:name w:val="toc 5"/>
    <w:basedOn w:val="Normal"/>
    <w:next w:val="Normal"/>
    <w:autoRedefine/>
    <w:uiPriority w:val="39"/>
    <w:locked/>
    <w:rsid w:val="002E52F6"/>
    <w:pPr>
      <w:spacing w:before="180"/>
    </w:pPr>
    <w:rPr>
      <w:rFonts w:ascii="Arial" w:hAnsi="Arial"/>
      <w:b/>
    </w:rPr>
  </w:style>
  <w:style w:type="paragraph" w:customStyle="1" w:styleId="Subheading">
    <w:name w:val="Subheading"/>
    <w:basedOn w:val="BodyText"/>
    <w:rsid w:val="00817D1E"/>
    <w:rPr>
      <w:b/>
      <w:i/>
    </w:rPr>
  </w:style>
  <w:style w:type="paragraph" w:styleId="TOC8">
    <w:name w:val="toc 8"/>
    <w:basedOn w:val="Normal"/>
    <w:next w:val="Normal"/>
    <w:autoRedefine/>
    <w:semiHidden/>
    <w:locked/>
    <w:rsid w:val="00C3129F"/>
    <w:pPr>
      <w:ind w:left="1680"/>
    </w:pPr>
  </w:style>
  <w:style w:type="paragraph" w:styleId="TOC9">
    <w:name w:val="toc 9"/>
    <w:basedOn w:val="Normal"/>
    <w:next w:val="Normal"/>
    <w:autoRedefine/>
    <w:semiHidden/>
    <w:locked/>
    <w:rsid w:val="00C3129F"/>
    <w:pPr>
      <w:ind w:left="1920"/>
    </w:pPr>
  </w:style>
  <w:style w:type="paragraph" w:styleId="Caption">
    <w:name w:val="caption"/>
    <w:basedOn w:val="Normal"/>
    <w:next w:val="Normal"/>
    <w:link w:val="CaptionChar"/>
    <w:uiPriority w:val="35"/>
    <w:qFormat/>
    <w:locked/>
    <w:rsid w:val="00A07154"/>
    <w:pPr>
      <w:spacing w:after="240"/>
      <w:ind w:left="1418" w:hanging="1418"/>
    </w:pPr>
    <w:rPr>
      <w:b/>
      <w:bCs/>
      <w:sz w:val="20"/>
      <w:szCs w:val="20"/>
    </w:rPr>
  </w:style>
  <w:style w:type="paragraph" w:styleId="Footer">
    <w:name w:val="footer"/>
    <w:basedOn w:val="Normal"/>
    <w:link w:val="FooterChar"/>
    <w:uiPriority w:val="99"/>
    <w:locked/>
    <w:rsid w:val="00930EEE"/>
    <w:pPr>
      <w:tabs>
        <w:tab w:val="center" w:pos="4513"/>
        <w:tab w:val="right" w:pos="9026"/>
      </w:tabs>
    </w:pPr>
    <w:rPr>
      <w:sz w:val="24"/>
    </w:rPr>
  </w:style>
  <w:style w:type="character" w:customStyle="1" w:styleId="FooterChar">
    <w:name w:val="Footer Char"/>
    <w:link w:val="Footer"/>
    <w:uiPriority w:val="99"/>
    <w:rsid w:val="00930EEE"/>
    <w:rPr>
      <w:rFonts w:eastAsia="ヒラギノ角ゴ Pro W3"/>
      <w:color w:val="000000"/>
      <w:sz w:val="24"/>
      <w:szCs w:val="24"/>
      <w:lang w:eastAsia="en-US"/>
    </w:rPr>
  </w:style>
  <w:style w:type="paragraph" w:styleId="ListParagraph">
    <w:name w:val="List Paragraph"/>
    <w:basedOn w:val="Normal"/>
    <w:link w:val="ListParagraphChar"/>
    <w:uiPriority w:val="34"/>
    <w:qFormat/>
    <w:rsid w:val="00BE5052"/>
    <w:pPr>
      <w:spacing w:after="200" w:line="276" w:lineRule="auto"/>
      <w:ind w:left="720"/>
      <w:contextualSpacing/>
      <w:jc w:val="left"/>
    </w:pPr>
    <w:rPr>
      <w:rFonts w:eastAsia="Calibri"/>
      <w:color w:val="auto"/>
      <w:szCs w:val="22"/>
    </w:rPr>
  </w:style>
  <w:style w:type="character" w:customStyle="1" w:styleId="ListParagraphChar">
    <w:name w:val="List Paragraph Char"/>
    <w:link w:val="ListParagraph"/>
    <w:locked/>
    <w:rsid w:val="00BE5052"/>
    <w:rPr>
      <w:rFonts w:eastAsia="Calibri"/>
      <w:sz w:val="22"/>
      <w:szCs w:val="22"/>
      <w:lang w:val="en-GB" w:eastAsia="en-US"/>
    </w:rPr>
  </w:style>
  <w:style w:type="character" w:styleId="CommentReference">
    <w:name w:val="annotation reference"/>
    <w:uiPriority w:val="99"/>
    <w:unhideWhenUsed/>
    <w:locked/>
    <w:rsid w:val="003C4A5B"/>
    <w:rPr>
      <w:sz w:val="16"/>
      <w:szCs w:val="16"/>
    </w:rPr>
  </w:style>
  <w:style w:type="paragraph" w:styleId="CommentText">
    <w:name w:val="annotation text"/>
    <w:basedOn w:val="Normal"/>
    <w:link w:val="CommentTextChar"/>
    <w:uiPriority w:val="99"/>
    <w:unhideWhenUsed/>
    <w:locked/>
    <w:rsid w:val="003C4A5B"/>
    <w:pPr>
      <w:spacing w:after="200"/>
      <w:jc w:val="left"/>
    </w:pPr>
    <w:rPr>
      <w:rFonts w:ascii="Calibri" w:eastAsia="Calibri" w:hAnsi="Calibri"/>
      <w:color w:val="auto"/>
      <w:sz w:val="20"/>
      <w:szCs w:val="20"/>
    </w:rPr>
  </w:style>
  <w:style w:type="character" w:customStyle="1" w:styleId="CommentTextChar">
    <w:name w:val="Comment Text Char"/>
    <w:link w:val="CommentText"/>
    <w:uiPriority w:val="99"/>
    <w:rsid w:val="003C4A5B"/>
    <w:rPr>
      <w:rFonts w:ascii="Calibri" w:eastAsia="Calibri" w:hAnsi="Calibri" w:cs="Times New Roman"/>
      <w:lang w:val="en-GB" w:eastAsia="en-US"/>
    </w:rPr>
  </w:style>
  <w:style w:type="paragraph" w:styleId="CommentSubject">
    <w:name w:val="annotation subject"/>
    <w:basedOn w:val="CommentText"/>
    <w:next w:val="CommentText"/>
    <w:link w:val="CommentSubjectChar"/>
    <w:uiPriority w:val="99"/>
    <w:locked/>
    <w:rsid w:val="003C4A5B"/>
    <w:pPr>
      <w:spacing w:after="0"/>
      <w:jc w:val="both"/>
    </w:pPr>
    <w:rPr>
      <w:rFonts w:ascii="Times New Roman" w:eastAsia="ヒラギノ角ゴ Pro W3" w:hAnsi="Times New Roman"/>
      <w:b/>
      <w:bCs/>
      <w:color w:val="000000"/>
    </w:rPr>
  </w:style>
  <w:style w:type="character" w:customStyle="1" w:styleId="CommentSubjectChar">
    <w:name w:val="Comment Subject Char"/>
    <w:link w:val="CommentSubject"/>
    <w:uiPriority w:val="99"/>
    <w:rsid w:val="003C4A5B"/>
    <w:rPr>
      <w:rFonts w:ascii="Calibri" w:eastAsia="ヒラギノ角ゴ Pro W3" w:hAnsi="Calibri" w:cs="Times New Roman"/>
      <w:b/>
      <w:bCs/>
      <w:color w:val="000000"/>
      <w:lang w:val="en-GB" w:eastAsia="en-US"/>
    </w:rPr>
  </w:style>
  <w:style w:type="paragraph" w:styleId="NormalWeb">
    <w:name w:val="Normal (Web)"/>
    <w:basedOn w:val="Normal"/>
    <w:uiPriority w:val="99"/>
    <w:unhideWhenUsed/>
    <w:locked/>
    <w:rsid w:val="00D332F1"/>
    <w:pPr>
      <w:spacing w:before="100" w:beforeAutospacing="1" w:after="100" w:afterAutospacing="1"/>
      <w:jc w:val="left"/>
    </w:pPr>
    <w:rPr>
      <w:rFonts w:eastAsia="Times New Roman"/>
      <w:color w:val="auto"/>
      <w:lang w:val="de-DE" w:eastAsia="de-DE"/>
    </w:rPr>
  </w:style>
  <w:style w:type="paragraph" w:styleId="Title">
    <w:name w:val="Title"/>
    <w:basedOn w:val="Normal"/>
    <w:next w:val="Normal"/>
    <w:link w:val="TitleChar"/>
    <w:qFormat/>
    <w:locked/>
    <w:rsid w:val="00CE34E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CE34EE"/>
    <w:rPr>
      <w:rFonts w:ascii="Cambria" w:eastAsia="Times New Roman" w:hAnsi="Cambria" w:cs="Times New Roman"/>
      <w:color w:val="17365D"/>
      <w:spacing w:val="5"/>
      <w:kern w:val="28"/>
      <w:sz w:val="52"/>
      <w:szCs w:val="52"/>
      <w:lang w:val="en-GB" w:eastAsia="en-US"/>
    </w:rPr>
  </w:style>
  <w:style w:type="paragraph" w:styleId="NoSpacing">
    <w:name w:val="No Spacing"/>
    <w:uiPriority w:val="1"/>
    <w:qFormat/>
    <w:rsid w:val="0054692D"/>
    <w:rPr>
      <w:rFonts w:ascii="Calibri" w:eastAsia="Calibri" w:hAnsi="Calibri"/>
      <w:sz w:val="22"/>
      <w:szCs w:val="22"/>
      <w:lang w:val="en-GB" w:eastAsia="en-US"/>
    </w:rPr>
  </w:style>
  <w:style w:type="paragraph" w:customStyle="1" w:styleId="Paragraph">
    <w:name w:val="Paragraph"/>
    <w:basedOn w:val="Normal"/>
    <w:rsid w:val="00AA76B8"/>
    <w:pPr>
      <w:spacing w:after="240"/>
      <w:jc w:val="left"/>
    </w:pPr>
    <w:rPr>
      <w:rFonts w:eastAsia="Times New Roman"/>
      <w:color w:val="auto"/>
      <w:sz w:val="24"/>
      <w:szCs w:val="20"/>
      <w:lang w:val="en-AU"/>
    </w:rPr>
  </w:style>
  <w:style w:type="paragraph" w:customStyle="1" w:styleId="Body">
    <w:name w:val="Body"/>
    <w:rsid w:val="00AA76B8"/>
    <w:pPr>
      <w:spacing w:after="80"/>
    </w:pPr>
    <w:rPr>
      <w:sz w:val="22"/>
      <w:szCs w:val="22"/>
      <w:lang w:val="en-GB" w:eastAsia="en-US"/>
    </w:rPr>
  </w:style>
  <w:style w:type="paragraph" w:styleId="HTMLPreformatted">
    <w:name w:val="HTML Preformatted"/>
    <w:basedOn w:val="Normal"/>
    <w:link w:val="HTMLPreformattedChar"/>
    <w:uiPriority w:val="99"/>
    <w:unhideWhenUsed/>
    <w:locked/>
    <w:rsid w:val="007F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lang w:val="de-DE" w:eastAsia="de-DE"/>
    </w:rPr>
  </w:style>
  <w:style w:type="character" w:customStyle="1" w:styleId="HTMLPreformattedChar">
    <w:name w:val="HTML Preformatted Char"/>
    <w:basedOn w:val="DefaultParagraphFont"/>
    <w:link w:val="HTMLPreformatted"/>
    <w:uiPriority w:val="99"/>
    <w:rsid w:val="007F78FD"/>
    <w:rPr>
      <w:rFonts w:ascii="Courier New" w:hAnsi="Courier New" w:cs="Courier New"/>
    </w:rPr>
  </w:style>
  <w:style w:type="character" w:customStyle="1" w:styleId="hps">
    <w:name w:val="hps"/>
    <w:basedOn w:val="DefaultParagraphFont"/>
    <w:rsid w:val="0096713B"/>
  </w:style>
  <w:style w:type="paragraph" w:styleId="BodyTextIndent">
    <w:name w:val="Body Text Indent"/>
    <w:basedOn w:val="Normal"/>
    <w:link w:val="BodyTextIndentChar"/>
    <w:locked/>
    <w:rsid w:val="00773944"/>
    <w:pPr>
      <w:ind w:left="283"/>
      <w:jc w:val="left"/>
    </w:pPr>
    <w:rPr>
      <w:rFonts w:eastAsia="Times New Roman"/>
      <w:color w:val="auto"/>
      <w:sz w:val="24"/>
    </w:rPr>
  </w:style>
  <w:style w:type="character" w:customStyle="1" w:styleId="BodyTextIndentChar">
    <w:name w:val="Body Text Indent Char"/>
    <w:basedOn w:val="DefaultParagraphFont"/>
    <w:link w:val="BodyTextIndent"/>
    <w:rsid w:val="00773944"/>
    <w:rPr>
      <w:sz w:val="24"/>
      <w:szCs w:val="24"/>
      <w:lang w:val="en-GB" w:eastAsia="en-US"/>
    </w:rPr>
  </w:style>
  <w:style w:type="character" w:styleId="FollowedHyperlink">
    <w:name w:val="FollowedHyperlink"/>
    <w:basedOn w:val="DefaultParagraphFont"/>
    <w:uiPriority w:val="99"/>
    <w:locked/>
    <w:rsid w:val="009D5607"/>
    <w:rPr>
      <w:color w:val="800080" w:themeColor="followedHyperlink"/>
      <w:u w:val="single"/>
    </w:rPr>
  </w:style>
  <w:style w:type="paragraph" w:styleId="BodyText3">
    <w:name w:val="Body Text 3"/>
    <w:basedOn w:val="Normal"/>
    <w:link w:val="BodyText3Char"/>
    <w:locked/>
    <w:rsid w:val="00CE4EC5"/>
    <w:rPr>
      <w:sz w:val="16"/>
      <w:szCs w:val="16"/>
    </w:rPr>
  </w:style>
  <w:style w:type="character" w:customStyle="1" w:styleId="BodyText3Char">
    <w:name w:val="Body Text 3 Char"/>
    <w:basedOn w:val="DefaultParagraphFont"/>
    <w:link w:val="BodyText3"/>
    <w:rsid w:val="00CE4EC5"/>
    <w:rPr>
      <w:rFonts w:eastAsia="ヒラギノ角ゴ Pro W3"/>
      <w:color w:val="000000"/>
      <w:sz w:val="16"/>
      <w:szCs w:val="16"/>
      <w:lang w:val="en-GB" w:eastAsia="en-US"/>
    </w:rPr>
  </w:style>
  <w:style w:type="paragraph" w:customStyle="1" w:styleId="BodyText1">
    <w:name w:val="Body Text1"/>
    <w:basedOn w:val="Normal"/>
    <w:qFormat/>
    <w:rsid w:val="00BA06D0"/>
    <w:pPr>
      <w:overflowPunct w:val="0"/>
      <w:autoSpaceDE w:val="0"/>
      <w:autoSpaceDN w:val="0"/>
      <w:adjustRightInd w:val="0"/>
      <w:spacing w:after="240" w:line="240" w:lineRule="auto"/>
      <w:jc w:val="left"/>
      <w:textAlignment w:val="baseline"/>
    </w:pPr>
    <w:rPr>
      <w:rFonts w:eastAsia="Times New Roman"/>
      <w:color w:val="auto"/>
      <w:szCs w:val="22"/>
      <w:lang w:eastAsia="da-DK"/>
    </w:rPr>
  </w:style>
  <w:style w:type="paragraph" w:customStyle="1" w:styleId="FigTitle">
    <w:name w:val="Fig Title"/>
    <w:basedOn w:val="Normal"/>
    <w:next w:val="Normal"/>
    <w:rsid w:val="00BA06D0"/>
    <w:pPr>
      <w:tabs>
        <w:tab w:val="left" w:pos="1418"/>
      </w:tabs>
      <w:overflowPunct w:val="0"/>
      <w:autoSpaceDE w:val="0"/>
      <w:autoSpaceDN w:val="0"/>
      <w:adjustRightInd w:val="0"/>
      <w:spacing w:after="0" w:line="240" w:lineRule="auto"/>
      <w:ind w:left="1418" w:hanging="1418"/>
      <w:jc w:val="left"/>
      <w:textAlignment w:val="baseline"/>
    </w:pPr>
    <w:rPr>
      <w:rFonts w:ascii="Arial" w:eastAsia="Times New Roman" w:hAnsi="Arial"/>
      <w:b/>
      <w:color w:val="auto"/>
      <w:szCs w:val="20"/>
      <w:lang w:eastAsia="da-DK"/>
    </w:rPr>
  </w:style>
  <w:style w:type="character" w:styleId="IntenseReference">
    <w:name w:val="Intense Reference"/>
    <w:basedOn w:val="DefaultParagraphFont"/>
    <w:uiPriority w:val="32"/>
    <w:qFormat/>
    <w:rsid w:val="00BA06D0"/>
    <w:rPr>
      <w:b/>
      <w:bCs/>
      <w:smallCaps/>
      <w:color w:val="C0504D" w:themeColor="accent2"/>
      <w:spacing w:val="5"/>
      <w:u w:val="single"/>
    </w:rPr>
  </w:style>
  <w:style w:type="paragraph" w:customStyle="1" w:styleId="Text4">
    <w:name w:val="Text 4"/>
    <w:basedOn w:val="Normal"/>
    <w:rsid w:val="00A07154"/>
    <w:pPr>
      <w:tabs>
        <w:tab w:val="left" w:pos="2302"/>
      </w:tabs>
      <w:spacing w:after="240" w:line="240" w:lineRule="auto"/>
      <w:ind w:left="1202"/>
    </w:pPr>
    <w:rPr>
      <w:rFonts w:eastAsia="Times New Roman"/>
      <w:color w:val="auto"/>
      <w:sz w:val="24"/>
      <w:szCs w:val="20"/>
    </w:rPr>
  </w:style>
  <w:style w:type="paragraph" w:styleId="TOCHeading">
    <w:name w:val="TOC Heading"/>
    <w:basedOn w:val="Heading1"/>
    <w:next w:val="Normal"/>
    <w:uiPriority w:val="39"/>
    <w:unhideWhenUsed/>
    <w:qFormat/>
    <w:rsid w:val="003A40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de-DE" w:eastAsia="de-DE"/>
    </w:rPr>
  </w:style>
  <w:style w:type="character" w:styleId="Emphasis">
    <w:name w:val="Emphasis"/>
    <w:basedOn w:val="DefaultParagraphFont"/>
    <w:qFormat/>
    <w:locked/>
    <w:rsid w:val="004D3FB5"/>
    <w:rPr>
      <w:b/>
      <w:i/>
      <w:iCs/>
    </w:rPr>
  </w:style>
  <w:style w:type="paragraph" w:styleId="Subtitle">
    <w:name w:val="Subtitle"/>
    <w:basedOn w:val="Normal"/>
    <w:next w:val="Normal"/>
    <w:link w:val="SubtitleChar"/>
    <w:qFormat/>
    <w:locked/>
    <w:rsid w:val="00B42B9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42B9C"/>
    <w:rPr>
      <w:rFonts w:asciiTheme="majorHAnsi" w:eastAsiaTheme="majorEastAsia" w:hAnsiTheme="majorHAnsi" w:cstheme="majorBidi"/>
      <w:i/>
      <w:iCs/>
      <w:color w:val="4F81BD" w:themeColor="accent1"/>
      <w:spacing w:val="15"/>
      <w:sz w:val="24"/>
      <w:szCs w:val="24"/>
      <w:lang w:val="en-GB" w:eastAsia="en-US"/>
    </w:rPr>
  </w:style>
  <w:style w:type="paragraph" w:customStyle="1" w:styleId="MBT">
    <w:name w:val="M BT"/>
    <w:basedOn w:val="Normal"/>
    <w:link w:val="MBTChar"/>
    <w:qFormat/>
    <w:rsid w:val="00223452"/>
    <w:pPr>
      <w:widowControl w:val="0"/>
      <w:spacing w:after="0" w:line="240" w:lineRule="auto"/>
    </w:pPr>
    <w:rPr>
      <w:rFonts w:eastAsia="Times New Roman"/>
      <w:bCs/>
      <w:color w:val="auto"/>
      <w:szCs w:val="22"/>
      <w:lang w:val="en-US" w:eastAsia="fr-FR"/>
    </w:rPr>
  </w:style>
  <w:style w:type="character" w:customStyle="1" w:styleId="MBTChar">
    <w:name w:val="M BT Char"/>
    <w:link w:val="MBT"/>
    <w:rsid w:val="00223452"/>
    <w:rPr>
      <w:bCs/>
      <w:sz w:val="22"/>
      <w:szCs w:val="22"/>
      <w:lang w:val="en-US" w:eastAsia="fr-FR"/>
    </w:rPr>
  </w:style>
  <w:style w:type="paragraph" w:styleId="Revision">
    <w:name w:val="Revision"/>
    <w:hidden/>
    <w:uiPriority w:val="99"/>
    <w:semiHidden/>
    <w:rsid w:val="00234E30"/>
    <w:rPr>
      <w:rFonts w:asciiTheme="minorHAnsi" w:eastAsia="ヒラギノ角ゴ Pro W3" w:hAnsiTheme="minorHAnsi"/>
      <w:color w:val="000000"/>
      <w:sz w:val="22"/>
      <w:szCs w:val="24"/>
      <w:lang w:val="en-GB" w:eastAsia="en-US"/>
    </w:rPr>
  </w:style>
  <w:style w:type="paragraph" w:customStyle="1" w:styleId="font5">
    <w:name w:val="font5"/>
    <w:basedOn w:val="Normal"/>
    <w:rsid w:val="006D055A"/>
    <w:pPr>
      <w:spacing w:before="100" w:beforeAutospacing="1" w:after="100" w:afterAutospacing="1" w:line="240" w:lineRule="auto"/>
      <w:jc w:val="left"/>
    </w:pPr>
    <w:rPr>
      <w:rFonts w:ascii="Calibri" w:eastAsia="Times New Roman" w:hAnsi="Calibri"/>
      <w:b/>
      <w:bCs/>
      <w:szCs w:val="22"/>
      <w:lang w:val="de-DE" w:eastAsia="de-DE"/>
    </w:rPr>
  </w:style>
  <w:style w:type="paragraph" w:customStyle="1" w:styleId="font6">
    <w:name w:val="font6"/>
    <w:basedOn w:val="Normal"/>
    <w:rsid w:val="006D055A"/>
    <w:pPr>
      <w:spacing w:before="100" w:beforeAutospacing="1" w:after="100" w:afterAutospacing="1" w:line="240" w:lineRule="auto"/>
      <w:jc w:val="left"/>
    </w:pPr>
    <w:rPr>
      <w:rFonts w:ascii="Calibri" w:eastAsia="Times New Roman" w:hAnsi="Calibri"/>
      <w:szCs w:val="22"/>
      <w:lang w:val="de-DE" w:eastAsia="de-DE"/>
    </w:rPr>
  </w:style>
  <w:style w:type="paragraph" w:customStyle="1" w:styleId="xl65">
    <w:name w:val="xl65"/>
    <w:basedOn w:val="Normal"/>
    <w:rsid w:val="006D055A"/>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66">
    <w:name w:val="xl66"/>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67">
    <w:name w:val="xl67"/>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lang w:val="de-DE" w:eastAsia="de-DE"/>
    </w:rPr>
  </w:style>
  <w:style w:type="paragraph" w:customStyle="1" w:styleId="xl68">
    <w:name w:val="xl68"/>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69">
    <w:name w:val="xl69"/>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70">
    <w:name w:val="xl70"/>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71">
    <w:name w:val="xl71"/>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olor w:val="auto"/>
      <w:sz w:val="24"/>
      <w:lang w:val="de-DE" w:eastAsia="de-DE"/>
    </w:rPr>
  </w:style>
  <w:style w:type="paragraph" w:customStyle="1" w:styleId="xl122">
    <w:name w:val="xl122"/>
    <w:basedOn w:val="Normal"/>
    <w:rsid w:val="00823020"/>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3">
    <w:name w:val="xl123"/>
    <w:basedOn w:val="Normal"/>
    <w:rsid w:val="00823020"/>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4">
    <w:name w:val="xl124"/>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125">
    <w:name w:val="xl125"/>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b/>
      <w:bCs/>
      <w:color w:val="auto"/>
      <w:sz w:val="24"/>
      <w:lang w:val="de-DE" w:eastAsia="de-DE"/>
    </w:rPr>
  </w:style>
  <w:style w:type="paragraph" w:customStyle="1" w:styleId="xl126">
    <w:name w:val="xl126"/>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7">
    <w:name w:val="xl127"/>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8">
    <w:name w:val="xl128"/>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9">
    <w:name w:val="xl129"/>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0">
    <w:name w:val="xl130"/>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1">
    <w:name w:val="xl131"/>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132">
    <w:name w:val="xl132"/>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3">
    <w:name w:val="xl133"/>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sz w:val="24"/>
      <w:lang w:val="de-DE" w:eastAsia="de-DE"/>
    </w:rPr>
  </w:style>
  <w:style w:type="paragraph" w:customStyle="1" w:styleId="xl134">
    <w:name w:val="xl134"/>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character" w:customStyle="1" w:styleId="CaptionChar">
    <w:name w:val="Caption Char"/>
    <w:link w:val="Caption"/>
    <w:rsid w:val="009C319B"/>
    <w:rPr>
      <w:rFonts w:asciiTheme="minorHAnsi" w:eastAsia="ヒラギノ角ゴ Pro W3" w:hAnsiTheme="minorHAnsi"/>
      <w:b/>
      <w:bCs/>
      <w:color w:val="000000"/>
      <w:lang w:val="en-GB" w:eastAsia="en-US"/>
    </w:rPr>
  </w:style>
  <w:style w:type="character" w:customStyle="1" w:styleId="Heading2Char">
    <w:name w:val="Heading 2 Char"/>
    <w:basedOn w:val="DefaultParagraphFont"/>
    <w:link w:val="Heading2"/>
    <w:uiPriority w:val="9"/>
    <w:rsid w:val="00070C09"/>
    <w:rPr>
      <w:rFonts w:asciiTheme="minorHAnsi" w:eastAsia="ヒラギノ角ゴ Pro W3" w:hAnsiTheme="minorHAnsi" w:cs="Arial"/>
      <w:b/>
      <w:bCs/>
      <w:i/>
      <w:iCs/>
      <w:color w:val="000000"/>
      <w:sz w:val="24"/>
      <w:szCs w:val="24"/>
      <w:lang w:val="en-GB" w:eastAsia="en-US"/>
    </w:rPr>
  </w:style>
  <w:style w:type="table" w:customStyle="1" w:styleId="Tabellenraster1">
    <w:name w:val="Tabellenraster1"/>
    <w:basedOn w:val="TableNormal"/>
    <w:next w:val="TableGrid"/>
    <w:uiPriority w:val="39"/>
    <w:rsid w:val="00070C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locked/>
    <w:rsid w:val="00070C09"/>
    <w:pPr>
      <w:spacing w:after="0" w:line="276" w:lineRule="auto"/>
      <w:jc w:val="left"/>
    </w:pPr>
    <w:rPr>
      <w:rFonts w:eastAsiaTheme="minorHAnsi" w:cstheme="minorBidi"/>
      <w:color w:val="auto"/>
      <w:szCs w:val="22"/>
      <w:lang w:val="de-DE"/>
    </w:rPr>
  </w:style>
  <w:style w:type="character" w:customStyle="1" w:styleId="Heading3Char">
    <w:name w:val="Heading 3 Char"/>
    <w:aliases w:val="-E Überschrift 3 Char,H3 Char,0 Char,Kop 3 Char Char"/>
    <w:basedOn w:val="DefaultParagraphFont"/>
    <w:link w:val="Heading3"/>
    <w:uiPriority w:val="9"/>
    <w:rsid w:val="00070C09"/>
    <w:rPr>
      <w:rFonts w:asciiTheme="minorHAnsi" w:eastAsia="ヒラギノ角ゴ Pro W3" w:hAnsiTheme="minorHAnsi" w:cs="Arial"/>
      <w:b/>
      <w:bCs/>
      <w:color w:val="000000"/>
      <w:sz w:val="22"/>
      <w:szCs w:val="26"/>
      <w:lang w:val="en-GB" w:eastAsia="en-US"/>
    </w:rPr>
  </w:style>
  <w:style w:type="table" w:customStyle="1" w:styleId="GridTable1Light1">
    <w:name w:val="Grid Table 1 Light1"/>
    <w:basedOn w:val="TableNormal"/>
    <w:uiPriority w:val="46"/>
    <w:rsid w:val="00070C09"/>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070C09"/>
    <w:rPr>
      <w:rFonts w:ascii="Arial" w:eastAsia="ヒラギノ角ゴ Pro W3" w:hAnsi="Arial"/>
      <w:b/>
      <w:bCs/>
      <w:color w:val="000000"/>
      <w:kern w:val="32"/>
      <w:sz w:val="28"/>
      <w:szCs w:val="40"/>
      <w:lang w:val="en-GB" w:eastAsia="en-US"/>
    </w:rPr>
  </w:style>
  <w:style w:type="table" w:customStyle="1" w:styleId="Tabellenraster2">
    <w:name w:val="Tabellenraster2"/>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0"/>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0">
    <w:name w:val="Tabellenraster210"/>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4">
    <w:name w:val="Tabellenraster34"/>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5">
    <w:name w:val="Tabellenraster35"/>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1">
    <w:name w:val="Tabellenraster211"/>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6">
    <w:name w:val="Tabellenraster36"/>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7">
    <w:name w:val="Tabellenraster37"/>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
    <w:name w:val="Tabellenraster38"/>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9">
    <w:name w:val="Tabellenraster39"/>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0">
    <w:name w:val="Tabellenraster40"/>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0">
    <w:name w:val="Tabellenraster310"/>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TableNormal"/>
    <w:next w:val="TableGrid"/>
    <w:uiPriority w:val="59"/>
    <w:rsid w:val="00070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0B7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749">
      <w:bodyDiv w:val="1"/>
      <w:marLeft w:val="0"/>
      <w:marRight w:val="0"/>
      <w:marTop w:val="0"/>
      <w:marBottom w:val="0"/>
      <w:divBdr>
        <w:top w:val="none" w:sz="0" w:space="0" w:color="auto"/>
        <w:left w:val="none" w:sz="0" w:space="0" w:color="auto"/>
        <w:bottom w:val="none" w:sz="0" w:space="0" w:color="auto"/>
        <w:right w:val="none" w:sz="0" w:space="0" w:color="auto"/>
      </w:divBdr>
      <w:divsChild>
        <w:div w:id="924144856">
          <w:marLeft w:val="835"/>
          <w:marRight w:val="0"/>
          <w:marTop w:val="96"/>
          <w:marBottom w:val="0"/>
          <w:divBdr>
            <w:top w:val="none" w:sz="0" w:space="0" w:color="auto"/>
            <w:left w:val="none" w:sz="0" w:space="0" w:color="auto"/>
            <w:bottom w:val="none" w:sz="0" w:space="0" w:color="auto"/>
            <w:right w:val="none" w:sz="0" w:space="0" w:color="auto"/>
          </w:divBdr>
        </w:div>
      </w:divsChild>
    </w:div>
    <w:div w:id="27490465">
      <w:bodyDiv w:val="1"/>
      <w:marLeft w:val="0"/>
      <w:marRight w:val="0"/>
      <w:marTop w:val="0"/>
      <w:marBottom w:val="0"/>
      <w:divBdr>
        <w:top w:val="none" w:sz="0" w:space="0" w:color="auto"/>
        <w:left w:val="none" w:sz="0" w:space="0" w:color="auto"/>
        <w:bottom w:val="none" w:sz="0" w:space="0" w:color="auto"/>
        <w:right w:val="none" w:sz="0" w:space="0" w:color="auto"/>
      </w:divBdr>
    </w:div>
    <w:div w:id="37903049">
      <w:bodyDiv w:val="1"/>
      <w:marLeft w:val="0"/>
      <w:marRight w:val="0"/>
      <w:marTop w:val="0"/>
      <w:marBottom w:val="0"/>
      <w:divBdr>
        <w:top w:val="none" w:sz="0" w:space="0" w:color="auto"/>
        <w:left w:val="none" w:sz="0" w:space="0" w:color="auto"/>
        <w:bottom w:val="none" w:sz="0" w:space="0" w:color="auto"/>
        <w:right w:val="none" w:sz="0" w:space="0" w:color="auto"/>
      </w:divBdr>
    </w:div>
    <w:div w:id="80029052">
      <w:bodyDiv w:val="1"/>
      <w:marLeft w:val="0"/>
      <w:marRight w:val="0"/>
      <w:marTop w:val="0"/>
      <w:marBottom w:val="0"/>
      <w:divBdr>
        <w:top w:val="none" w:sz="0" w:space="0" w:color="auto"/>
        <w:left w:val="none" w:sz="0" w:space="0" w:color="auto"/>
        <w:bottom w:val="none" w:sz="0" w:space="0" w:color="auto"/>
        <w:right w:val="none" w:sz="0" w:space="0" w:color="auto"/>
      </w:divBdr>
      <w:divsChild>
        <w:div w:id="77023593">
          <w:marLeft w:val="1166"/>
          <w:marRight w:val="0"/>
          <w:marTop w:val="86"/>
          <w:marBottom w:val="0"/>
          <w:divBdr>
            <w:top w:val="none" w:sz="0" w:space="0" w:color="auto"/>
            <w:left w:val="none" w:sz="0" w:space="0" w:color="auto"/>
            <w:bottom w:val="none" w:sz="0" w:space="0" w:color="auto"/>
            <w:right w:val="none" w:sz="0" w:space="0" w:color="auto"/>
          </w:divBdr>
        </w:div>
        <w:div w:id="288897514">
          <w:marLeft w:val="1800"/>
          <w:marRight w:val="0"/>
          <w:marTop w:val="77"/>
          <w:marBottom w:val="0"/>
          <w:divBdr>
            <w:top w:val="none" w:sz="0" w:space="0" w:color="auto"/>
            <w:left w:val="none" w:sz="0" w:space="0" w:color="auto"/>
            <w:bottom w:val="none" w:sz="0" w:space="0" w:color="auto"/>
            <w:right w:val="none" w:sz="0" w:space="0" w:color="auto"/>
          </w:divBdr>
        </w:div>
        <w:div w:id="1048071240">
          <w:marLeft w:val="1166"/>
          <w:marRight w:val="0"/>
          <w:marTop w:val="86"/>
          <w:marBottom w:val="0"/>
          <w:divBdr>
            <w:top w:val="none" w:sz="0" w:space="0" w:color="auto"/>
            <w:left w:val="none" w:sz="0" w:space="0" w:color="auto"/>
            <w:bottom w:val="none" w:sz="0" w:space="0" w:color="auto"/>
            <w:right w:val="none" w:sz="0" w:space="0" w:color="auto"/>
          </w:divBdr>
        </w:div>
        <w:div w:id="1168520922">
          <w:marLeft w:val="1800"/>
          <w:marRight w:val="0"/>
          <w:marTop w:val="77"/>
          <w:marBottom w:val="0"/>
          <w:divBdr>
            <w:top w:val="none" w:sz="0" w:space="0" w:color="auto"/>
            <w:left w:val="none" w:sz="0" w:space="0" w:color="auto"/>
            <w:bottom w:val="none" w:sz="0" w:space="0" w:color="auto"/>
            <w:right w:val="none" w:sz="0" w:space="0" w:color="auto"/>
          </w:divBdr>
        </w:div>
        <w:div w:id="1312561565">
          <w:marLeft w:val="1166"/>
          <w:marRight w:val="0"/>
          <w:marTop w:val="86"/>
          <w:marBottom w:val="0"/>
          <w:divBdr>
            <w:top w:val="none" w:sz="0" w:space="0" w:color="auto"/>
            <w:left w:val="none" w:sz="0" w:space="0" w:color="auto"/>
            <w:bottom w:val="none" w:sz="0" w:space="0" w:color="auto"/>
            <w:right w:val="none" w:sz="0" w:space="0" w:color="auto"/>
          </w:divBdr>
        </w:div>
        <w:div w:id="1491021587">
          <w:marLeft w:val="1800"/>
          <w:marRight w:val="0"/>
          <w:marTop w:val="77"/>
          <w:marBottom w:val="0"/>
          <w:divBdr>
            <w:top w:val="none" w:sz="0" w:space="0" w:color="auto"/>
            <w:left w:val="none" w:sz="0" w:space="0" w:color="auto"/>
            <w:bottom w:val="none" w:sz="0" w:space="0" w:color="auto"/>
            <w:right w:val="none" w:sz="0" w:space="0" w:color="auto"/>
          </w:divBdr>
        </w:div>
        <w:div w:id="2138065958">
          <w:marLeft w:val="1166"/>
          <w:marRight w:val="0"/>
          <w:marTop w:val="86"/>
          <w:marBottom w:val="0"/>
          <w:divBdr>
            <w:top w:val="none" w:sz="0" w:space="0" w:color="auto"/>
            <w:left w:val="none" w:sz="0" w:space="0" w:color="auto"/>
            <w:bottom w:val="none" w:sz="0" w:space="0" w:color="auto"/>
            <w:right w:val="none" w:sz="0" w:space="0" w:color="auto"/>
          </w:divBdr>
        </w:div>
      </w:divsChild>
    </w:div>
    <w:div w:id="88696762">
      <w:bodyDiv w:val="1"/>
      <w:marLeft w:val="0"/>
      <w:marRight w:val="0"/>
      <w:marTop w:val="0"/>
      <w:marBottom w:val="0"/>
      <w:divBdr>
        <w:top w:val="none" w:sz="0" w:space="0" w:color="auto"/>
        <w:left w:val="none" w:sz="0" w:space="0" w:color="auto"/>
        <w:bottom w:val="none" w:sz="0" w:space="0" w:color="auto"/>
        <w:right w:val="none" w:sz="0" w:space="0" w:color="auto"/>
      </w:divBdr>
    </w:div>
    <w:div w:id="106312595">
      <w:bodyDiv w:val="1"/>
      <w:marLeft w:val="0"/>
      <w:marRight w:val="0"/>
      <w:marTop w:val="0"/>
      <w:marBottom w:val="0"/>
      <w:divBdr>
        <w:top w:val="none" w:sz="0" w:space="0" w:color="auto"/>
        <w:left w:val="none" w:sz="0" w:space="0" w:color="auto"/>
        <w:bottom w:val="none" w:sz="0" w:space="0" w:color="auto"/>
        <w:right w:val="none" w:sz="0" w:space="0" w:color="auto"/>
      </w:divBdr>
      <w:divsChild>
        <w:div w:id="441995335">
          <w:marLeft w:val="1987"/>
          <w:marRight w:val="0"/>
          <w:marTop w:val="120"/>
          <w:marBottom w:val="120"/>
          <w:divBdr>
            <w:top w:val="none" w:sz="0" w:space="0" w:color="auto"/>
            <w:left w:val="none" w:sz="0" w:space="0" w:color="auto"/>
            <w:bottom w:val="none" w:sz="0" w:space="0" w:color="auto"/>
            <w:right w:val="none" w:sz="0" w:space="0" w:color="auto"/>
          </w:divBdr>
        </w:div>
        <w:div w:id="444159049">
          <w:marLeft w:val="1267"/>
          <w:marRight w:val="0"/>
          <w:marTop w:val="120"/>
          <w:marBottom w:val="120"/>
          <w:divBdr>
            <w:top w:val="none" w:sz="0" w:space="0" w:color="auto"/>
            <w:left w:val="none" w:sz="0" w:space="0" w:color="auto"/>
            <w:bottom w:val="none" w:sz="0" w:space="0" w:color="auto"/>
            <w:right w:val="none" w:sz="0" w:space="0" w:color="auto"/>
          </w:divBdr>
        </w:div>
        <w:div w:id="724795389">
          <w:marLeft w:val="1987"/>
          <w:marRight w:val="0"/>
          <w:marTop w:val="120"/>
          <w:marBottom w:val="120"/>
          <w:divBdr>
            <w:top w:val="none" w:sz="0" w:space="0" w:color="auto"/>
            <w:left w:val="none" w:sz="0" w:space="0" w:color="auto"/>
            <w:bottom w:val="none" w:sz="0" w:space="0" w:color="auto"/>
            <w:right w:val="none" w:sz="0" w:space="0" w:color="auto"/>
          </w:divBdr>
        </w:div>
        <w:div w:id="1350260434">
          <w:marLeft w:val="1267"/>
          <w:marRight w:val="0"/>
          <w:marTop w:val="120"/>
          <w:marBottom w:val="120"/>
          <w:divBdr>
            <w:top w:val="none" w:sz="0" w:space="0" w:color="auto"/>
            <w:left w:val="none" w:sz="0" w:space="0" w:color="auto"/>
            <w:bottom w:val="none" w:sz="0" w:space="0" w:color="auto"/>
            <w:right w:val="none" w:sz="0" w:space="0" w:color="auto"/>
          </w:divBdr>
        </w:div>
        <w:div w:id="1491024617">
          <w:marLeft w:val="1267"/>
          <w:marRight w:val="0"/>
          <w:marTop w:val="120"/>
          <w:marBottom w:val="120"/>
          <w:divBdr>
            <w:top w:val="none" w:sz="0" w:space="0" w:color="auto"/>
            <w:left w:val="none" w:sz="0" w:space="0" w:color="auto"/>
            <w:bottom w:val="none" w:sz="0" w:space="0" w:color="auto"/>
            <w:right w:val="none" w:sz="0" w:space="0" w:color="auto"/>
          </w:divBdr>
        </w:div>
        <w:div w:id="1535194800">
          <w:marLeft w:val="1267"/>
          <w:marRight w:val="0"/>
          <w:marTop w:val="120"/>
          <w:marBottom w:val="120"/>
          <w:divBdr>
            <w:top w:val="none" w:sz="0" w:space="0" w:color="auto"/>
            <w:left w:val="none" w:sz="0" w:space="0" w:color="auto"/>
            <w:bottom w:val="none" w:sz="0" w:space="0" w:color="auto"/>
            <w:right w:val="none" w:sz="0" w:space="0" w:color="auto"/>
          </w:divBdr>
        </w:div>
        <w:div w:id="1760911296">
          <w:marLeft w:val="1987"/>
          <w:marRight w:val="0"/>
          <w:marTop w:val="120"/>
          <w:marBottom w:val="120"/>
          <w:divBdr>
            <w:top w:val="none" w:sz="0" w:space="0" w:color="auto"/>
            <w:left w:val="none" w:sz="0" w:space="0" w:color="auto"/>
            <w:bottom w:val="none" w:sz="0" w:space="0" w:color="auto"/>
            <w:right w:val="none" w:sz="0" w:space="0" w:color="auto"/>
          </w:divBdr>
        </w:div>
      </w:divsChild>
    </w:div>
    <w:div w:id="147063233">
      <w:bodyDiv w:val="1"/>
      <w:marLeft w:val="0"/>
      <w:marRight w:val="0"/>
      <w:marTop w:val="0"/>
      <w:marBottom w:val="0"/>
      <w:divBdr>
        <w:top w:val="none" w:sz="0" w:space="0" w:color="auto"/>
        <w:left w:val="none" w:sz="0" w:space="0" w:color="auto"/>
        <w:bottom w:val="none" w:sz="0" w:space="0" w:color="auto"/>
        <w:right w:val="none" w:sz="0" w:space="0" w:color="auto"/>
      </w:divBdr>
    </w:div>
    <w:div w:id="161312092">
      <w:bodyDiv w:val="1"/>
      <w:marLeft w:val="0"/>
      <w:marRight w:val="0"/>
      <w:marTop w:val="0"/>
      <w:marBottom w:val="0"/>
      <w:divBdr>
        <w:top w:val="none" w:sz="0" w:space="0" w:color="auto"/>
        <w:left w:val="none" w:sz="0" w:space="0" w:color="auto"/>
        <w:bottom w:val="none" w:sz="0" w:space="0" w:color="auto"/>
        <w:right w:val="none" w:sz="0" w:space="0" w:color="auto"/>
      </w:divBdr>
    </w:div>
    <w:div w:id="170991073">
      <w:bodyDiv w:val="1"/>
      <w:marLeft w:val="0"/>
      <w:marRight w:val="0"/>
      <w:marTop w:val="0"/>
      <w:marBottom w:val="0"/>
      <w:divBdr>
        <w:top w:val="none" w:sz="0" w:space="0" w:color="auto"/>
        <w:left w:val="none" w:sz="0" w:space="0" w:color="auto"/>
        <w:bottom w:val="none" w:sz="0" w:space="0" w:color="auto"/>
        <w:right w:val="none" w:sz="0" w:space="0" w:color="auto"/>
      </w:divBdr>
      <w:divsChild>
        <w:div w:id="105850102">
          <w:marLeft w:val="835"/>
          <w:marRight w:val="0"/>
          <w:marTop w:val="96"/>
          <w:marBottom w:val="0"/>
          <w:divBdr>
            <w:top w:val="none" w:sz="0" w:space="0" w:color="auto"/>
            <w:left w:val="none" w:sz="0" w:space="0" w:color="auto"/>
            <w:bottom w:val="none" w:sz="0" w:space="0" w:color="auto"/>
            <w:right w:val="none" w:sz="0" w:space="0" w:color="auto"/>
          </w:divBdr>
        </w:div>
      </w:divsChild>
    </w:div>
    <w:div w:id="179508295">
      <w:bodyDiv w:val="1"/>
      <w:marLeft w:val="0"/>
      <w:marRight w:val="0"/>
      <w:marTop w:val="0"/>
      <w:marBottom w:val="0"/>
      <w:divBdr>
        <w:top w:val="none" w:sz="0" w:space="0" w:color="auto"/>
        <w:left w:val="none" w:sz="0" w:space="0" w:color="auto"/>
        <w:bottom w:val="none" w:sz="0" w:space="0" w:color="auto"/>
        <w:right w:val="none" w:sz="0" w:space="0" w:color="auto"/>
      </w:divBdr>
    </w:div>
    <w:div w:id="186336428">
      <w:bodyDiv w:val="1"/>
      <w:marLeft w:val="0"/>
      <w:marRight w:val="0"/>
      <w:marTop w:val="0"/>
      <w:marBottom w:val="0"/>
      <w:divBdr>
        <w:top w:val="none" w:sz="0" w:space="0" w:color="auto"/>
        <w:left w:val="none" w:sz="0" w:space="0" w:color="auto"/>
        <w:bottom w:val="none" w:sz="0" w:space="0" w:color="auto"/>
        <w:right w:val="none" w:sz="0" w:space="0" w:color="auto"/>
      </w:divBdr>
    </w:div>
    <w:div w:id="246420940">
      <w:bodyDiv w:val="1"/>
      <w:marLeft w:val="0"/>
      <w:marRight w:val="0"/>
      <w:marTop w:val="0"/>
      <w:marBottom w:val="0"/>
      <w:divBdr>
        <w:top w:val="none" w:sz="0" w:space="0" w:color="auto"/>
        <w:left w:val="none" w:sz="0" w:space="0" w:color="auto"/>
        <w:bottom w:val="none" w:sz="0" w:space="0" w:color="auto"/>
        <w:right w:val="none" w:sz="0" w:space="0" w:color="auto"/>
      </w:divBdr>
      <w:divsChild>
        <w:div w:id="1356690324">
          <w:marLeft w:val="835"/>
          <w:marRight w:val="0"/>
          <w:marTop w:val="96"/>
          <w:marBottom w:val="0"/>
          <w:divBdr>
            <w:top w:val="none" w:sz="0" w:space="0" w:color="auto"/>
            <w:left w:val="none" w:sz="0" w:space="0" w:color="auto"/>
            <w:bottom w:val="none" w:sz="0" w:space="0" w:color="auto"/>
            <w:right w:val="none" w:sz="0" w:space="0" w:color="auto"/>
          </w:divBdr>
        </w:div>
      </w:divsChild>
    </w:div>
    <w:div w:id="361590952">
      <w:bodyDiv w:val="1"/>
      <w:marLeft w:val="0"/>
      <w:marRight w:val="0"/>
      <w:marTop w:val="0"/>
      <w:marBottom w:val="0"/>
      <w:divBdr>
        <w:top w:val="none" w:sz="0" w:space="0" w:color="auto"/>
        <w:left w:val="none" w:sz="0" w:space="0" w:color="auto"/>
        <w:bottom w:val="none" w:sz="0" w:space="0" w:color="auto"/>
        <w:right w:val="none" w:sz="0" w:space="0" w:color="auto"/>
      </w:divBdr>
    </w:div>
    <w:div w:id="394354648">
      <w:bodyDiv w:val="1"/>
      <w:marLeft w:val="0"/>
      <w:marRight w:val="0"/>
      <w:marTop w:val="0"/>
      <w:marBottom w:val="0"/>
      <w:divBdr>
        <w:top w:val="none" w:sz="0" w:space="0" w:color="auto"/>
        <w:left w:val="none" w:sz="0" w:space="0" w:color="auto"/>
        <w:bottom w:val="none" w:sz="0" w:space="0" w:color="auto"/>
        <w:right w:val="none" w:sz="0" w:space="0" w:color="auto"/>
      </w:divBdr>
    </w:div>
    <w:div w:id="438718815">
      <w:bodyDiv w:val="1"/>
      <w:marLeft w:val="0"/>
      <w:marRight w:val="0"/>
      <w:marTop w:val="0"/>
      <w:marBottom w:val="0"/>
      <w:divBdr>
        <w:top w:val="none" w:sz="0" w:space="0" w:color="auto"/>
        <w:left w:val="none" w:sz="0" w:space="0" w:color="auto"/>
        <w:bottom w:val="none" w:sz="0" w:space="0" w:color="auto"/>
        <w:right w:val="none" w:sz="0" w:space="0" w:color="auto"/>
      </w:divBdr>
    </w:div>
    <w:div w:id="446195342">
      <w:bodyDiv w:val="1"/>
      <w:marLeft w:val="0"/>
      <w:marRight w:val="0"/>
      <w:marTop w:val="0"/>
      <w:marBottom w:val="0"/>
      <w:divBdr>
        <w:top w:val="none" w:sz="0" w:space="0" w:color="auto"/>
        <w:left w:val="none" w:sz="0" w:space="0" w:color="auto"/>
        <w:bottom w:val="none" w:sz="0" w:space="0" w:color="auto"/>
        <w:right w:val="none" w:sz="0" w:space="0" w:color="auto"/>
      </w:divBdr>
    </w:div>
    <w:div w:id="446390628">
      <w:bodyDiv w:val="1"/>
      <w:marLeft w:val="0"/>
      <w:marRight w:val="0"/>
      <w:marTop w:val="0"/>
      <w:marBottom w:val="0"/>
      <w:divBdr>
        <w:top w:val="none" w:sz="0" w:space="0" w:color="auto"/>
        <w:left w:val="none" w:sz="0" w:space="0" w:color="auto"/>
        <w:bottom w:val="none" w:sz="0" w:space="0" w:color="auto"/>
        <w:right w:val="none" w:sz="0" w:space="0" w:color="auto"/>
      </w:divBdr>
    </w:div>
    <w:div w:id="455418184">
      <w:bodyDiv w:val="1"/>
      <w:marLeft w:val="0"/>
      <w:marRight w:val="0"/>
      <w:marTop w:val="0"/>
      <w:marBottom w:val="0"/>
      <w:divBdr>
        <w:top w:val="none" w:sz="0" w:space="0" w:color="auto"/>
        <w:left w:val="none" w:sz="0" w:space="0" w:color="auto"/>
        <w:bottom w:val="none" w:sz="0" w:space="0" w:color="auto"/>
        <w:right w:val="none" w:sz="0" w:space="0" w:color="auto"/>
      </w:divBdr>
      <w:divsChild>
        <w:div w:id="291861263">
          <w:marLeft w:val="1267"/>
          <w:marRight w:val="0"/>
          <w:marTop w:val="120"/>
          <w:marBottom w:val="120"/>
          <w:divBdr>
            <w:top w:val="none" w:sz="0" w:space="0" w:color="auto"/>
            <w:left w:val="none" w:sz="0" w:space="0" w:color="auto"/>
            <w:bottom w:val="none" w:sz="0" w:space="0" w:color="auto"/>
            <w:right w:val="none" w:sz="0" w:space="0" w:color="auto"/>
          </w:divBdr>
        </w:div>
        <w:div w:id="506285687">
          <w:marLeft w:val="1440"/>
          <w:marRight w:val="0"/>
          <w:marTop w:val="120"/>
          <w:marBottom w:val="120"/>
          <w:divBdr>
            <w:top w:val="none" w:sz="0" w:space="0" w:color="auto"/>
            <w:left w:val="none" w:sz="0" w:space="0" w:color="auto"/>
            <w:bottom w:val="none" w:sz="0" w:space="0" w:color="auto"/>
            <w:right w:val="none" w:sz="0" w:space="0" w:color="auto"/>
          </w:divBdr>
        </w:div>
        <w:div w:id="914824246">
          <w:marLeft w:val="2160"/>
          <w:marRight w:val="0"/>
          <w:marTop w:val="120"/>
          <w:marBottom w:val="120"/>
          <w:divBdr>
            <w:top w:val="none" w:sz="0" w:space="0" w:color="auto"/>
            <w:left w:val="none" w:sz="0" w:space="0" w:color="auto"/>
            <w:bottom w:val="none" w:sz="0" w:space="0" w:color="auto"/>
            <w:right w:val="none" w:sz="0" w:space="0" w:color="auto"/>
          </w:divBdr>
        </w:div>
        <w:div w:id="1068502092">
          <w:marLeft w:val="1440"/>
          <w:marRight w:val="0"/>
          <w:marTop w:val="120"/>
          <w:marBottom w:val="120"/>
          <w:divBdr>
            <w:top w:val="none" w:sz="0" w:space="0" w:color="auto"/>
            <w:left w:val="none" w:sz="0" w:space="0" w:color="auto"/>
            <w:bottom w:val="none" w:sz="0" w:space="0" w:color="auto"/>
            <w:right w:val="none" w:sz="0" w:space="0" w:color="auto"/>
          </w:divBdr>
        </w:div>
        <w:div w:id="1182403599">
          <w:marLeft w:val="2160"/>
          <w:marRight w:val="0"/>
          <w:marTop w:val="120"/>
          <w:marBottom w:val="120"/>
          <w:divBdr>
            <w:top w:val="none" w:sz="0" w:space="0" w:color="auto"/>
            <w:left w:val="none" w:sz="0" w:space="0" w:color="auto"/>
            <w:bottom w:val="none" w:sz="0" w:space="0" w:color="auto"/>
            <w:right w:val="none" w:sz="0" w:space="0" w:color="auto"/>
          </w:divBdr>
        </w:div>
        <w:div w:id="1305694244">
          <w:marLeft w:val="1440"/>
          <w:marRight w:val="0"/>
          <w:marTop w:val="120"/>
          <w:marBottom w:val="120"/>
          <w:divBdr>
            <w:top w:val="none" w:sz="0" w:space="0" w:color="auto"/>
            <w:left w:val="none" w:sz="0" w:space="0" w:color="auto"/>
            <w:bottom w:val="none" w:sz="0" w:space="0" w:color="auto"/>
            <w:right w:val="none" w:sz="0" w:space="0" w:color="auto"/>
          </w:divBdr>
        </w:div>
      </w:divsChild>
    </w:div>
    <w:div w:id="477192738">
      <w:bodyDiv w:val="1"/>
      <w:marLeft w:val="0"/>
      <w:marRight w:val="0"/>
      <w:marTop w:val="0"/>
      <w:marBottom w:val="0"/>
      <w:divBdr>
        <w:top w:val="none" w:sz="0" w:space="0" w:color="auto"/>
        <w:left w:val="none" w:sz="0" w:space="0" w:color="auto"/>
        <w:bottom w:val="none" w:sz="0" w:space="0" w:color="auto"/>
        <w:right w:val="none" w:sz="0" w:space="0" w:color="auto"/>
      </w:divBdr>
    </w:div>
    <w:div w:id="487787266">
      <w:bodyDiv w:val="1"/>
      <w:marLeft w:val="0"/>
      <w:marRight w:val="0"/>
      <w:marTop w:val="0"/>
      <w:marBottom w:val="0"/>
      <w:divBdr>
        <w:top w:val="none" w:sz="0" w:space="0" w:color="auto"/>
        <w:left w:val="none" w:sz="0" w:space="0" w:color="auto"/>
        <w:bottom w:val="none" w:sz="0" w:space="0" w:color="auto"/>
        <w:right w:val="none" w:sz="0" w:space="0" w:color="auto"/>
      </w:divBdr>
      <w:divsChild>
        <w:div w:id="324669900">
          <w:marLeft w:val="1166"/>
          <w:marRight w:val="0"/>
          <w:marTop w:val="77"/>
          <w:marBottom w:val="0"/>
          <w:divBdr>
            <w:top w:val="none" w:sz="0" w:space="0" w:color="auto"/>
            <w:left w:val="none" w:sz="0" w:space="0" w:color="auto"/>
            <w:bottom w:val="none" w:sz="0" w:space="0" w:color="auto"/>
            <w:right w:val="none" w:sz="0" w:space="0" w:color="auto"/>
          </w:divBdr>
        </w:div>
        <w:div w:id="1772436461">
          <w:marLeft w:val="1166"/>
          <w:marRight w:val="0"/>
          <w:marTop w:val="77"/>
          <w:marBottom w:val="0"/>
          <w:divBdr>
            <w:top w:val="none" w:sz="0" w:space="0" w:color="auto"/>
            <w:left w:val="none" w:sz="0" w:space="0" w:color="auto"/>
            <w:bottom w:val="none" w:sz="0" w:space="0" w:color="auto"/>
            <w:right w:val="none" w:sz="0" w:space="0" w:color="auto"/>
          </w:divBdr>
        </w:div>
      </w:divsChild>
    </w:div>
    <w:div w:id="528296506">
      <w:bodyDiv w:val="1"/>
      <w:marLeft w:val="0"/>
      <w:marRight w:val="0"/>
      <w:marTop w:val="0"/>
      <w:marBottom w:val="0"/>
      <w:divBdr>
        <w:top w:val="none" w:sz="0" w:space="0" w:color="auto"/>
        <w:left w:val="none" w:sz="0" w:space="0" w:color="auto"/>
        <w:bottom w:val="none" w:sz="0" w:space="0" w:color="auto"/>
        <w:right w:val="none" w:sz="0" w:space="0" w:color="auto"/>
      </w:divBdr>
    </w:div>
    <w:div w:id="563182162">
      <w:bodyDiv w:val="1"/>
      <w:marLeft w:val="0"/>
      <w:marRight w:val="0"/>
      <w:marTop w:val="0"/>
      <w:marBottom w:val="0"/>
      <w:divBdr>
        <w:top w:val="none" w:sz="0" w:space="0" w:color="auto"/>
        <w:left w:val="none" w:sz="0" w:space="0" w:color="auto"/>
        <w:bottom w:val="none" w:sz="0" w:space="0" w:color="auto"/>
        <w:right w:val="none" w:sz="0" w:space="0" w:color="auto"/>
      </w:divBdr>
    </w:div>
    <w:div w:id="648747059">
      <w:bodyDiv w:val="1"/>
      <w:marLeft w:val="0"/>
      <w:marRight w:val="0"/>
      <w:marTop w:val="0"/>
      <w:marBottom w:val="0"/>
      <w:divBdr>
        <w:top w:val="none" w:sz="0" w:space="0" w:color="auto"/>
        <w:left w:val="none" w:sz="0" w:space="0" w:color="auto"/>
        <w:bottom w:val="none" w:sz="0" w:space="0" w:color="auto"/>
        <w:right w:val="none" w:sz="0" w:space="0" w:color="auto"/>
      </w:divBdr>
    </w:div>
    <w:div w:id="687564404">
      <w:bodyDiv w:val="1"/>
      <w:marLeft w:val="0"/>
      <w:marRight w:val="0"/>
      <w:marTop w:val="0"/>
      <w:marBottom w:val="0"/>
      <w:divBdr>
        <w:top w:val="none" w:sz="0" w:space="0" w:color="auto"/>
        <w:left w:val="none" w:sz="0" w:space="0" w:color="auto"/>
        <w:bottom w:val="none" w:sz="0" w:space="0" w:color="auto"/>
        <w:right w:val="none" w:sz="0" w:space="0" w:color="auto"/>
      </w:divBdr>
    </w:div>
    <w:div w:id="702288474">
      <w:bodyDiv w:val="1"/>
      <w:marLeft w:val="0"/>
      <w:marRight w:val="0"/>
      <w:marTop w:val="0"/>
      <w:marBottom w:val="0"/>
      <w:divBdr>
        <w:top w:val="none" w:sz="0" w:space="0" w:color="auto"/>
        <w:left w:val="none" w:sz="0" w:space="0" w:color="auto"/>
        <w:bottom w:val="none" w:sz="0" w:space="0" w:color="auto"/>
        <w:right w:val="none" w:sz="0" w:space="0" w:color="auto"/>
      </w:divBdr>
    </w:div>
    <w:div w:id="707485923">
      <w:bodyDiv w:val="1"/>
      <w:marLeft w:val="0"/>
      <w:marRight w:val="0"/>
      <w:marTop w:val="0"/>
      <w:marBottom w:val="0"/>
      <w:divBdr>
        <w:top w:val="none" w:sz="0" w:space="0" w:color="auto"/>
        <w:left w:val="none" w:sz="0" w:space="0" w:color="auto"/>
        <w:bottom w:val="none" w:sz="0" w:space="0" w:color="auto"/>
        <w:right w:val="none" w:sz="0" w:space="0" w:color="auto"/>
      </w:divBdr>
      <w:divsChild>
        <w:div w:id="169222431">
          <w:marLeft w:val="1800"/>
          <w:marRight w:val="0"/>
          <w:marTop w:val="120"/>
          <w:marBottom w:val="0"/>
          <w:divBdr>
            <w:top w:val="none" w:sz="0" w:space="0" w:color="auto"/>
            <w:left w:val="none" w:sz="0" w:space="0" w:color="auto"/>
            <w:bottom w:val="none" w:sz="0" w:space="0" w:color="auto"/>
            <w:right w:val="none" w:sz="0" w:space="0" w:color="auto"/>
          </w:divBdr>
        </w:div>
        <w:div w:id="378088988">
          <w:marLeft w:val="1800"/>
          <w:marRight w:val="0"/>
          <w:marTop w:val="120"/>
          <w:marBottom w:val="0"/>
          <w:divBdr>
            <w:top w:val="none" w:sz="0" w:space="0" w:color="auto"/>
            <w:left w:val="none" w:sz="0" w:space="0" w:color="auto"/>
            <w:bottom w:val="none" w:sz="0" w:space="0" w:color="auto"/>
            <w:right w:val="none" w:sz="0" w:space="0" w:color="auto"/>
          </w:divBdr>
        </w:div>
        <w:div w:id="845168433">
          <w:marLeft w:val="1166"/>
          <w:marRight w:val="0"/>
          <w:marTop w:val="120"/>
          <w:marBottom w:val="0"/>
          <w:divBdr>
            <w:top w:val="none" w:sz="0" w:space="0" w:color="auto"/>
            <w:left w:val="none" w:sz="0" w:space="0" w:color="auto"/>
            <w:bottom w:val="none" w:sz="0" w:space="0" w:color="auto"/>
            <w:right w:val="none" w:sz="0" w:space="0" w:color="auto"/>
          </w:divBdr>
        </w:div>
        <w:div w:id="1227911549">
          <w:marLeft w:val="1166"/>
          <w:marRight w:val="0"/>
          <w:marTop w:val="120"/>
          <w:marBottom w:val="0"/>
          <w:divBdr>
            <w:top w:val="none" w:sz="0" w:space="0" w:color="auto"/>
            <w:left w:val="none" w:sz="0" w:space="0" w:color="auto"/>
            <w:bottom w:val="none" w:sz="0" w:space="0" w:color="auto"/>
            <w:right w:val="none" w:sz="0" w:space="0" w:color="auto"/>
          </w:divBdr>
        </w:div>
        <w:div w:id="1313413596">
          <w:marLeft w:val="1166"/>
          <w:marRight w:val="0"/>
          <w:marTop w:val="120"/>
          <w:marBottom w:val="0"/>
          <w:divBdr>
            <w:top w:val="none" w:sz="0" w:space="0" w:color="auto"/>
            <w:left w:val="none" w:sz="0" w:space="0" w:color="auto"/>
            <w:bottom w:val="none" w:sz="0" w:space="0" w:color="auto"/>
            <w:right w:val="none" w:sz="0" w:space="0" w:color="auto"/>
          </w:divBdr>
        </w:div>
        <w:div w:id="1504398771">
          <w:marLeft w:val="1166"/>
          <w:marRight w:val="0"/>
          <w:marTop w:val="120"/>
          <w:marBottom w:val="0"/>
          <w:divBdr>
            <w:top w:val="none" w:sz="0" w:space="0" w:color="auto"/>
            <w:left w:val="none" w:sz="0" w:space="0" w:color="auto"/>
            <w:bottom w:val="none" w:sz="0" w:space="0" w:color="auto"/>
            <w:right w:val="none" w:sz="0" w:space="0" w:color="auto"/>
          </w:divBdr>
        </w:div>
        <w:div w:id="1761177125">
          <w:marLeft w:val="1800"/>
          <w:marRight w:val="0"/>
          <w:marTop w:val="120"/>
          <w:marBottom w:val="0"/>
          <w:divBdr>
            <w:top w:val="none" w:sz="0" w:space="0" w:color="auto"/>
            <w:left w:val="none" w:sz="0" w:space="0" w:color="auto"/>
            <w:bottom w:val="none" w:sz="0" w:space="0" w:color="auto"/>
            <w:right w:val="none" w:sz="0" w:space="0" w:color="auto"/>
          </w:divBdr>
        </w:div>
        <w:div w:id="2007243482">
          <w:marLeft w:val="1166"/>
          <w:marRight w:val="0"/>
          <w:marTop w:val="120"/>
          <w:marBottom w:val="0"/>
          <w:divBdr>
            <w:top w:val="none" w:sz="0" w:space="0" w:color="auto"/>
            <w:left w:val="none" w:sz="0" w:space="0" w:color="auto"/>
            <w:bottom w:val="none" w:sz="0" w:space="0" w:color="auto"/>
            <w:right w:val="none" w:sz="0" w:space="0" w:color="auto"/>
          </w:divBdr>
        </w:div>
      </w:divsChild>
    </w:div>
    <w:div w:id="715082020">
      <w:bodyDiv w:val="1"/>
      <w:marLeft w:val="0"/>
      <w:marRight w:val="0"/>
      <w:marTop w:val="0"/>
      <w:marBottom w:val="0"/>
      <w:divBdr>
        <w:top w:val="none" w:sz="0" w:space="0" w:color="auto"/>
        <w:left w:val="none" w:sz="0" w:space="0" w:color="auto"/>
        <w:bottom w:val="none" w:sz="0" w:space="0" w:color="auto"/>
        <w:right w:val="none" w:sz="0" w:space="0" w:color="auto"/>
      </w:divBdr>
    </w:div>
    <w:div w:id="748382267">
      <w:bodyDiv w:val="1"/>
      <w:marLeft w:val="0"/>
      <w:marRight w:val="0"/>
      <w:marTop w:val="0"/>
      <w:marBottom w:val="0"/>
      <w:divBdr>
        <w:top w:val="none" w:sz="0" w:space="0" w:color="auto"/>
        <w:left w:val="none" w:sz="0" w:space="0" w:color="auto"/>
        <w:bottom w:val="none" w:sz="0" w:space="0" w:color="auto"/>
        <w:right w:val="none" w:sz="0" w:space="0" w:color="auto"/>
      </w:divBdr>
    </w:div>
    <w:div w:id="749541602">
      <w:bodyDiv w:val="1"/>
      <w:marLeft w:val="0"/>
      <w:marRight w:val="0"/>
      <w:marTop w:val="0"/>
      <w:marBottom w:val="0"/>
      <w:divBdr>
        <w:top w:val="none" w:sz="0" w:space="0" w:color="auto"/>
        <w:left w:val="none" w:sz="0" w:space="0" w:color="auto"/>
        <w:bottom w:val="none" w:sz="0" w:space="0" w:color="auto"/>
        <w:right w:val="none" w:sz="0" w:space="0" w:color="auto"/>
      </w:divBdr>
      <w:divsChild>
        <w:div w:id="958996061">
          <w:marLeft w:val="1166"/>
          <w:marRight w:val="0"/>
          <w:marTop w:val="160"/>
          <w:marBottom w:val="0"/>
          <w:divBdr>
            <w:top w:val="none" w:sz="0" w:space="0" w:color="auto"/>
            <w:left w:val="none" w:sz="0" w:space="0" w:color="auto"/>
            <w:bottom w:val="none" w:sz="0" w:space="0" w:color="auto"/>
            <w:right w:val="none" w:sz="0" w:space="0" w:color="auto"/>
          </w:divBdr>
        </w:div>
        <w:div w:id="988439803">
          <w:marLeft w:val="1800"/>
          <w:marRight w:val="0"/>
          <w:marTop w:val="160"/>
          <w:marBottom w:val="0"/>
          <w:divBdr>
            <w:top w:val="none" w:sz="0" w:space="0" w:color="auto"/>
            <w:left w:val="none" w:sz="0" w:space="0" w:color="auto"/>
            <w:bottom w:val="none" w:sz="0" w:space="0" w:color="auto"/>
            <w:right w:val="none" w:sz="0" w:space="0" w:color="auto"/>
          </w:divBdr>
        </w:div>
        <w:div w:id="1115174373">
          <w:marLeft w:val="1166"/>
          <w:marRight w:val="0"/>
          <w:marTop w:val="160"/>
          <w:marBottom w:val="0"/>
          <w:divBdr>
            <w:top w:val="none" w:sz="0" w:space="0" w:color="auto"/>
            <w:left w:val="none" w:sz="0" w:space="0" w:color="auto"/>
            <w:bottom w:val="none" w:sz="0" w:space="0" w:color="auto"/>
            <w:right w:val="none" w:sz="0" w:space="0" w:color="auto"/>
          </w:divBdr>
        </w:div>
        <w:div w:id="1541044260">
          <w:marLeft w:val="1800"/>
          <w:marRight w:val="0"/>
          <w:marTop w:val="160"/>
          <w:marBottom w:val="0"/>
          <w:divBdr>
            <w:top w:val="none" w:sz="0" w:space="0" w:color="auto"/>
            <w:left w:val="none" w:sz="0" w:space="0" w:color="auto"/>
            <w:bottom w:val="none" w:sz="0" w:space="0" w:color="auto"/>
            <w:right w:val="none" w:sz="0" w:space="0" w:color="auto"/>
          </w:divBdr>
        </w:div>
        <w:div w:id="1565023574">
          <w:marLeft w:val="1166"/>
          <w:marRight w:val="0"/>
          <w:marTop w:val="160"/>
          <w:marBottom w:val="0"/>
          <w:divBdr>
            <w:top w:val="none" w:sz="0" w:space="0" w:color="auto"/>
            <w:left w:val="none" w:sz="0" w:space="0" w:color="auto"/>
            <w:bottom w:val="none" w:sz="0" w:space="0" w:color="auto"/>
            <w:right w:val="none" w:sz="0" w:space="0" w:color="auto"/>
          </w:divBdr>
        </w:div>
      </w:divsChild>
    </w:div>
    <w:div w:id="770005594">
      <w:bodyDiv w:val="1"/>
      <w:marLeft w:val="0"/>
      <w:marRight w:val="0"/>
      <w:marTop w:val="0"/>
      <w:marBottom w:val="0"/>
      <w:divBdr>
        <w:top w:val="none" w:sz="0" w:space="0" w:color="auto"/>
        <w:left w:val="none" w:sz="0" w:space="0" w:color="auto"/>
        <w:bottom w:val="none" w:sz="0" w:space="0" w:color="auto"/>
        <w:right w:val="none" w:sz="0" w:space="0" w:color="auto"/>
      </w:divBdr>
    </w:div>
    <w:div w:id="822114575">
      <w:bodyDiv w:val="1"/>
      <w:marLeft w:val="0"/>
      <w:marRight w:val="0"/>
      <w:marTop w:val="0"/>
      <w:marBottom w:val="0"/>
      <w:divBdr>
        <w:top w:val="none" w:sz="0" w:space="0" w:color="auto"/>
        <w:left w:val="none" w:sz="0" w:space="0" w:color="auto"/>
        <w:bottom w:val="none" w:sz="0" w:space="0" w:color="auto"/>
        <w:right w:val="none" w:sz="0" w:space="0" w:color="auto"/>
      </w:divBdr>
    </w:div>
    <w:div w:id="900217261">
      <w:bodyDiv w:val="1"/>
      <w:marLeft w:val="0"/>
      <w:marRight w:val="0"/>
      <w:marTop w:val="0"/>
      <w:marBottom w:val="0"/>
      <w:divBdr>
        <w:top w:val="none" w:sz="0" w:space="0" w:color="auto"/>
        <w:left w:val="none" w:sz="0" w:space="0" w:color="auto"/>
        <w:bottom w:val="none" w:sz="0" w:space="0" w:color="auto"/>
        <w:right w:val="none" w:sz="0" w:space="0" w:color="auto"/>
      </w:divBdr>
      <w:divsChild>
        <w:div w:id="359858750">
          <w:marLeft w:val="446"/>
          <w:marRight w:val="0"/>
          <w:marTop w:val="0"/>
          <w:marBottom w:val="0"/>
          <w:divBdr>
            <w:top w:val="none" w:sz="0" w:space="0" w:color="auto"/>
            <w:left w:val="none" w:sz="0" w:space="0" w:color="auto"/>
            <w:bottom w:val="none" w:sz="0" w:space="0" w:color="auto"/>
            <w:right w:val="none" w:sz="0" w:space="0" w:color="auto"/>
          </w:divBdr>
        </w:div>
        <w:div w:id="674498875">
          <w:marLeft w:val="446"/>
          <w:marRight w:val="0"/>
          <w:marTop w:val="0"/>
          <w:marBottom w:val="0"/>
          <w:divBdr>
            <w:top w:val="none" w:sz="0" w:space="0" w:color="auto"/>
            <w:left w:val="none" w:sz="0" w:space="0" w:color="auto"/>
            <w:bottom w:val="none" w:sz="0" w:space="0" w:color="auto"/>
            <w:right w:val="none" w:sz="0" w:space="0" w:color="auto"/>
          </w:divBdr>
        </w:div>
        <w:div w:id="1149663404">
          <w:marLeft w:val="446"/>
          <w:marRight w:val="0"/>
          <w:marTop w:val="0"/>
          <w:marBottom w:val="0"/>
          <w:divBdr>
            <w:top w:val="none" w:sz="0" w:space="0" w:color="auto"/>
            <w:left w:val="none" w:sz="0" w:space="0" w:color="auto"/>
            <w:bottom w:val="none" w:sz="0" w:space="0" w:color="auto"/>
            <w:right w:val="none" w:sz="0" w:space="0" w:color="auto"/>
          </w:divBdr>
        </w:div>
      </w:divsChild>
    </w:div>
    <w:div w:id="912592745">
      <w:bodyDiv w:val="1"/>
      <w:marLeft w:val="0"/>
      <w:marRight w:val="0"/>
      <w:marTop w:val="0"/>
      <w:marBottom w:val="0"/>
      <w:divBdr>
        <w:top w:val="none" w:sz="0" w:space="0" w:color="auto"/>
        <w:left w:val="none" w:sz="0" w:space="0" w:color="auto"/>
        <w:bottom w:val="none" w:sz="0" w:space="0" w:color="auto"/>
        <w:right w:val="none" w:sz="0" w:space="0" w:color="auto"/>
      </w:divBdr>
      <w:divsChild>
        <w:div w:id="305205457">
          <w:marLeft w:val="1166"/>
          <w:marRight w:val="0"/>
          <w:marTop w:val="67"/>
          <w:marBottom w:val="0"/>
          <w:divBdr>
            <w:top w:val="none" w:sz="0" w:space="0" w:color="auto"/>
            <w:left w:val="none" w:sz="0" w:space="0" w:color="auto"/>
            <w:bottom w:val="none" w:sz="0" w:space="0" w:color="auto"/>
            <w:right w:val="none" w:sz="0" w:space="0" w:color="auto"/>
          </w:divBdr>
        </w:div>
      </w:divsChild>
    </w:div>
    <w:div w:id="918559670">
      <w:bodyDiv w:val="1"/>
      <w:marLeft w:val="0"/>
      <w:marRight w:val="0"/>
      <w:marTop w:val="0"/>
      <w:marBottom w:val="0"/>
      <w:divBdr>
        <w:top w:val="none" w:sz="0" w:space="0" w:color="auto"/>
        <w:left w:val="none" w:sz="0" w:space="0" w:color="auto"/>
        <w:bottom w:val="none" w:sz="0" w:space="0" w:color="auto"/>
        <w:right w:val="none" w:sz="0" w:space="0" w:color="auto"/>
      </w:divBdr>
      <w:divsChild>
        <w:div w:id="135420032">
          <w:marLeft w:val="446"/>
          <w:marRight w:val="0"/>
          <w:marTop w:val="0"/>
          <w:marBottom w:val="0"/>
          <w:divBdr>
            <w:top w:val="none" w:sz="0" w:space="0" w:color="auto"/>
            <w:left w:val="none" w:sz="0" w:space="0" w:color="auto"/>
            <w:bottom w:val="none" w:sz="0" w:space="0" w:color="auto"/>
            <w:right w:val="none" w:sz="0" w:space="0" w:color="auto"/>
          </w:divBdr>
        </w:div>
        <w:div w:id="1719550698">
          <w:marLeft w:val="446"/>
          <w:marRight w:val="0"/>
          <w:marTop w:val="0"/>
          <w:marBottom w:val="0"/>
          <w:divBdr>
            <w:top w:val="none" w:sz="0" w:space="0" w:color="auto"/>
            <w:left w:val="none" w:sz="0" w:space="0" w:color="auto"/>
            <w:bottom w:val="none" w:sz="0" w:space="0" w:color="auto"/>
            <w:right w:val="none" w:sz="0" w:space="0" w:color="auto"/>
          </w:divBdr>
        </w:div>
        <w:div w:id="1920168037">
          <w:marLeft w:val="446"/>
          <w:marRight w:val="0"/>
          <w:marTop w:val="0"/>
          <w:marBottom w:val="0"/>
          <w:divBdr>
            <w:top w:val="none" w:sz="0" w:space="0" w:color="auto"/>
            <w:left w:val="none" w:sz="0" w:space="0" w:color="auto"/>
            <w:bottom w:val="none" w:sz="0" w:space="0" w:color="auto"/>
            <w:right w:val="none" w:sz="0" w:space="0" w:color="auto"/>
          </w:divBdr>
        </w:div>
      </w:divsChild>
    </w:div>
    <w:div w:id="938829228">
      <w:bodyDiv w:val="1"/>
      <w:marLeft w:val="0"/>
      <w:marRight w:val="0"/>
      <w:marTop w:val="0"/>
      <w:marBottom w:val="0"/>
      <w:divBdr>
        <w:top w:val="none" w:sz="0" w:space="0" w:color="auto"/>
        <w:left w:val="none" w:sz="0" w:space="0" w:color="auto"/>
        <w:bottom w:val="none" w:sz="0" w:space="0" w:color="auto"/>
        <w:right w:val="none" w:sz="0" w:space="0" w:color="auto"/>
      </w:divBdr>
    </w:div>
    <w:div w:id="974677866">
      <w:bodyDiv w:val="1"/>
      <w:marLeft w:val="0"/>
      <w:marRight w:val="0"/>
      <w:marTop w:val="0"/>
      <w:marBottom w:val="0"/>
      <w:divBdr>
        <w:top w:val="none" w:sz="0" w:space="0" w:color="auto"/>
        <w:left w:val="none" w:sz="0" w:space="0" w:color="auto"/>
        <w:bottom w:val="none" w:sz="0" w:space="0" w:color="auto"/>
        <w:right w:val="none" w:sz="0" w:space="0" w:color="auto"/>
      </w:divBdr>
    </w:div>
    <w:div w:id="1004361873">
      <w:bodyDiv w:val="1"/>
      <w:marLeft w:val="0"/>
      <w:marRight w:val="0"/>
      <w:marTop w:val="0"/>
      <w:marBottom w:val="0"/>
      <w:divBdr>
        <w:top w:val="none" w:sz="0" w:space="0" w:color="auto"/>
        <w:left w:val="none" w:sz="0" w:space="0" w:color="auto"/>
        <w:bottom w:val="none" w:sz="0" w:space="0" w:color="auto"/>
        <w:right w:val="none" w:sz="0" w:space="0" w:color="auto"/>
      </w:divBdr>
      <w:divsChild>
        <w:div w:id="310260117">
          <w:marLeft w:val="1166"/>
          <w:marRight w:val="0"/>
          <w:marTop w:val="77"/>
          <w:marBottom w:val="0"/>
          <w:divBdr>
            <w:top w:val="none" w:sz="0" w:space="0" w:color="auto"/>
            <w:left w:val="none" w:sz="0" w:space="0" w:color="auto"/>
            <w:bottom w:val="none" w:sz="0" w:space="0" w:color="auto"/>
            <w:right w:val="none" w:sz="0" w:space="0" w:color="auto"/>
          </w:divBdr>
        </w:div>
        <w:div w:id="582448793">
          <w:marLeft w:val="1166"/>
          <w:marRight w:val="0"/>
          <w:marTop w:val="77"/>
          <w:marBottom w:val="0"/>
          <w:divBdr>
            <w:top w:val="none" w:sz="0" w:space="0" w:color="auto"/>
            <w:left w:val="none" w:sz="0" w:space="0" w:color="auto"/>
            <w:bottom w:val="none" w:sz="0" w:space="0" w:color="auto"/>
            <w:right w:val="none" w:sz="0" w:space="0" w:color="auto"/>
          </w:divBdr>
        </w:div>
        <w:div w:id="619461760">
          <w:marLeft w:val="1166"/>
          <w:marRight w:val="0"/>
          <w:marTop w:val="77"/>
          <w:marBottom w:val="0"/>
          <w:divBdr>
            <w:top w:val="none" w:sz="0" w:space="0" w:color="auto"/>
            <w:left w:val="none" w:sz="0" w:space="0" w:color="auto"/>
            <w:bottom w:val="none" w:sz="0" w:space="0" w:color="auto"/>
            <w:right w:val="none" w:sz="0" w:space="0" w:color="auto"/>
          </w:divBdr>
        </w:div>
        <w:div w:id="1043478002">
          <w:marLeft w:val="1166"/>
          <w:marRight w:val="0"/>
          <w:marTop w:val="77"/>
          <w:marBottom w:val="0"/>
          <w:divBdr>
            <w:top w:val="none" w:sz="0" w:space="0" w:color="auto"/>
            <w:left w:val="none" w:sz="0" w:space="0" w:color="auto"/>
            <w:bottom w:val="none" w:sz="0" w:space="0" w:color="auto"/>
            <w:right w:val="none" w:sz="0" w:space="0" w:color="auto"/>
          </w:divBdr>
        </w:div>
      </w:divsChild>
    </w:div>
    <w:div w:id="1075588832">
      <w:bodyDiv w:val="1"/>
      <w:marLeft w:val="0"/>
      <w:marRight w:val="0"/>
      <w:marTop w:val="0"/>
      <w:marBottom w:val="0"/>
      <w:divBdr>
        <w:top w:val="none" w:sz="0" w:space="0" w:color="auto"/>
        <w:left w:val="none" w:sz="0" w:space="0" w:color="auto"/>
        <w:bottom w:val="none" w:sz="0" w:space="0" w:color="auto"/>
        <w:right w:val="none" w:sz="0" w:space="0" w:color="auto"/>
      </w:divBdr>
    </w:div>
    <w:div w:id="1079059969">
      <w:bodyDiv w:val="1"/>
      <w:marLeft w:val="0"/>
      <w:marRight w:val="0"/>
      <w:marTop w:val="0"/>
      <w:marBottom w:val="0"/>
      <w:divBdr>
        <w:top w:val="none" w:sz="0" w:space="0" w:color="auto"/>
        <w:left w:val="none" w:sz="0" w:space="0" w:color="auto"/>
        <w:bottom w:val="none" w:sz="0" w:space="0" w:color="auto"/>
        <w:right w:val="none" w:sz="0" w:space="0" w:color="auto"/>
      </w:divBdr>
    </w:div>
    <w:div w:id="1096636878">
      <w:bodyDiv w:val="1"/>
      <w:marLeft w:val="0"/>
      <w:marRight w:val="0"/>
      <w:marTop w:val="0"/>
      <w:marBottom w:val="0"/>
      <w:divBdr>
        <w:top w:val="none" w:sz="0" w:space="0" w:color="auto"/>
        <w:left w:val="none" w:sz="0" w:space="0" w:color="auto"/>
        <w:bottom w:val="none" w:sz="0" w:space="0" w:color="auto"/>
        <w:right w:val="none" w:sz="0" w:space="0" w:color="auto"/>
      </w:divBdr>
    </w:div>
    <w:div w:id="1165052900">
      <w:bodyDiv w:val="1"/>
      <w:marLeft w:val="0"/>
      <w:marRight w:val="0"/>
      <w:marTop w:val="0"/>
      <w:marBottom w:val="0"/>
      <w:divBdr>
        <w:top w:val="none" w:sz="0" w:space="0" w:color="auto"/>
        <w:left w:val="none" w:sz="0" w:space="0" w:color="auto"/>
        <w:bottom w:val="none" w:sz="0" w:space="0" w:color="auto"/>
        <w:right w:val="none" w:sz="0" w:space="0" w:color="auto"/>
      </w:divBdr>
    </w:div>
    <w:div w:id="1171873527">
      <w:bodyDiv w:val="1"/>
      <w:marLeft w:val="0"/>
      <w:marRight w:val="0"/>
      <w:marTop w:val="0"/>
      <w:marBottom w:val="0"/>
      <w:divBdr>
        <w:top w:val="none" w:sz="0" w:space="0" w:color="auto"/>
        <w:left w:val="none" w:sz="0" w:space="0" w:color="auto"/>
        <w:bottom w:val="none" w:sz="0" w:space="0" w:color="auto"/>
        <w:right w:val="none" w:sz="0" w:space="0" w:color="auto"/>
      </w:divBdr>
      <w:divsChild>
        <w:div w:id="259870537">
          <w:marLeft w:val="835"/>
          <w:marRight w:val="0"/>
          <w:marTop w:val="96"/>
          <w:marBottom w:val="0"/>
          <w:divBdr>
            <w:top w:val="none" w:sz="0" w:space="0" w:color="auto"/>
            <w:left w:val="none" w:sz="0" w:space="0" w:color="auto"/>
            <w:bottom w:val="none" w:sz="0" w:space="0" w:color="auto"/>
            <w:right w:val="none" w:sz="0" w:space="0" w:color="auto"/>
          </w:divBdr>
        </w:div>
        <w:div w:id="1023291293">
          <w:marLeft w:val="835"/>
          <w:marRight w:val="0"/>
          <w:marTop w:val="96"/>
          <w:marBottom w:val="0"/>
          <w:divBdr>
            <w:top w:val="none" w:sz="0" w:space="0" w:color="auto"/>
            <w:left w:val="none" w:sz="0" w:space="0" w:color="auto"/>
            <w:bottom w:val="none" w:sz="0" w:space="0" w:color="auto"/>
            <w:right w:val="none" w:sz="0" w:space="0" w:color="auto"/>
          </w:divBdr>
        </w:div>
        <w:div w:id="1240404962">
          <w:marLeft w:val="835"/>
          <w:marRight w:val="0"/>
          <w:marTop w:val="96"/>
          <w:marBottom w:val="0"/>
          <w:divBdr>
            <w:top w:val="none" w:sz="0" w:space="0" w:color="auto"/>
            <w:left w:val="none" w:sz="0" w:space="0" w:color="auto"/>
            <w:bottom w:val="none" w:sz="0" w:space="0" w:color="auto"/>
            <w:right w:val="none" w:sz="0" w:space="0" w:color="auto"/>
          </w:divBdr>
        </w:div>
      </w:divsChild>
    </w:div>
    <w:div w:id="1238323777">
      <w:bodyDiv w:val="1"/>
      <w:marLeft w:val="0"/>
      <w:marRight w:val="0"/>
      <w:marTop w:val="0"/>
      <w:marBottom w:val="0"/>
      <w:divBdr>
        <w:top w:val="none" w:sz="0" w:space="0" w:color="auto"/>
        <w:left w:val="none" w:sz="0" w:space="0" w:color="auto"/>
        <w:bottom w:val="none" w:sz="0" w:space="0" w:color="auto"/>
        <w:right w:val="none" w:sz="0" w:space="0" w:color="auto"/>
      </w:divBdr>
    </w:div>
    <w:div w:id="1275558898">
      <w:bodyDiv w:val="1"/>
      <w:marLeft w:val="0"/>
      <w:marRight w:val="0"/>
      <w:marTop w:val="0"/>
      <w:marBottom w:val="0"/>
      <w:divBdr>
        <w:top w:val="none" w:sz="0" w:space="0" w:color="auto"/>
        <w:left w:val="none" w:sz="0" w:space="0" w:color="auto"/>
        <w:bottom w:val="none" w:sz="0" w:space="0" w:color="auto"/>
        <w:right w:val="none" w:sz="0" w:space="0" w:color="auto"/>
      </w:divBdr>
    </w:div>
    <w:div w:id="1351099802">
      <w:bodyDiv w:val="1"/>
      <w:marLeft w:val="0"/>
      <w:marRight w:val="0"/>
      <w:marTop w:val="0"/>
      <w:marBottom w:val="0"/>
      <w:divBdr>
        <w:top w:val="none" w:sz="0" w:space="0" w:color="auto"/>
        <w:left w:val="none" w:sz="0" w:space="0" w:color="auto"/>
        <w:bottom w:val="none" w:sz="0" w:space="0" w:color="auto"/>
        <w:right w:val="none" w:sz="0" w:space="0" w:color="auto"/>
      </w:divBdr>
    </w:div>
    <w:div w:id="1354572039">
      <w:bodyDiv w:val="1"/>
      <w:marLeft w:val="0"/>
      <w:marRight w:val="0"/>
      <w:marTop w:val="0"/>
      <w:marBottom w:val="0"/>
      <w:divBdr>
        <w:top w:val="none" w:sz="0" w:space="0" w:color="auto"/>
        <w:left w:val="none" w:sz="0" w:space="0" w:color="auto"/>
        <w:bottom w:val="none" w:sz="0" w:space="0" w:color="auto"/>
        <w:right w:val="none" w:sz="0" w:space="0" w:color="auto"/>
      </w:divBdr>
    </w:div>
    <w:div w:id="1358577236">
      <w:bodyDiv w:val="1"/>
      <w:marLeft w:val="0"/>
      <w:marRight w:val="0"/>
      <w:marTop w:val="0"/>
      <w:marBottom w:val="0"/>
      <w:divBdr>
        <w:top w:val="none" w:sz="0" w:space="0" w:color="auto"/>
        <w:left w:val="none" w:sz="0" w:space="0" w:color="auto"/>
        <w:bottom w:val="none" w:sz="0" w:space="0" w:color="auto"/>
        <w:right w:val="none" w:sz="0" w:space="0" w:color="auto"/>
      </w:divBdr>
      <w:divsChild>
        <w:div w:id="63993377">
          <w:marLeft w:val="835"/>
          <w:marRight w:val="0"/>
          <w:marTop w:val="77"/>
          <w:marBottom w:val="0"/>
          <w:divBdr>
            <w:top w:val="none" w:sz="0" w:space="0" w:color="auto"/>
            <w:left w:val="none" w:sz="0" w:space="0" w:color="auto"/>
            <w:bottom w:val="none" w:sz="0" w:space="0" w:color="auto"/>
            <w:right w:val="none" w:sz="0" w:space="0" w:color="auto"/>
          </w:divBdr>
        </w:div>
        <w:div w:id="300617929">
          <w:marLeft w:val="835"/>
          <w:marRight w:val="0"/>
          <w:marTop w:val="77"/>
          <w:marBottom w:val="0"/>
          <w:divBdr>
            <w:top w:val="none" w:sz="0" w:space="0" w:color="auto"/>
            <w:left w:val="none" w:sz="0" w:space="0" w:color="auto"/>
            <w:bottom w:val="none" w:sz="0" w:space="0" w:color="auto"/>
            <w:right w:val="none" w:sz="0" w:space="0" w:color="auto"/>
          </w:divBdr>
        </w:div>
        <w:div w:id="832571474">
          <w:marLeft w:val="835"/>
          <w:marRight w:val="0"/>
          <w:marTop w:val="77"/>
          <w:marBottom w:val="0"/>
          <w:divBdr>
            <w:top w:val="none" w:sz="0" w:space="0" w:color="auto"/>
            <w:left w:val="none" w:sz="0" w:space="0" w:color="auto"/>
            <w:bottom w:val="none" w:sz="0" w:space="0" w:color="auto"/>
            <w:right w:val="none" w:sz="0" w:space="0" w:color="auto"/>
          </w:divBdr>
        </w:div>
        <w:div w:id="864096950">
          <w:marLeft w:val="1440"/>
          <w:marRight w:val="0"/>
          <w:marTop w:val="58"/>
          <w:marBottom w:val="0"/>
          <w:divBdr>
            <w:top w:val="none" w:sz="0" w:space="0" w:color="auto"/>
            <w:left w:val="none" w:sz="0" w:space="0" w:color="auto"/>
            <w:bottom w:val="none" w:sz="0" w:space="0" w:color="auto"/>
            <w:right w:val="none" w:sz="0" w:space="0" w:color="auto"/>
          </w:divBdr>
        </w:div>
        <w:div w:id="864254065">
          <w:marLeft w:val="1440"/>
          <w:marRight w:val="0"/>
          <w:marTop w:val="58"/>
          <w:marBottom w:val="0"/>
          <w:divBdr>
            <w:top w:val="none" w:sz="0" w:space="0" w:color="auto"/>
            <w:left w:val="none" w:sz="0" w:space="0" w:color="auto"/>
            <w:bottom w:val="none" w:sz="0" w:space="0" w:color="auto"/>
            <w:right w:val="none" w:sz="0" w:space="0" w:color="auto"/>
          </w:divBdr>
        </w:div>
        <w:div w:id="905384108">
          <w:marLeft w:val="835"/>
          <w:marRight w:val="0"/>
          <w:marTop w:val="77"/>
          <w:marBottom w:val="0"/>
          <w:divBdr>
            <w:top w:val="none" w:sz="0" w:space="0" w:color="auto"/>
            <w:left w:val="none" w:sz="0" w:space="0" w:color="auto"/>
            <w:bottom w:val="none" w:sz="0" w:space="0" w:color="auto"/>
            <w:right w:val="none" w:sz="0" w:space="0" w:color="auto"/>
          </w:divBdr>
        </w:div>
        <w:div w:id="911812262">
          <w:marLeft w:val="835"/>
          <w:marRight w:val="0"/>
          <w:marTop w:val="77"/>
          <w:marBottom w:val="0"/>
          <w:divBdr>
            <w:top w:val="none" w:sz="0" w:space="0" w:color="auto"/>
            <w:left w:val="none" w:sz="0" w:space="0" w:color="auto"/>
            <w:bottom w:val="none" w:sz="0" w:space="0" w:color="auto"/>
            <w:right w:val="none" w:sz="0" w:space="0" w:color="auto"/>
          </w:divBdr>
        </w:div>
        <w:div w:id="1184898802">
          <w:marLeft w:val="1440"/>
          <w:marRight w:val="0"/>
          <w:marTop w:val="58"/>
          <w:marBottom w:val="0"/>
          <w:divBdr>
            <w:top w:val="none" w:sz="0" w:space="0" w:color="auto"/>
            <w:left w:val="none" w:sz="0" w:space="0" w:color="auto"/>
            <w:bottom w:val="none" w:sz="0" w:space="0" w:color="auto"/>
            <w:right w:val="none" w:sz="0" w:space="0" w:color="auto"/>
          </w:divBdr>
        </w:div>
      </w:divsChild>
    </w:div>
    <w:div w:id="1369723960">
      <w:bodyDiv w:val="1"/>
      <w:marLeft w:val="0"/>
      <w:marRight w:val="0"/>
      <w:marTop w:val="0"/>
      <w:marBottom w:val="0"/>
      <w:divBdr>
        <w:top w:val="none" w:sz="0" w:space="0" w:color="auto"/>
        <w:left w:val="none" w:sz="0" w:space="0" w:color="auto"/>
        <w:bottom w:val="none" w:sz="0" w:space="0" w:color="auto"/>
        <w:right w:val="none" w:sz="0" w:space="0" w:color="auto"/>
      </w:divBdr>
    </w:div>
    <w:div w:id="1457529628">
      <w:bodyDiv w:val="1"/>
      <w:marLeft w:val="0"/>
      <w:marRight w:val="0"/>
      <w:marTop w:val="0"/>
      <w:marBottom w:val="0"/>
      <w:divBdr>
        <w:top w:val="none" w:sz="0" w:space="0" w:color="auto"/>
        <w:left w:val="none" w:sz="0" w:space="0" w:color="auto"/>
        <w:bottom w:val="none" w:sz="0" w:space="0" w:color="auto"/>
        <w:right w:val="none" w:sz="0" w:space="0" w:color="auto"/>
      </w:divBdr>
    </w:div>
    <w:div w:id="1530143404">
      <w:bodyDiv w:val="1"/>
      <w:marLeft w:val="0"/>
      <w:marRight w:val="0"/>
      <w:marTop w:val="0"/>
      <w:marBottom w:val="0"/>
      <w:divBdr>
        <w:top w:val="none" w:sz="0" w:space="0" w:color="auto"/>
        <w:left w:val="none" w:sz="0" w:space="0" w:color="auto"/>
        <w:bottom w:val="none" w:sz="0" w:space="0" w:color="auto"/>
        <w:right w:val="none" w:sz="0" w:space="0" w:color="auto"/>
      </w:divBdr>
    </w:div>
    <w:div w:id="1575703833">
      <w:bodyDiv w:val="1"/>
      <w:marLeft w:val="0"/>
      <w:marRight w:val="0"/>
      <w:marTop w:val="0"/>
      <w:marBottom w:val="0"/>
      <w:divBdr>
        <w:top w:val="none" w:sz="0" w:space="0" w:color="auto"/>
        <w:left w:val="none" w:sz="0" w:space="0" w:color="auto"/>
        <w:bottom w:val="none" w:sz="0" w:space="0" w:color="auto"/>
        <w:right w:val="none" w:sz="0" w:space="0" w:color="auto"/>
      </w:divBdr>
    </w:div>
    <w:div w:id="1579901411">
      <w:bodyDiv w:val="1"/>
      <w:marLeft w:val="0"/>
      <w:marRight w:val="0"/>
      <w:marTop w:val="0"/>
      <w:marBottom w:val="0"/>
      <w:divBdr>
        <w:top w:val="none" w:sz="0" w:space="0" w:color="auto"/>
        <w:left w:val="none" w:sz="0" w:space="0" w:color="auto"/>
        <w:bottom w:val="none" w:sz="0" w:space="0" w:color="auto"/>
        <w:right w:val="none" w:sz="0" w:space="0" w:color="auto"/>
      </w:divBdr>
    </w:div>
    <w:div w:id="1637563400">
      <w:bodyDiv w:val="1"/>
      <w:marLeft w:val="0"/>
      <w:marRight w:val="0"/>
      <w:marTop w:val="0"/>
      <w:marBottom w:val="0"/>
      <w:divBdr>
        <w:top w:val="none" w:sz="0" w:space="0" w:color="auto"/>
        <w:left w:val="none" w:sz="0" w:space="0" w:color="auto"/>
        <w:bottom w:val="none" w:sz="0" w:space="0" w:color="auto"/>
        <w:right w:val="none" w:sz="0" w:space="0" w:color="auto"/>
      </w:divBdr>
    </w:div>
    <w:div w:id="1648128946">
      <w:bodyDiv w:val="1"/>
      <w:marLeft w:val="0"/>
      <w:marRight w:val="0"/>
      <w:marTop w:val="0"/>
      <w:marBottom w:val="0"/>
      <w:divBdr>
        <w:top w:val="none" w:sz="0" w:space="0" w:color="auto"/>
        <w:left w:val="none" w:sz="0" w:space="0" w:color="auto"/>
        <w:bottom w:val="none" w:sz="0" w:space="0" w:color="auto"/>
        <w:right w:val="none" w:sz="0" w:space="0" w:color="auto"/>
      </w:divBdr>
    </w:div>
    <w:div w:id="1663771578">
      <w:bodyDiv w:val="1"/>
      <w:marLeft w:val="0"/>
      <w:marRight w:val="0"/>
      <w:marTop w:val="0"/>
      <w:marBottom w:val="0"/>
      <w:divBdr>
        <w:top w:val="none" w:sz="0" w:space="0" w:color="auto"/>
        <w:left w:val="none" w:sz="0" w:space="0" w:color="auto"/>
        <w:bottom w:val="none" w:sz="0" w:space="0" w:color="auto"/>
        <w:right w:val="none" w:sz="0" w:space="0" w:color="auto"/>
      </w:divBdr>
      <w:divsChild>
        <w:div w:id="296298572">
          <w:marLeft w:val="1166"/>
          <w:marRight w:val="0"/>
          <w:marTop w:val="160"/>
          <w:marBottom w:val="0"/>
          <w:divBdr>
            <w:top w:val="none" w:sz="0" w:space="0" w:color="auto"/>
            <w:left w:val="none" w:sz="0" w:space="0" w:color="auto"/>
            <w:bottom w:val="none" w:sz="0" w:space="0" w:color="auto"/>
            <w:right w:val="none" w:sz="0" w:space="0" w:color="auto"/>
          </w:divBdr>
        </w:div>
        <w:div w:id="969358096">
          <w:marLeft w:val="1166"/>
          <w:marRight w:val="0"/>
          <w:marTop w:val="160"/>
          <w:marBottom w:val="0"/>
          <w:divBdr>
            <w:top w:val="none" w:sz="0" w:space="0" w:color="auto"/>
            <w:left w:val="none" w:sz="0" w:space="0" w:color="auto"/>
            <w:bottom w:val="none" w:sz="0" w:space="0" w:color="auto"/>
            <w:right w:val="none" w:sz="0" w:space="0" w:color="auto"/>
          </w:divBdr>
        </w:div>
        <w:div w:id="1726028805">
          <w:marLeft w:val="1166"/>
          <w:marRight w:val="0"/>
          <w:marTop w:val="160"/>
          <w:marBottom w:val="0"/>
          <w:divBdr>
            <w:top w:val="none" w:sz="0" w:space="0" w:color="auto"/>
            <w:left w:val="none" w:sz="0" w:space="0" w:color="auto"/>
            <w:bottom w:val="none" w:sz="0" w:space="0" w:color="auto"/>
            <w:right w:val="none" w:sz="0" w:space="0" w:color="auto"/>
          </w:divBdr>
        </w:div>
      </w:divsChild>
    </w:div>
    <w:div w:id="1751922478">
      <w:bodyDiv w:val="1"/>
      <w:marLeft w:val="0"/>
      <w:marRight w:val="0"/>
      <w:marTop w:val="0"/>
      <w:marBottom w:val="0"/>
      <w:divBdr>
        <w:top w:val="none" w:sz="0" w:space="0" w:color="auto"/>
        <w:left w:val="none" w:sz="0" w:space="0" w:color="auto"/>
        <w:bottom w:val="none" w:sz="0" w:space="0" w:color="auto"/>
        <w:right w:val="none" w:sz="0" w:space="0" w:color="auto"/>
      </w:divBdr>
      <w:divsChild>
        <w:div w:id="108009241">
          <w:marLeft w:val="1166"/>
          <w:marRight w:val="0"/>
          <w:marTop w:val="77"/>
          <w:marBottom w:val="0"/>
          <w:divBdr>
            <w:top w:val="none" w:sz="0" w:space="0" w:color="auto"/>
            <w:left w:val="none" w:sz="0" w:space="0" w:color="auto"/>
            <w:bottom w:val="none" w:sz="0" w:space="0" w:color="auto"/>
            <w:right w:val="none" w:sz="0" w:space="0" w:color="auto"/>
          </w:divBdr>
        </w:div>
        <w:div w:id="495924402">
          <w:marLeft w:val="1166"/>
          <w:marRight w:val="0"/>
          <w:marTop w:val="77"/>
          <w:marBottom w:val="0"/>
          <w:divBdr>
            <w:top w:val="none" w:sz="0" w:space="0" w:color="auto"/>
            <w:left w:val="none" w:sz="0" w:space="0" w:color="auto"/>
            <w:bottom w:val="none" w:sz="0" w:space="0" w:color="auto"/>
            <w:right w:val="none" w:sz="0" w:space="0" w:color="auto"/>
          </w:divBdr>
        </w:div>
        <w:div w:id="1379360117">
          <w:marLeft w:val="1166"/>
          <w:marRight w:val="0"/>
          <w:marTop w:val="77"/>
          <w:marBottom w:val="0"/>
          <w:divBdr>
            <w:top w:val="none" w:sz="0" w:space="0" w:color="auto"/>
            <w:left w:val="none" w:sz="0" w:space="0" w:color="auto"/>
            <w:bottom w:val="none" w:sz="0" w:space="0" w:color="auto"/>
            <w:right w:val="none" w:sz="0" w:space="0" w:color="auto"/>
          </w:divBdr>
        </w:div>
        <w:div w:id="1676684373">
          <w:marLeft w:val="1166"/>
          <w:marRight w:val="0"/>
          <w:marTop w:val="77"/>
          <w:marBottom w:val="0"/>
          <w:divBdr>
            <w:top w:val="none" w:sz="0" w:space="0" w:color="auto"/>
            <w:left w:val="none" w:sz="0" w:space="0" w:color="auto"/>
            <w:bottom w:val="none" w:sz="0" w:space="0" w:color="auto"/>
            <w:right w:val="none" w:sz="0" w:space="0" w:color="auto"/>
          </w:divBdr>
        </w:div>
      </w:divsChild>
    </w:div>
    <w:div w:id="1776902213">
      <w:bodyDiv w:val="1"/>
      <w:marLeft w:val="0"/>
      <w:marRight w:val="0"/>
      <w:marTop w:val="0"/>
      <w:marBottom w:val="0"/>
      <w:divBdr>
        <w:top w:val="none" w:sz="0" w:space="0" w:color="auto"/>
        <w:left w:val="none" w:sz="0" w:space="0" w:color="auto"/>
        <w:bottom w:val="none" w:sz="0" w:space="0" w:color="auto"/>
        <w:right w:val="none" w:sz="0" w:space="0" w:color="auto"/>
      </w:divBdr>
    </w:div>
    <w:div w:id="1805610545">
      <w:bodyDiv w:val="1"/>
      <w:marLeft w:val="0"/>
      <w:marRight w:val="0"/>
      <w:marTop w:val="0"/>
      <w:marBottom w:val="0"/>
      <w:divBdr>
        <w:top w:val="none" w:sz="0" w:space="0" w:color="auto"/>
        <w:left w:val="none" w:sz="0" w:space="0" w:color="auto"/>
        <w:bottom w:val="none" w:sz="0" w:space="0" w:color="auto"/>
        <w:right w:val="none" w:sz="0" w:space="0" w:color="auto"/>
      </w:divBdr>
    </w:div>
    <w:div w:id="1808622077">
      <w:bodyDiv w:val="1"/>
      <w:marLeft w:val="0"/>
      <w:marRight w:val="0"/>
      <w:marTop w:val="0"/>
      <w:marBottom w:val="0"/>
      <w:divBdr>
        <w:top w:val="none" w:sz="0" w:space="0" w:color="auto"/>
        <w:left w:val="none" w:sz="0" w:space="0" w:color="auto"/>
        <w:bottom w:val="none" w:sz="0" w:space="0" w:color="auto"/>
        <w:right w:val="none" w:sz="0" w:space="0" w:color="auto"/>
      </w:divBdr>
    </w:div>
    <w:div w:id="1819615793">
      <w:bodyDiv w:val="1"/>
      <w:marLeft w:val="0"/>
      <w:marRight w:val="0"/>
      <w:marTop w:val="0"/>
      <w:marBottom w:val="0"/>
      <w:divBdr>
        <w:top w:val="none" w:sz="0" w:space="0" w:color="auto"/>
        <w:left w:val="none" w:sz="0" w:space="0" w:color="auto"/>
        <w:bottom w:val="none" w:sz="0" w:space="0" w:color="auto"/>
        <w:right w:val="none" w:sz="0" w:space="0" w:color="auto"/>
      </w:divBdr>
    </w:div>
    <w:div w:id="1837376321">
      <w:bodyDiv w:val="1"/>
      <w:marLeft w:val="0"/>
      <w:marRight w:val="0"/>
      <w:marTop w:val="0"/>
      <w:marBottom w:val="0"/>
      <w:divBdr>
        <w:top w:val="none" w:sz="0" w:space="0" w:color="auto"/>
        <w:left w:val="none" w:sz="0" w:space="0" w:color="auto"/>
        <w:bottom w:val="none" w:sz="0" w:space="0" w:color="auto"/>
        <w:right w:val="none" w:sz="0" w:space="0" w:color="auto"/>
      </w:divBdr>
    </w:div>
    <w:div w:id="1881935641">
      <w:bodyDiv w:val="1"/>
      <w:marLeft w:val="0"/>
      <w:marRight w:val="0"/>
      <w:marTop w:val="0"/>
      <w:marBottom w:val="0"/>
      <w:divBdr>
        <w:top w:val="none" w:sz="0" w:space="0" w:color="auto"/>
        <w:left w:val="none" w:sz="0" w:space="0" w:color="auto"/>
        <w:bottom w:val="none" w:sz="0" w:space="0" w:color="auto"/>
        <w:right w:val="none" w:sz="0" w:space="0" w:color="auto"/>
      </w:divBdr>
      <w:divsChild>
        <w:div w:id="1225721646">
          <w:marLeft w:val="1166"/>
          <w:marRight w:val="0"/>
          <w:marTop w:val="77"/>
          <w:marBottom w:val="0"/>
          <w:divBdr>
            <w:top w:val="none" w:sz="0" w:space="0" w:color="auto"/>
            <w:left w:val="none" w:sz="0" w:space="0" w:color="auto"/>
            <w:bottom w:val="none" w:sz="0" w:space="0" w:color="auto"/>
            <w:right w:val="none" w:sz="0" w:space="0" w:color="auto"/>
          </w:divBdr>
        </w:div>
        <w:div w:id="1765608211">
          <w:marLeft w:val="1166"/>
          <w:marRight w:val="0"/>
          <w:marTop w:val="77"/>
          <w:marBottom w:val="0"/>
          <w:divBdr>
            <w:top w:val="none" w:sz="0" w:space="0" w:color="auto"/>
            <w:left w:val="none" w:sz="0" w:space="0" w:color="auto"/>
            <w:bottom w:val="none" w:sz="0" w:space="0" w:color="auto"/>
            <w:right w:val="none" w:sz="0" w:space="0" w:color="auto"/>
          </w:divBdr>
        </w:div>
      </w:divsChild>
    </w:div>
    <w:div w:id="1882594529">
      <w:bodyDiv w:val="1"/>
      <w:marLeft w:val="0"/>
      <w:marRight w:val="0"/>
      <w:marTop w:val="0"/>
      <w:marBottom w:val="0"/>
      <w:divBdr>
        <w:top w:val="none" w:sz="0" w:space="0" w:color="auto"/>
        <w:left w:val="none" w:sz="0" w:space="0" w:color="auto"/>
        <w:bottom w:val="none" w:sz="0" w:space="0" w:color="auto"/>
        <w:right w:val="none" w:sz="0" w:space="0" w:color="auto"/>
      </w:divBdr>
    </w:div>
    <w:div w:id="1896971304">
      <w:bodyDiv w:val="1"/>
      <w:marLeft w:val="0"/>
      <w:marRight w:val="0"/>
      <w:marTop w:val="0"/>
      <w:marBottom w:val="0"/>
      <w:divBdr>
        <w:top w:val="none" w:sz="0" w:space="0" w:color="auto"/>
        <w:left w:val="none" w:sz="0" w:space="0" w:color="auto"/>
        <w:bottom w:val="none" w:sz="0" w:space="0" w:color="auto"/>
        <w:right w:val="none" w:sz="0" w:space="0" w:color="auto"/>
      </w:divBdr>
    </w:div>
    <w:div w:id="1949851554">
      <w:bodyDiv w:val="1"/>
      <w:marLeft w:val="0"/>
      <w:marRight w:val="0"/>
      <w:marTop w:val="0"/>
      <w:marBottom w:val="0"/>
      <w:divBdr>
        <w:top w:val="none" w:sz="0" w:space="0" w:color="auto"/>
        <w:left w:val="none" w:sz="0" w:space="0" w:color="auto"/>
        <w:bottom w:val="none" w:sz="0" w:space="0" w:color="auto"/>
        <w:right w:val="none" w:sz="0" w:space="0" w:color="auto"/>
      </w:divBdr>
      <w:divsChild>
        <w:div w:id="681123824">
          <w:marLeft w:val="274"/>
          <w:marRight w:val="0"/>
          <w:marTop w:val="0"/>
          <w:marBottom w:val="0"/>
          <w:divBdr>
            <w:top w:val="none" w:sz="0" w:space="0" w:color="auto"/>
            <w:left w:val="none" w:sz="0" w:space="0" w:color="auto"/>
            <w:bottom w:val="none" w:sz="0" w:space="0" w:color="auto"/>
            <w:right w:val="none" w:sz="0" w:space="0" w:color="auto"/>
          </w:divBdr>
        </w:div>
        <w:div w:id="889851552">
          <w:marLeft w:val="274"/>
          <w:marRight w:val="0"/>
          <w:marTop w:val="0"/>
          <w:marBottom w:val="0"/>
          <w:divBdr>
            <w:top w:val="none" w:sz="0" w:space="0" w:color="auto"/>
            <w:left w:val="none" w:sz="0" w:space="0" w:color="auto"/>
            <w:bottom w:val="none" w:sz="0" w:space="0" w:color="auto"/>
            <w:right w:val="none" w:sz="0" w:space="0" w:color="auto"/>
          </w:divBdr>
        </w:div>
        <w:div w:id="1160538833">
          <w:marLeft w:val="274"/>
          <w:marRight w:val="0"/>
          <w:marTop w:val="0"/>
          <w:marBottom w:val="0"/>
          <w:divBdr>
            <w:top w:val="none" w:sz="0" w:space="0" w:color="auto"/>
            <w:left w:val="none" w:sz="0" w:space="0" w:color="auto"/>
            <w:bottom w:val="none" w:sz="0" w:space="0" w:color="auto"/>
            <w:right w:val="none" w:sz="0" w:space="0" w:color="auto"/>
          </w:divBdr>
        </w:div>
      </w:divsChild>
    </w:div>
    <w:div w:id="1960987135">
      <w:bodyDiv w:val="1"/>
      <w:marLeft w:val="0"/>
      <w:marRight w:val="0"/>
      <w:marTop w:val="0"/>
      <w:marBottom w:val="0"/>
      <w:divBdr>
        <w:top w:val="none" w:sz="0" w:space="0" w:color="auto"/>
        <w:left w:val="none" w:sz="0" w:space="0" w:color="auto"/>
        <w:bottom w:val="none" w:sz="0" w:space="0" w:color="auto"/>
        <w:right w:val="none" w:sz="0" w:space="0" w:color="auto"/>
      </w:divBdr>
    </w:div>
    <w:div w:id="1976834381">
      <w:bodyDiv w:val="1"/>
      <w:marLeft w:val="0"/>
      <w:marRight w:val="0"/>
      <w:marTop w:val="0"/>
      <w:marBottom w:val="0"/>
      <w:divBdr>
        <w:top w:val="none" w:sz="0" w:space="0" w:color="auto"/>
        <w:left w:val="none" w:sz="0" w:space="0" w:color="auto"/>
        <w:bottom w:val="none" w:sz="0" w:space="0" w:color="auto"/>
        <w:right w:val="none" w:sz="0" w:space="0" w:color="auto"/>
      </w:divBdr>
    </w:div>
    <w:div w:id="2051613437">
      <w:bodyDiv w:val="1"/>
      <w:marLeft w:val="0"/>
      <w:marRight w:val="0"/>
      <w:marTop w:val="0"/>
      <w:marBottom w:val="0"/>
      <w:divBdr>
        <w:top w:val="none" w:sz="0" w:space="0" w:color="auto"/>
        <w:left w:val="none" w:sz="0" w:space="0" w:color="auto"/>
        <w:bottom w:val="none" w:sz="0" w:space="0" w:color="auto"/>
        <w:right w:val="none" w:sz="0" w:space="0" w:color="auto"/>
      </w:divBdr>
      <w:divsChild>
        <w:div w:id="1524242073">
          <w:marLeft w:val="1166"/>
          <w:marRight w:val="0"/>
          <w:marTop w:val="77"/>
          <w:marBottom w:val="0"/>
          <w:divBdr>
            <w:top w:val="none" w:sz="0" w:space="0" w:color="auto"/>
            <w:left w:val="none" w:sz="0" w:space="0" w:color="auto"/>
            <w:bottom w:val="none" w:sz="0" w:space="0" w:color="auto"/>
            <w:right w:val="none" w:sz="0" w:space="0" w:color="auto"/>
          </w:divBdr>
        </w:div>
      </w:divsChild>
    </w:div>
    <w:div w:id="2051953123">
      <w:bodyDiv w:val="1"/>
      <w:marLeft w:val="0"/>
      <w:marRight w:val="0"/>
      <w:marTop w:val="0"/>
      <w:marBottom w:val="0"/>
      <w:divBdr>
        <w:top w:val="none" w:sz="0" w:space="0" w:color="auto"/>
        <w:left w:val="none" w:sz="0" w:space="0" w:color="auto"/>
        <w:bottom w:val="none" w:sz="0" w:space="0" w:color="auto"/>
        <w:right w:val="none" w:sz="0" w:space="0" w:color="auto"/>
      </w:divBdr>
    </w:div>
    <w:div w:id="2058117083">
      <w:bodyDiv w:val="1"/>
      <w:marLeft w:val="0"/>
      <w:marRight w:val="0"/>
      <w:marTop w:val="0"/>
      <w:marBottom w:val="0"/>
      <w:divBdr>
        <w:top w:val="none" w:sz="0" w:space="0" w:color="auto"/>
        <w:left w:val="none" w:sz="0" w:space="0" w:color="auto"/>
        <w:bottom w:val="none" w:sz="0" w:space="0" w:color="auto"/>
        <w:right w:val="none" w:sz="0" w:space="0" w:color="auto"/>
      </w:divBdr>
    </w:div>
    <w:div w:id="2073890044">
      <w:bodyDiv w:val="1"/>
      <w:marLeft w:val="0"/>
      <w:marRight w:val="0"/>
      <w:marTop w:val="0"/>
      <w:marBottom w:val="0"/>
      <w:divBdr>
        <w:top w:val="none" w:sz="0" w:space="0" w:color="auto"/>
        <w:left w:val="none" w:sz="0" w:space="0" w:color="auto"/>
        <w:bottom w:val="none" w:sz="0" w:space="0" w:color="auto"/>
        <w:right w:val="none" w:sz="0" w:space="0" w:color="auto"/>
      </w:divBdr>
    </w:div>
    <w:div w:id="2120490724">
      <w:bodyDiv w:val="1"/>
      <w:marLeft w:val="0"/>
      <w:marRight w:val="0"/>
      <w:marTop w:val="0"/>
      <w:marBottom w:val="0"/>
      <w:divBdr>
        <w:top w:val="none" w:sz="0" w:space="0" w:color="auto"/>
        <w:left w:val="none" w:sz="0" w:space="0" w:color="auto"/>
        <w:bottom w:val="none" w:sz="0" w:space="0" w:color="auto"/>
        <w:right w:val="none" w:sz="0" w:space="0" w:color="auto"/>
      </w:divBdr>
    </w:div>
    <w:div w:id="2120953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48031F4-E9DA-4B91-B3F0-D53B5E98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11673</Words>
  <Characters>66539</Characters>
  <Application>Microsoft Office Word</Application>
  <DocSecurity>4</DocSecurity>
  <Lines>554</Lines>
  <Paragraphs>156</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Seed dressing systemic insecticides and honeybees: a challenge for democracy</vt:lpstr>
      <vt:lpstr>Seed dressing systemic insecticides and honeybees: a challenge for democracy</vt:lpstr>
      <vt:lpstr>Seed dressing systemic insecticides and honeybees: a challenge for democracy</vt:lpstr>
    </vt:vector>
  </TitlesOfParts>
  <Company>European Environment Agency</Company>
  <LinksUpToDate>false</LinksUpToDate>
  <CharactersWithSpaces>78056</CharactersWithSpaces>
  <SharedDoc>false</SharedDoc>
  <HLinks>
    <vt:vector size="36" baseType="variant">
      <vt:variant>
        <vt:i4>1638460</vt:i4>
      </vt:variant>
      <vt:variant>
        <vt:i4>32</vt:i4>
      </vt:variant>
      <vt:variant>
        <vt:i4>0</vt:i4>
      </vt:variant>
      <vt:variant>
        <vt:i4>5</vt:i4>
      </vt:variant>
      <vt:variant>
        <vt:lpwstr/>
      </vt:variant>
      <vt:variant>
        <vt:lpwstr>_Toc382386534</vt:lpwstr>
      </vt:variant>
      <vt:variant>
        <vt:i4>1638460</vt:i4>
      </vt:variant>
      <vt:variant>
        <vt:i4>26</vt:i4>
      </vt:variant>
      <vt:variant>
        <vt:i4>0</vt:i4>
      </vt:variant>
      <vt:variant>
        <vt:i4>5</vt:i4>
      </vt:variant>
      <vt:variant>
        <vt:lpwstr/>
      </vt:variant>
      <vt:variant>
        <vt:lpwstr>_Toc382386533</vt:lpwstr>
      </vt:variant>
      <vt:variant>
        <vt:i4>1638460</vt:i4>
      </vt:variant>
      <vt:variant>
        <vt:i4>20</vt:i4>
      </vt:variant>
      <vt:variant>
        <vt:i4>0</vt:i4>
      </vt:variant>
      <vt:variant>
        <vt:i4>5</vt:i4>
      </vt:variant>
      <vt:variant>
        <vt:lpwstr/>
      </vt:variant>
      <vt:variant>
        <vt:lpwstr>_Toc382386532</vt:lpwstr>
      </vt:variant>
      <vt:variant>
        <vt:i4>1638460</vt:i4>
      </vt:variant>
      <vt:variant>
        <vt:i4>14</vt:i4>
      </vt:variant>
      <vt:variant>
        <vt:i4>0</vt:i4>
      </vt:variant>
      <vt:variant>
        <vt:i4>5</vt:i4>
      </vt:variant>
      <vt:variant>
        <vt:lpwstr/>
      </vt:variant>
      <vt:variant>
        <vt:lpwstr>_Toc382386531</vt:lpwstr>
      </vt:variant>
      <vt:variant>
        <vt:i4>1638460</vt:i4>
      </vt:variant>
      <vt:variant>
        <vt:i4>8</vt:i4>
      </vt:variant>
      <vt:variant>
        <vt:i4>0</vt:i4>
      </vt:variant>
      <vt:variant>
        <vt:i4>5</vt:i4>
      </vt:variant>
      <vt:variant>
        <vt:lpwstr/>
      </vt:variant>
      <vt:variant>
        <vt:lpwstr>_Toc382386530</vt:lpwstr>
      </vt:variant>
      <vt:variant>
        <vt:i4>1572924</vt:i4>
      </vt:variant>
      <vt:variant>
        <vt:i4>2</vt:i4>
      </vt:variant>
      <vt:variant>
        <vt:i4>0</vt:i4>
      </vt:variant>
      <vt:variant>
        <vt:i4>5</vt:i4>
      </vt:variant>
      <vt:variant>
        <vt:lpwstr/>
      </vt:variant>
      <vt:variant>
        <vt:lpwstr>_Toc382386529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dressing systemic insecticides and honeybees: a challenge for democracy</dc:title>
  <dc:creator>laura</dc:creator>
  <cp:lastModifiedBy>Charlotta Colliander</cp:lastModifiedBy>
  <cp:revision>2</cp:revision>
  <cp:lastPrinted>2015-04-09T14:17:00Z</cp:lastPrinted>
  <dcterms:created xsi:type="dcterms:W3CDTF">2015-06-04T13:50:00Z</dcterms:created>
  <dcterms:modified xsi:type="dcterms:W3CDTF">2015-06-04T13:50:00Z</dcterms:modified>
</cp:coreProperties>
</file>