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413072" w14:textId="2D1923BE" w:rsidR="000631AD" w:rsidRPr="000631AD" w:rsidRDefault="000631AD" w:rsidP="000631AD">
      <w:pPr>
        <w:spacing w:after="0"/>
        <w:rPr>
          <w:b/>
          <w:lang w:val="en-US"/>
        </w:rPr>
      </w:pPr>
      <w:r>
        <w:rPr>
          <w:b/>
          <w:lang w:val="en-US"/>
        </w:rPr>
        <w:t xml:space="preserve">DK responses to discussion points raised in the </w:t>
      </w:r>
      <w:r w:rsidRPr="000631AD">
        <w:rPr>
          <w:b/>
          <w:lang w:val="en-US"/>
        </w:rPr>
        <w:t xml:space="preserve">Proposal for a simplified method for the </w:t>
      </w:r>
    </w:p>
    <w:p w14:paraId="5FB9E41F" w14:textId="12918AF1" w:rsidR="000631AD" w:rsidRDefault="000631AD" w:rsidP="000631AD">
      <w:pPr>
        <w:spacing w:after="0"/>
        <w:rPr>
          <w:b/>
          <w:lang w:val="en-US"/>
        </w:rPr>
      </w:pPr>
      <w:r w:rsidRPr="000631AD">
        <w:rPr>
          <w:b/>
          <w:lang w:val="en-US"/>
        </w:rPr>
        <w:t>quantification of emissions to water</w:t>
      </w:r>
    </w:p>
    <w:p w14:paraId="748BF7D2" w14:textId="77777777" w:rsidR="000631AD" w:rsidRDefault="000631AD" w:rsidP="000631AD">
      <w:pPr>
        <w:spacing w:after="0"/>
        <w:rPr>
          <w:b/>
          <w:lang w:val="en-US"/>
        </w:rPr>
      </w:pPr>
    </w:p>
    <w:p w14:paraId="60DC1BD1" w14:textId="30BD0D74" w:rsidR="00F90080" w:rsidRDefault="009D76B4">
      <w:pPr>
        <w:rPr>
          <w:lang w:val="en-US"/>
        </w:rPr>
      </w:pPr>
      <w:r w:rsidRPr="00B6157E">
        <w:rPr>
          <w:b/>
          <w:lang w:val="en-US"/>
        </w:rPr>
        <w:t xml:space="preserve">Discussion </w:t>
      </w:r>
      <w:r>
        <w:rPr>
          <w:b/>
          <w:lang w:val="en-US"/>
        </w:rPr>
        <w:t xml:space="preserve">point </w:t>
      </w:r>
      <w:r w:rsidRPr="00B6157E">
        <w:rPr>
          <w:b/>
          <w:lang w:val="en-US"/>
        </w:rPr>
        <w:t>1</w:t>
      </w:r>
      <w:r>
        <w:rPr>
          <w:lang w:val="en-US"/>
        </w:rPr>
        <w:t xml:space="preserve">: Although the riverine load approach is </w:t>
      </w:r>
      <w:proofErr w:type="gramStart"/>
      <w:r>
        <w:rPr>
          <w:lang w:val="en-US"/>
        </w:rPr>
        <w:t>more simple</w:t>
      </w:r>
      <w:proofErr w:type="gramEnd"/>
      <w:r>
        <w:rPr>
          <w:lang w:val="en-US"/>
        </w:rPr>
        <w:t xml:space="preserve"> than the pathway approach (and is, of course, better than no inventory at all), it is not chosen as preferred method in this proposal, mainly because it doesn’t give insight in the different sources behind the pathways. As a result, it would not be easy to make a connection with possible mitigation measures.</w:t>
      </w:r>
    </w:p>
    <w:p w14:paraId="7723FB36" w14:textId="77777777" w:rsidR="009D76B4" w:rsidRDefault="009D76B4">
      <w:pPr>
        <w:rPr>
          <w:lang w:val="en-US"/>
        </w:rPr>
      </w:pPr>
      <w:r>
        <w:rPr>
          <w:lang w:val="en-US"/>
        </w:rPr>
        <w:t>DK response:</w:t>
      </w:r>
      <w:r w:rsidR="00600E04">
        <w:rPr>
          <w:lang w:val="en-US"/>
        </w:rPr>
        <w:t xml:space="preserve"> Agree to proceed with pathway </w:t>
      </w:r>
      <w:commentRangeStart w:id="0"/>
      <w:r w:rsidR="00600E04">
        <w:rPr>
          <w:lang w:val="en-US"/>
        </w:rPr>
        <w:t>approach</w:t>
      </w:r>
      <w:commentRangeEnd w:id="0"/>
      <w:r w:rsidR="00256D72">
        <w:rPr>
          <w:rStyle w:val="CommentReference"/>
        </w:rPr>
        <w:commentReference w:id="0"/>
      </w:r>
      <w:r w:rsidR="00321CF3">
        <w:rPr>
          <w:lang w:val="en-US"/>
        </w:rPr>
        <w:t>.</w:t>
      </w:r>
    </w:p>
    <w:p w14:paraId="3A69421A" w14:textId="77777777" w:rsidR="009D76B4" w:rsidRDefault="009D76B4">
      <w:pPr>
        <w:rPr>
          <w:lang w:val="en-US"/>
        </w:rPr>
      </w:pPr>
    </w:p>
    <w:p w14:paraId="7319A01B" w14:textId="77777777" w:rsidR="009D76B4" w:rsidRDefault="009D76B4">
      <w:pPr>
        <w:rPr>
          <w:lang w:val="en-US"/>
        </w:rPr>
      </w:pPr>
      <w:r w:rsidRPr="009D76B4">
        <w:rPr>
          <w:b/>
          <w:lang w:val="en-US"/>
        </w:rPr>
        <w:t>Discussion point 2</w:t>
      </w:r>
      <w:r w:rsidRPr="009D76B4">
        <w:rPr>
          <w:lang w:val="en-US"/>
        </w:rPr>
        <w:t>: It is interesting to have information on the primary sources (use of products, processes) within households and small and medium enterprises (SME’s) which end up in the sewer and the UWWTP’s, but this rather complicated exercise is something likely to be more appropriate in more advanced stages of emission inventories.</w:t>
      </w:r>
    </w:p>
    <w:p w14:paraId="392022A5" w14:textId="77777777" w:rsidR="009D76B4" w:rsidRDefault="009D76B4">
      <w:pPr>
        <w:rPr>
          <w:lang w:val="en-US"/>
        </w:rPr>
      </w:pPr>
      <w:r>
        <w:rPr>
          <w:lang w:val="en-US"/>
        </w:rPr>
        <w:t>DK response</w:t>
      </w:r>
      <w:r w:rsidR="00C857C7">
        <w:rPr>
          <w:lang w:val="en-US"/>
        </w:rPr>
        <w:t xml:space="preserve">: We can accept </w:t>
      </w:r>
      <w:commentRangeStart w:id="1"/>
      <w:r w:rsidR="00C857C7">
        <w:rPr>
          <w:lang w:val="en-US"/>
        </w:rPr>
        <w:t>this</w:t>
      </w:r>
      <w:commentRangeEnd w:id="1"/>
      <w:r w:rsidR="00256D72">
        <w:rPr>
          <w:rStyle w:val="CommentReference"/>
        </w:rPr>
        <w:commentReference w:id="1"/>
      </w:r>
      <w:r w:rsidR="00321CF3">
        <w:rPr>
          <w:lang w:val="en-US"/>
        </w:rPr>
        <w:t>.</w:t>
      </w:r>
    </w:p>
    <w:p w14:paraId="20DDF114" w14:textId="77777777" w:rsidR="009D76B4" w:rsidRDefault="009D76B4">
      <w:pPr>
        <w:rPr>
          <w:lang w:val="en-US"/>
        </w:rPr>
      </w:pPr>
    </w:p>
    <w:p w14:paraId="7D765DA2" w14:textId="77777777" w:rsidR="009D76B4" w:rsidRDefault="009D76B4">
      <w:pPr>
        <w:rPr>
          <w:lang w:val="en-US"/>
        </w:rPr>
      </w:pPr>
      <w:r w:rsidRPr="009D76B4">
        <w:rPr>
          <w:b/>
          <w:lang w:val="en-US"/>
        </w:rPr>
        <w:t>Discussion point 3</w:t>
      </w:r>
      <w:r w:rsidRPr="009D76B4">
        <w:rPr>
          <w:lang w:val="en-US"/>
        </w:rPr>
        <w:t>: Would it be acceptable to focus as a first attempt the emission quantification on the country level and (for the moment) not detail the calculations to the level of River Basin District (RBD), or even River Basin District Sub-Unit (RBDSU)?</w:t>
      </w:r>
    </w:p>
    <w:p w14:paraId="40F31A18" w14:textId="79689A86" w:rsidR="009D76B4" w:rsidRDefault="009D76B4">
      <w:pPr>
        <w:rPr>
          <w:lang w:val="en-US"/>
        </w:rPr>
      </w:pPr>
      <w:r>
        <w:rPr>
          <w:lang w:val="en-US"/>
        </w:rPr>
        <w:t>DK response</w:t>
      </w:r>
      <w:r w:rsidR="00600E04">
        <w:rPr>
          <w:lang w:val="en-US"/>
        </w:rPr>
        <w:t>: We do not h</w:t>
      </w:r>
      <w:r w:rsidR="00C50202">
        <w:rPr>
          <w:lang w:val="en-US"/>
        </w:rPr>
        <w:t xml:space="preserve">ave a strong opinion on this but agree that the proposed approach will simplify the emission quantifications and, hence, increasing the likelihood of obtaining qualified </w:t>
      </w:r>
      <w:commentRangeStart w:id="2"/>
      <w:r w:rsidR="00C50202">
        <w:rPr>
          <w:lang w:val="en-US"/>
        </w:rPr>
        <w:t>data</w:t>
      </w:r>
      <w:commentRangeEnd w:id="2"/>
      <w:r w:rsidR="00256D72">
        <w:rPr>
          <w:rStyle w:val="CommentReference"/>
        </w:rPr>
        <w:commentReference w:id="2"/>
      </w:r>
      <w:r w:rsidR="00C50202">
        <w:rPr>
          <w:lang w:val="en-US"/>
        </w:rPr>
        <w:t>.</w:t>
      </w:r>
    </w:p>
    <w:p w14:paraId="493CE981" w14:textId="77777777" w:rsidR="009D76B4" w:rsidRDefault="009D76B4">
      <w:pPr>
        <w:rPr>
          <w:rFonts w:ascii="Calibri" w:eastAsia="MS Mincho" w:hAnsi="Calibri" w:cs="Times New Roman"/>
          <w:b/>
          <w:lang w:val="en-US"/>
        </w:rPr>
      </w:pPr>
    </w:p>
    <w:p w14:paraId="40D6CB16" w14:textId="77777777" w:rsidR="009D76B4" w:rsidRDefault="009D76B4">
      <w:pPr>
        <w:rPr>
          <w:lang w:val="en-US"/>
        </w:rPr>
      </w:pPr>
      <w:r w:rsidRPr="00033F34">
        <w:rPr>
          <w:rFonts w:ascii="Calibri" w:eastAsia="MS Mincho" w:hAnsi="Calibri" w:cs="Times New Roman"/>
          <w:b/>
          <w:lang w:val="en-US"/>
        </w:rPr>
        <w:t>Discussion</w:t>
      </w:r>
      <w:r w:rsidRPr="00033F34">
        <w:rPr>
          <w:b/>
          <w:lang w:val="en-US"/>
        </w:rPr>
        <w:t xml:space="preserve"> point 4</w:t>
      </w:r>
      <w:r w:rsidRPr="00E73AA7">
        <w:rPr>
          <w:lang w:val="en-US"/>
        </w:rPr>
        <w:t xml:space="preserve">: It </w:t>
      </w:r>
      <w:r>
        <w:rPr>
          <w:lang w:val="en-US"/>
        </w:rPr>
        <w:t>will not</w:t>
      </w:r>
      <w:r w:rsidRPr="00E73AA7">
        <w:rPr>
          <w:lang w:val="en-US"/>
        </w:rPr>
        <w:t xml:space="preserve"> be possible </w:t>
      </w:r>
      <w:r>
        <w:rPr>
          <w:lang w:val="en-US"/>
        </w:rPr>
        <w:t xml:space="preserve">to achieve a </w:t>
      </w:r>
      <w:r w:rsidRPr="00E73AA7">
        <w:rPr>
          <w:lang w:val="en-US"/>
        </w:rPr>
        <w:t xml:space="preserve">complete overview </w:t>
      </w:r>
      <w:r>
        <w:rPr>
          <w:lang w:val="en-US"/>
        </w:rPr>
        <w:t>of all relevant pollutants</w:t>
      </w:r>
      <w:r w:rsidRPr="00E73AA7">
        <w:rPr>
          <w:lang w:val="en-US"/>
        </w:rPr>
        <w:t xml:space="preserve"> within this project. </w:t>
      </w:r>
      <w:r>
        <w:rPr>
          <w:lang w:val="en-US"/>
        </w:rPr>
        <w:t xml:space="preserve">If we start </w:t>
      </w:r>
      <w:r w:rsidRPr="00E45BA8">
        <w:rPr>
          <w:lang w:val="en-US"/>
        </w:rPr>
        <w:t xml:space="preserve">trying to complete inventories for </w:t>
      </w:r>
      <w:r>
        <w:rPr>
          <w:lang w:val="en-US"/>
        </w:rPr>
        <w:t>pollutants</w:t>
      </w:r>
      <w:r w:rsidRPr="00E45BA8">
        <w:rPr>
          <w:lang w:val="en-US"/>
        </w:rPr>
        <w:t xml:space="preserve"> about which we should know a lot, </w:t>
      </w:r>
      <w:r>
        <w:rPr>
          <w:lang w:val="en-US"/>
        </w:rPr>
        <w:t>l</w:t>
      </w:r>
      <w:r w:rsidRPr="00E45BA8">
        <w:rPr>
          <w:lang w:val="en-US"/>
        </w:rPr>
        <w:t xml:space="preserve">earning from that process can be applied to those </w:t>
      </w:r>
      <w:r>
        <w:rPr>
          <w:lang w:val="en-US"/>
        </w:rPr>
        <w:t>pollutants</w:t>
      </w:r>
      <w:r w:rsidRPr="00E45BA8">
        <w:rPr>
          <w:lang w:val="en-US"/>
        </w:rPr>
        <w:t xml:space="preserve"> where emissions </w:t>
      </w:r>
      <w:r>
        <w:rPr>
          <w:lang w:val="en-US"/>
        </w:rPr>
        <w:t xml:space="preserve">are less clear. Besides, </w:t>
      </w:r>
      <w:r w:rsidRPr="00E73AA7">
        <w:rPr>
          <w:lang w:val="en-US"/>
        </w:rPr>
        <w:t xml:space="preserve">it </w:t>
      </w:r>
      <w:r>
        <w:rPr>
          <w:lang w:val="en-US"/>
        </w:rPr>
        <w:t>can</w:t>
      </w:r>
      <w:r w:rsidRPr="00E73AA7">
        <w:rPr>
          <w:lang w:val="en-US"/>
        </w:rPr>
        <w:t xml:space="preserve"> be more encouraging to show a limited </w:t>
      </w:r>
      <w:r>
        <w:rPr>
          <w:lang w:val="en-US"/>
        </w:rPr>
        <w:t xml:space="preserve">number of </w:t>
      </w:r>
      <w:r w:rsidRPr="00E73AA7">
        <w:rPr>
          <w:lang w:val="en-US"/>
        </w:rPr>
        <w:t>pollutants for which the inventory of all the (relevant) pathways is more or less complete, than a larger list of pollutants with a lot of missing pathways.</w:t>
      </w:r>
      <w:r>
        <w:rPr>
          <w:lang w:val="en-US"/>
        </w:rPr>
        <w:t xml:space="preserve"> We propose to focus on a subset of substances </w:t>
      </w:r>
      <w:r>
        <w:rPr>
          <w:rFonts w:ascii="Calibri" w:eastAsia="MS Mincho" w:hAnsi="Calibri" w:cs="Times New Roman"/>
          <w:lang w:val="en-US"/>
        </w:rPr>
        <w:t xml:space="preserve">most frequently exceeding the EQS targets, supplemented with the most important (and well reported) ecological parameters total Nitrogen and total Phosphorus. </w:t>
      </w:r>
      <w:r>
        <w:rPr>
          <w:lang w:val="en-US"/>
        </w:rPr>
        <w:t>This results in a preliminary list of 11 pollutants (see Table 2).</w:t>
      </w:r>
    </w:p>
    <w:p w14:paraId="0B39E0F0" w14:textId="0C4D6B61" w:rsidR="00600E04" w:rsidRDefault="009D76B4" w:rsidP="000F1C47">
      <w:pPr>
        <w:rPr>
          <w:lang w:val="en-US"/>
        </w:rPr>
      </w:pPr>
      <w:r>
        <w:rPr>
          <w:lang w:val="en-US"/>
        </w:rPr>
        <w:t>DK response</w:t>
      </w:r>
      <w:r w:rsidR="000631AD">
        <w:rPr>
          <w:lang w:val="en-US"/>
        </w:rPr>
        <w:t xml:space="preserve">: </w:t>
      </w:r>
      <w:r w:rsidR="000F1C47">
        <w:rPr>
          <w:lang w:val="en-US"/>
        </w:rPr>
        <w:t xml:space="preserve">It would be much appreciated if pollutants such as pesticides </w:t>
      </w:r>
      <w:r w:rsidR="00C50202">
        <w:rPr>
          <w:lang w:val="en-US"/>
        </w:rPr>
        <w:t xml:space="preserve">and/or pharmaceuticals </w:t>
      </w:r>
      <w:r w:rsidR="000F1C47">
        <w:rPr>
          <w:lang w:val="en-US"/>
        </w:rPr>
        <w:t xml:space="preserve">could </w:t>
      </w:r>
      <w:r w:rsidR="00C50202">
        <w:rPr>
          <w:lang w:val="en-US"/>
        </w:rPr>
        <w:t xml:space="preserve">be represented in this exercise to shed light on the challenges connected to the pathways etc. relevant for these </w:t>
      </w:r>
      <w:commentRangeStart w:id="3"/>
      <w:r w:rsidR="00C50202">
        <w:rPr>
          <w:lang w:val="en-US"/>
        </w:rPr>
        <w:t>substances</w:t>
      </w:r>
      <w:commentRangeEnd w:id="3"/>
      <w:r w:rsidR="00256D72">
        <w:rPr>
          <w:rStyle w:val="CommentReference"/>
        </w:rPr>
        <w:commentReference w:id="3"/>
      </w:r>
      <w:r w:rsidR="00C50202">
        <w:rPr>
          <w:lang w:val="en-US"/>
        </w:rPr>
        <w:t>.</w:t>
      </w:r>
    </w:p>
    <w:p w14:paraId="467717C7" w14:textId="77777777" w:rsidR="000F1C47" w:rsidRDefault="000F1C47" w:rsidP="000F1C47">
      <w:pPr>
        <w:rPr>
          <w:lang w:val="en-US"/>
        </w:rPr>
      </w:pPr>
    </w:p>
    <w:p w14:paraId="61D7F6CC" w14:textId="77777777" w:rsidR="009D76B4" w:rsidRDefault="009D76B4">
      <w:pPr>
        <w:rPr>
          <w:lang w:val="en-US"/>
        </w:rPr>
      </w:pPr>
      <w:r w:rsidRPr="009D76B4">
        <w:rPr>
          <w:b/>
          <w:lang w:val="en-US"/>
        </w:rPr>
        <w:t>Discussion point 5:</w:t>
      </w:r>
      <w:r w:rsidRPr="009D76B4">
        <w:rPr>
          <w:lang w:val="en-US"/>
        </w:rPr>
        <w:t xml:space="preserve"> Would it be helpful to add a clear definition of the pathways in this proposal?</w:t>
      </w:r>
    </w:p>
    <w:p w14:paraId="3523D138" w14:textId="5620BD40" w:rsidR="009D76B4" w:rsidRDefault="009D76B4">
      <w:pPr>
        <w:rPr>
          <w:lang w:val="en-US"/>
        </w:rPr>
      </w:pPr>
      <w:r>
        <w:rPr>
          <w:lang w:val="en-US"/>
        </w:rPr>
        <w:t>DK response</w:t>
      </w:r>
      <w:r w:rsidR="000631AD">
        <w:rPr>
          <w:lang w:val="en-US"/>
        </w:rPr>
        <w:t>: A</w:t>
      </w:r>
      <w:r w:rsidR="00600E04">
        <w:rPr>
          <w:lang w:val="en-US"/>
        </w:rPr>
        <w:t xml:space="preserve"> clear definition of the individual pathways</w:t>
      </w:r>
      <w:r w:rsidR="000F1C47">
        <w:rPr>
          <w:lang w:val="en-US"/>
        </w:rPr>
        <w:t xml:space="preserve"> would be helpful considering the possibility of using appropriate data in the correct manner and enhancing the possibility of comparing results among </w:t>
      </w:r>
      <w:commentRangeStart w:id="4"/>
      <w:r w:rsidR="000F1C47">
        <w:rPr>
          <w:lang w:val="en-US"/>
        </w:rPr>
        <w:t>MS</w:t>
      </w:r>
      <w:commentRangeEnd w:id="4"/>
      <w:r w:rsidR="00256D72">
        <w:rPr>
          <w:rStyle w:val="CommentReference"/>
        </w:rPr>
        <w:commentReference w:id="4"/>
      </w:r>
      <w:r w:rsidR="000F1C47">
        <w:rPr>
          <w:lang w:val="en-US"/>
        </w:rPr>
        <w:t>.</w:t>
      </w:r>
    </w:p>
    <w:p w14:paraId="3A1E1468" w14:textId="77777777" w:rsidR="000F1C47" w:rsidRDefault="000F1C47">
      <w:pPr>
        <w:rPr>
          <w:b/>
          <w:lang w:val="en-US"/>
        </w:rPr>
      </w:pPr>
    </w:p>
    <w:p w14:paraId="2F01A310" w14:textId="77777777" w:rsidR="009D76B4" w:rsidRDefault="009D76B4">
      <w:pPr>
        <w:rPr>
          <w:lang w:val="en-US"/>
        </w:rPr>
      </w:pPr>
      <w:r w:rsidRPr="00033F34">
        <w:rPr>
          <w:b/>
          <w:lang w:val="en-US"/>
        </w:rPr>
        <w:lastRenderedPageBreak/>
        <w:t>Discussion point 6</w:t>
      </w:r>
      <w:r>
        <w:rPr>
          <w:lang w:val="en-US"/>
        </w:rPr>
        <w:t xml:space="preserve">: Do MS and stakeholders agree with the deselection of P5 and P12 and </w:t>
      </w:r>
      <w:r w:rsidRPr="00200D3F">
        <w:rPr>
          <w:lang w:val="en-GB"/>
        </w:rPr>
        <w:t>for the current work</w:t>
      </w:r>
      <w:r>
        <w:rPr>
          <w:lang w:val="en-GB"/>
        </w:rPr>
        <w:t xml:space="preserve"> </w:t>
      </w:r>
      <w:r w:rsidRPr="00200D3F">
        <w:rPr>
          <w:lang w:val="en-GB"/>
        </w:rPr>
        <w:t>to focus on the selected substances</w:t>
      </w:r>
      <w:r>
        <w:rPr>
          <w:lang w:val="en-GB"/>
        </w:rPr>
        <w:t xml:space="preserve"> </w:t>
      </w:r>
      <w:r>
        <w:rPr>
          <w:lang w:val="en-US"/>
        </w:rPr>
        <w:t>indicated relevant for the individual pathways in Table 3, tab “EF”?</w:t>
      </w:r>
    </w:p>
    <w:p w14:paraId="6CD96903" w14:textId="77777777" w:rsidR="009D76B4" w:rsidRDefault="009D76B4">
      <w:pPr>
        <w:rPr>
          <w:lang w:val="en-US"/>
        </w:rPr>
      </w:pPr>
      <w:r>
        <w:rPr>
          <w:lang w:val="en-US"/>
        </w:rPr>
        <w:t>DK response</w:t>
      </w:r>
      <w:r w:rsidR="000F1C47">
        <w:rPr>
          <w:lang w:val="en-US"/>
        </w:rPr>
        <w:t xml:space="preserve">: As stated in discussion point 4, we would appreciate the inclusion of pesticides if </w:t>
      </w:r>
      <w:commentRangeStart w:id="5"/>
      <w:r w:rsidR="000F1C47">
        <w:rPr>
          <w:lang w:val="en-US"/>
        </w:rPr>
        <w:t>possible</w:t>
      </w:r>
      <w:commentRangeEnd w:id="5"/>
      <w:r w:rsidR="00256D72">
        <w:rPr>
          <w:rStyle w:val="CommentReference"/>
        </w:rPr>
        <w:commentReference w:id="5"/>
      </w:r>
      <w:r w:rsidR="000F1C47">
        <w:rPr>
          <w:lang w:val="en-US"/>
        </w:rPr>
        <w:t>.</w:t>
      </w:r>
    </w:p>
    <w:p w14:paraId="6B9E8DE0" w14:textId="77777777" w:rsidR="009D76B4" w:rsidRDefault="009D76B4">
      <w:pPr>
        <w:rPr>
          <w:lang w:val="en-US"/>
        </w:rPr>
      </w:pPr>
    </w:p>
    <w:p w14:paraId="3CB5B8E5" w14:textId="77777777" w:rsidR="009D76B4" w:rsidRDefault="009D76B4">
      <w:pPr>
        <w:rPr>
          <w:lang w:val="en-GB"/>
        </w:rPr>
      </w:pPr>
      <w:r w:rsidRPr="009D76B4">
        <w:rPr>
          <w:b/>
          <w:lang w:val="en-GB"/>
        </w:rPr>
        <w:t>Discussion point 7:</w:t>
      </w:r>
      <w:r w:rsidRPr="009D76B4">
        <w:rPr>
          <w:lang w:val="en-GB"/>
        </w:rPr>
        <w:t xml:space="preserve"> Do MS have recent data on deposition monitoring that could be shared?</w:t>
      </w:r>
    </w:p>
    <w:p w14:paraId="22830009" w14:textId="77777777" w:rsidR="009D76B4" w:rsidRPr="00321CF3" w:rsidRDefault="009D76B4">
      <w:pPr>
        <w:rPr>
          <w:lang w:val="en-US"/>
        </w:rPr>
      </w:pPr>
      <w:r w:rsidRPr="00321CF3">
        <w:rPr>
          <w:lang w:val="en-US"/>
        </w:rPr>
        <w:t>DK response</w:t>
      </w:r>
      <w:r w:rsidR="000F1C47" w:rsidRPr="00321CF3">
        <w:rPr>
          <w:lang w:val="en-US"/>
        </w:rPr>
        <w:t xml:space="preserve">: </w:t>
      </w:r>
      <w:r w:rsidR="00C857C7" w:rsidRPr="00321CF3">
        <w:rPr>
          <w:lang w:val="en-US"/>
        </w:rPr>
        <w:t xml:space="preserve">Updated deposition and </w:t>
      </w:r>
      <w:proofErr w:type="spellStart"/>
      <w:r w:rsidR="00C857C7" w:rsidRPr="00321CF3">
        <w:rPr>
          <w:lang w:val="en-US"/>
        </w:rPr>
        <w:t>emissiondata</w:t>
      </w:r>
      <w:proofErr w:type="spellEnd"/>
      <w:r w:rsidR="00C857C7" w:rsidRPr="00321CF3">
        <w:rPr>
          <w:lang w:val="en-US"/>
        </w:rPr>
        <w:t xml:space="preserve"> can be found here: </w:t>
      </w:r>
      <w:commentRangeStart w:id="6"/>
      <w:r w:rsidR="00AB7054">
        <w:fldChar w:fldCharType="begin"/>
      </w:r>
      <w:r w:rsidR="00AB7054" w:rsidRPr="000B20FC">
        <w:rPr>
          <w:lang w:val="en-US"/>
        </w:rPr>
        <w:instrText xml:space="preserve"> HYPERLINK "https://webdab01.umweltbundesamt.at/official_country_trend.html?cgiproxy_skip=1" </w:instrText>
      </w:r>
      <w:r w:rsidR="00AB7054">
        <w:fldChar w:fldCharType="separate"/>
      </w:r>
      <w:r w:rsidR="00C857C7" w:rsidRPr="00321CF3">
        <w:rPr>
          <w:rStyle w:val="Hyperlink"/>
          <w:lang w:val="en-US"/>
        </w:rPr>
        <w:t>https://webdab01.umweltbundesamt.at/official_country_trend.html?cgiproxy_skip=1</w:t>
      </w:r>
      <w:r w:rsidR="00AB7054">
        <w:rPr>
          <w:rStyle w:val="Hyperlink"/>
          <w:lang w:val="en-US"/>
        </w:rPr>
        <w:fldChar w:fldCharType="end"/>
      </w:r>
      <w:commentRangeEnd w:id="6"/>
      <w:r w:rsidR="00256D72">
        <w:rPr>
          <w:rStyle w:val="CommentReference"/>
        </w:rPr>
        <w:commentReference w:id="6"/>
      </w:r>
      <w:r w:rsidR="00C857C7">
        <w:rPr>
          <w:lang w:val="en-US"/>
        </w:rPr>
        <w:t xml:space="preserve"> </w:t>
      </w:r>
    </w:p>
    <w:p w14:paraId="16A520C1" w14:textId="77777777" w:rsidR="000F1C47" w:rsidRPr="00321CF3" w:rsidRDefault="000F1C47">
      <w:pPr>
        <w:rPr>
          <w:lang w:val="en-US"/>
        </w:rPr>
      </w:pPr>
    </w:p>
    <w:p w14:paraId="57E64A87" w14:textId="77777777" w:rsidR="009D76B4" w:rsidRDefault="009D76B4">
      <w:pPr>
        <w:rPr>
          <w:lang w:val="en-US"/>
        </w:rPr>
      </w:pPr>
      <w:r w:rsidRPr="009D76B4">
        <w:rPr>
          <w:b/>
          <w:lang w:val="en-US"/>
        </w:rPr>
        <w:t>Discussion point 8:</w:t>
      </w:r>
      <w:r w:rsidRPr="009D76B4">
        <w:rPr>
          <w:lang w:val="en-US"/>
        </w:rPr>
        <w:t xml:space="preserve"> Is more recent data available for the substance content of fine soil by the soil erosion than used in Table 3 and are there ideas about other quantification methods?</w:t>
      </w:r>
    </w:p>
    <w:p w14:paraId="38C602A6" w14:textId="332BC1F8" w:rsidR="009D76B4" w:rsidRPr="000631AD" w:rsidRDefault="009D76B4">
      <w:pPr>
        <w:rPr>
          <w:lang w:val="en-US"/>
        </w:rPr>
      </w:pPr>
      <w:r w:rsidRPr="000631AD">
        <w:rPr>
          <w:lang w:val="en-US"/>
        </w:rPr>
        <w:t>DK response</w:t>
      </w:r>
      <w:r w:rsidR="000631AD">
        <w:rPr>
          <w:lang w:val="en-US"/>
        </w:rPr>
        <w:t>: N/</w:t>
      </w:r>
      <w:commentRangeStart w:id="7"/>
      <w:r w:rsidR="000631AD">
        <w:rPr>
          <w:lang w:val="en-US"/>
        </w:rPr>
        <w:t>A</w:t>
      </w:r>
      <w:commentRangeEnd w:id="7"/>
      <w:r w:rsidR="00256D72">
        <w:rPr>
          <w:rStyle w:val="CommentReference"/>
        </w:rPr>
        <w:commentReference w:id="7"/>
      </w:r>
    </w:p>
    <w:p w14:paraId="1F605979" w14:textId="77777777" w:rsidR="000F1C47" w:rsidRPr="000631AD" w:rsidRDefault="000F1C47">
      <w:pPr>
        <w:rPr>
          <w:lang w:val="en-US"/>
        </w:rPr>
      </w:pPr>
    </w:p>
    <w:p w14:paraId="4E552F27" w14:textId="77777777" w:rsidR="009D76B4" w:rsidRDefault="009D76B4">
      <w:pPr>
        <w:rPr>
          <w:lang w:val="en-US"/>
        </w:rPr>
      </w:pPr>
      <w:r w:rsidRPr="00701114">
        <w:rPr>
          <w:b/>
          <w:lang w:val="en-US"/>
        </w:rPr>
        <w:t>Discussion point 9</w:t>
      </w:r>
      <w:r>
        <w:rPr>
          <w:lang w:val="en-US"/>
        </w:rPr>
        <w:t xml:space="preserve">: Are there more recent data for the metal content of </w:t>
      </w:r>
      <w:proofErr w:type="spellStart"/>
      <w:r>
        <w:rPr>
          <w:lang w:val="en-US"/>
        </w:rPr>
        <w:t>fertilisers</w:t>
      </w:r>
      <w:proofErr w:type="spellEnd"/>
      <w:r>
        <w:rPr>
          <w:lang w:val="en-US"/>
        </w:rPr>
        <w:t>? Would it be possible to use common factors for seepage, spray drift and runoff?</w:t>
      </w:r>
    </w:p>
    <w:p w14:paraId="34FECDD9" w14:textId="4AF21A51" w:rsidR="009D76B4" w:rsidRDefault="009D76B4">
      <w:pPr>
        <w:rPr>
          <w:lang w:val="en-US"/>
        </w:rPr>
      </w:pPr>
      <w:r>
        <w:rPr>
          <w:lang w:val="en-US"/>
        </w:rPr>
        <w:t>DK response</w:t>
      </w:r>
      <w:r w:rsidR="000F1C47">
        <w:rPr>
          <w:lang w:val="en-US"/>
        </w:rPr>
        <w:t xml:space="preserve">: Considering that </w:t>
      </w:r>
      <w:r w:rsidR="00F87C33">
        <w:rPr>
          <w:lang w:val="en-US"/>
        </w:rPr>
        <w:t xml:space="preserve">the </w:t>
      </w:r>
      <w:r w:rsidR="000F1C47">
        <w:rPr>
          <w:lang w:val="en-US"/>
        </w:rPr>
        <w:t>EU</w:t>
      </w:r>
      <w:r w:rsidR="00F87C33">
        <w:rPr>
          <w:lang w:val="en-US"/>
        </w:rPr>
        <w:t xml:space="preserve"> MS</w:t>
      </w:r>
      <w:r w:rsidR="000F1C47">
        <w:rPr>
          <w:lang w:val="en-US"/>
        </w:rPr>
        <w:t xml:space="preserve"> is separated into zones </w:t>
      </w:r>
      <w:proofErr w:type="gramStart"/>
      <w:r w:rsidR="000F1C47">
        <w:rPr>
          <w:lang w:val="en-US"/>
        </w:rPr>
        <w:t>in regard to</w:t>
      </w:r>
      <w:proofErr w:type="gramEnd"/>
      <w:r w:rsidR="000F1C47">
        <w:rPr>
          <w:lang w:val="en-US"/>
        </w:rPr>
        <w:t xml:space="preserve"> environmental conditions for risk assessments of pesticides, it is not considered acceptable to apply common factors for seepage, spray drift and run-off. It is proposed to apply same conditions for the individual zones </w:t>
      </w:r>
      <w:r w:rsidR="00C50202">
        <w:rPr>
          <w:lang w:val="en-US"/>
        </w:rPr>
        <w:t xml:space="preserve">as </w:t>
      </w:r>
      <w:r w:rsidR="000F1C47">
        <w:rPr>
          <w:lang w:val="en-US"/>
        </w:rPr>
        <w:t xml:space="preserve">under the Regulation for plant protection </w:t>
      </w:r>
      <w:commentRangeStart w:id="8"/>
      <w:r w:rsidR="000F1C47">
        <w:rPr>
          <w:lang w:val="en-US"/>
        </w:rPr>
        <w:t>products</w:t>
      </w:r>
      <w:commentRangeEnd w:id="8"/>
      <w:r w:rsidR="00256D72">
        <w:rPr>
          <w:rStyle w:val="CommentReference"/>
        </w:rPr>
        <w:commentReference w:id="8"/>
      </w:r>
      <w:r w:rsidR="000F1C47">
        <w:rPr>
          <w:lang w:val="en-US"/>
        </w:rPr>
        <w:t>.</w:t>
      </w:r>
    </w:p>
    <w:p w14:paraId="2E2BE024" w14:textId="77777777" w:rsidR="009D76B4" w:rsidRDefault="009D76B4">
      <w:pPr>
        <w:rPr>
          <w:lang w:val="en-US"/>
        </w:rPr>
      </w:pPr>
    </w:p>
    <w:p w14:paraId="6442848A" w14:textId="77777777" w:rsidR="009D76B4" w:rsidRDefault="009D76B4">
      <w:pPr>
        <w:rPr>
          <w:lang w:val="en-US" w:eastAsia="zh-CN"/>
        </w:rPr>
      </w:pPr>
      <w:r w:rsidRPr="005075E2">
        <w:rPr>
          <w:b/>
          <w:lang w:val="en-US" w:eastAsia="zh-CN"/>
        </w:rPr>
        <w:t>Discussion point 10</w:t>
      </w:r>
      <w:r>
        <w:rPr>
          <w:lang w:val="en-US" w:eastAsia="zh-CN"/>
        </w:rPr>
        <w:t>: Is this a pathway with significant contribution to surface water? Do MS use this pathway in their models?</w:t>
      </w:r>
    </w:p>
    <w:p w14:paraId="66E39C90" w14:textId="1EDA8E86" w:rsidR="00F87C33" w:rsidRPr="00F87C33" w:rsidRDefault="009D76B4">
      <w:pPr>
        <w:rPr>
          <w:lang w:val="en-US" w:eastAsia="zh-CN"/>
        </w:rPr>
      </w:pPr>
      <w:r>
        <w:rPr>
          <w:lang w:val="en-US" w:eastAsia="zh-CN"/>
        </w:rPr>
        <w:t>DK response</w:t>
      </w:r>
      <w:r w:rsidR="000631AD">
        <w:rPr>
          <w:lang w:val="en-US" w:eastAsia="zh-CN"/>
        </w:rPr>
        <w:t>: W</w:t>
      </w:r>
      <w:r w:rsidR="00F87C33">
        <w:rPr>
          <w:lang w:val="en-US" w:eastAsia="zh-CN"/>
        </w:rPr>
        <w:t xml:space="preserve">e are currently awaiting </w:t>
      </w:r>
      <w:r w:rsidR="00C50202">
        <w:rPr>
          <w:lang w:val="en-US" w:eastAsia="zh-CN"/>
        </w:rPr>
        <w:t xml:space="preserve">the final version of </w:t>
      </w:r>
      <w:r w:rsidR="00F87C33">
        <w:rPr>
          <w:lang w:val="en-US" w:eastAsia="zh-CN"/>
        </w:rPr>
        <w:t>a national funded report on diffuse</w:t>
      </w:r>
      <w:r w:rsidR="00C50202">
        <w:rPr>
          <w:lang w:val="en-US" w:eastAsia="zh-CN"/>
        </w:rPr>
        <w:t xml:space="preserve"> sources of a number of substances. The report has attempted to quantify emissions through this pathway. </w:t>
      </w:r>
      <w:r w:rsidR="00F87C33">
        <w:rPr>
          <w:lang w:val="en-US" w:eastAsia="zh-CN"/>
        </w:rPr>
        <w:t>Furthermore, this pathway is used for modelling the emission of biocides used in e</w:t>
      </w:r>
      <w:r w:rsidR="00C50202">
        <w:rPr>
          <w:lang w:val="en-US" w:eastAsia="zh-CN"/>
        </w:rPr>
        <w:t>.</w:t>
      </w:r>
      <w:r w:rsidR="00F87C33">
        <w:rPr>
          <w:lang w:val="en-US" w:eastAsia="zh-CN"/>
        </w:rPr>
        <w:t>g</w:t>
      </w:r>
      <w:r w:rsidR="00C50202">
        <w:rPr>
          <w:lang w:val="en-US" w:eastAsia="zh-CN"/>
        </w:rPr>
        <w:t>.</w:t>
      </w:r>
      <w:r w:rsidR="00F87C33">
        <w:rPr>
          <w:lang w:val="en-US" w:eastAsia="zh-CN"/>
        </w:rPr>
        <w:t xml:space="preserve"> building materials.</w:t>
      </w:r>
      <w:r w:rsidR="00EC1E93">
        <w:rPr>
          <w:lang w:val="en-US" w:eastAsia="zh-CN"/>
        </w:rPr>
        <w:t xml:space="preserve"> However</w:t>
      </w:r>
      <w:r w:rsidR="000631AD">
        <w:rPr>
          <w:lang w:val="en-US" w:eastAsia="zh-CN"/>
        </w:rPr>
        <w:t>,</w:t>
      </w:r>
      <w:r w:rsidR="00C50202">
        <w:rPr>
          <w:lang w:val="en-US" w:eastAsia="zh-CN"/>
        </w:rPr>
        <w:t xml:space="preserve"> it is not a part of the River Basin M</w:t>
      </w:r>
      <w:r w:rsidR="00EC1E93">
        <w:rPr>
          <w:lang w:val="en-US" w:eastAsia="zh-CN"/>
        </w:rPr>
        <w:t xml:space="preserve">anagement </w:t>
      </w:r>
      <w:commentRangeStart w:id="9"/>
      <w:r w:rsidR="00EC1E93">
        <w:rPr>
          <w:lang w:val="en-US" w:eastAsia="zh-CN"/>
        </w:rPr>
        <w:t>plans</w:t>
      </w:r>
      <w:commentRangeEnd w:id="9"/>
      <w:r w:rsidR="00256D72">
        <w:rPr>
          <w:rStyle w:val="CommentReference"/>
        </w:rPr>
        <w:commentReference w:id="9"/>
      </w:r>
      <w:r w:rsidR="00321CF3">
        <w:rPr>
          <w:lang w:val="en-US" w:eastAsia="zh-CN"/>
        </w:rPr>
        <w:t>.</w:t>
      </w:r>
    </w:p>
    <w:p w14:paraId="44FA38DF" w14:textId="77777777" w:rsidR="009D76B4" w:rsidRPr="00F87C33" w:rsidRDefault="009D76B4">
      <w:pPr>
        <w:rPr>
          <w:lang w:val="en-US" w:eastAsia="zh-CN"/>
        </w:rPr>
      </w:pPr>
    </w:p>
    <w:p w14:paraId="4E64A6D1" w14:textId="77777777" w:rsidR="009D76B4" w:rsidRDefault="009D76B4">
      <w:pPr>
        <w:rPr>
          <w:lang w:val="en-US"/>
        </w:rPr>
      </w:pPr>
      <w:r w:rsidRPr="009D76B4">
        <w:rPr>
          <w:b/>
          <w:lang w:val="en-US"/>
        </w:rPr>
        <w:t>Discussion point 11:</w:t>
      </w:r>
      <w:r w:rsidRPr="009D76B4">
        <w:rPr>
          <w:lang w:val="en-US"/>
        </w:rPr>
        <w:t xml:space="preserve"> EEA is considering supporting the coming WFD reporting by providing E-PRTR data at RBD level already reported by MS (see also P10). Would that be helpful to the MS?</w:t>
      </w:r>
    </w:p>
    <w:p w14:paraId="066077AC" w14:textId="77777777" w:rsidR="009D76B4" w:rsidRDefault="009D76B4">
      <w:pPr>
        <w:rPr>
          <w:lang w:val="en-US"/>
        </w:rPr>
      </w:pPr>
      <w:r>
        <w:rPr>
          <w:lang w:val="en-US"/>
        </w:rPr>
        <w:t>DK response</w:t>
      </w:r>
      <w:r w:rsidR="00F87C33">
        <w:rPr>
          <w:lang w:val="en-US"/>
        </w:rPr>
        <w:t xml:space="preserve">: </w:t>
      </w:r>
      <w:commentRangeStart w:id="10"/>
      <w:r w:rsidR="00F87C33">
        <w:rPr>
          <w:lang w:val="en-US"/>
        </w:rPr>
        <w:t>yes</w:t>
      </w:r>
      <w:commentRangeEnd w:id="10"/>
      <w:r w:rsidR="00256D72">
        <w:rPr>
          <w:rStyle w:val="CommentReference"/>
        </w:rPr>
        <w:commentReference w:id="10"/>
      </w:r>
    </w:p>
    <w:p w14:paraId="3DDBA97F" w14:textId="77777777" w:rsidR="009D76B4" w:rsidRDefault="009D76B4">
      <w:pPr>
        <w:rPr>
          <w:lang w:val="en-US"/>
        </w:rPr>
      </w:pPr>
    </w:p>
    <w:p w14:paraId="2F0246D4" w14:textId="77777777" w:rsidR="009D76B4" w:rsidRDefault="009D76B4">
      <w:pPr>
        <w:rPr>
          <w:rFonts w:ascii="Calibri" w:eastAsia="MS Mincho" w:hAnsi="Calibri" w:cs="Times New Roman"/>
          <w:lang w:val="en-GB"/>
        </w:rPr>
      </w:pPr>
      <w:r w:rsidRPr="004A11B8">
        <w:rPr>
          <w:rFonts w:ascii="Calibri" w:eastAsia="MS Mincho" w:hAnsi="Calibri" w:cs="Times New Roman"/>
          <w:b/>
          <w:lang w:val="en-GB"/>
        </w:rPr>
        <w:t xml:space="preserve">Discussion point </w:t>
      </w:r>
      <w:r>
        <w:rPr>
          <w:rFonts w:ascii="Calibri" w:eastAsia="MS Mincho" w:hAnsi="Calibri" w:cs="Times New Roman"/>
          <w:b/>
          <w:lang w:val="en-GB"/>
        </w:rPr>
        <w:t>12</w:t>
      </w:r>
      <w:r>
        <w:rPr>
          <w:rFonts w:ascii="Calibri" w:eastAsia="MS Mincho" w:hAnsi="Calibri" w:cs="Times New Roman"/>
          <w:lang w:val="en-GB"/>
        </w:rPr>
        <w:t xml:space="preserve">: The </w:t>
      </w:r>
      <w:r w:rsidRPr="00D63159">
        <w:rPr>
          <w:rFonts w:ascii="Calibri" w:eastAsia="MS Mincho" w:hAnsi="Calibri" w:cs="Times New Roman"/>
          <w:lang w:val="en-GB"/>
        </w:rPr>
        <w:t>emission factors</w:t>
      </w:r>
      <w:r>
        <w:rPr>
          <w:rStyle w:val="FootnoteReference"/>
          <w:rFonts w:ascii="Calibri" w:eastAsia="MS Mincho" w:hAnsi="Calibri" w:cs="Times New Roman"/>
          <w:lang w:val="en-GB"/>
        </w:rPr>
        <w:footnoteReference w:id="1"/>
      </w:r>
      <w:r>
        <w:rPr>
          <w:rFonts w:ascii="Calibri" w:eastAsia="MS Mincho" w:hAnsi="Calibri" w:cs="Times New Roman"/>
          <w:lang w:val="en-GB"/>
        </w:rPr>
        <w:t xml:space="preserve"> used in Table 3 can be compared with information from </w:t>
      </w:r>
      <w:r w:rsidRPr="00D63159">
        <w:rPr>
          <w:rFonts w:ascii="Calibri" w:eastAsia="MS Mincho" w:hAnsi="Calibri" w:cs="Times New Roman"/>
          <w:lang w:val="en-GB"/>
        </w:rPr>
        <w:t xml:space="preserve">recent UBA publication </w:t>
      </w:r>
      <w:r>
        <w:rPr>
          <w:rFonts w:ascii="Calibri" w:eastAsia="MS Mincho" w:hAnsi="Calibri" w:cs="Times New Roman"/>
          <w:lang w:val="en-GB"/>
        </w:rPr>
        <w:t>on UWWTP monitoring. Also, other MS might have useful recent data on this subject.</w:t>
      </w:r>
    </w:p>
    <w:p w14:paraId="0563F6C1" w14:textId="1281A92B" w:rsidR="009D76B4" w:rsidRDefault="009D76B4">
      <w:pPr>
        <w:rPr>
          <w:rFonts w:ascii="Calibri" w:eastAsia="MS Mincho" w:hAnsi="Calibri" w:cs="Times New Roman"/>
          <w:lang w:val="en-GB"/>
        </w:rPr>
      </w:pPr>
      <w:r>
        <w:rPr>
          <w:rFonts w:ascii="Calibri" w:eastAsia="MS Mincho" w:hAnsi="Calibri" w:cs="Times New Roman"/>
          <w:lang w:val="en-GB"/>
        </w:rPr>
        <w:lastRenderedPageBreak/>
        <w:t>DK response</w:t>
      </w:r>
      <w:r w:rsidR="00C50202">
        <w:rPr>
          <w:rFonts w:ascii="Calibri" w:eastAsia="MS Mincho" w:hAnsi="Calibri" w:cs="Times New Roman"/>
          <w:lang w:val="en-GB"/>
        </w:rPr>
        <w:t xml:space="preserve">: Corresponding to our answer concerning discussion point 9, it would be helpful if for each emission factor it could be specified whether it is expected to be applicable across the EU or if emissions factors are expected to differ between MS’s or between different zones in the </w:t>
      </w:r>
      <w:commentRangeStart w:id="11"/>
      <w:r w:rsidR="00C50202">
        <w:rPr>
          <w:rFonts w:ascii="Calibri" w:eastAsia="MS Mincho" w:hAnsi="Calibri" w:cs="Times New Roman"/>
          <w:lang w:val="en-GB"/>
        </w:rPr>
        <w:t>EU</w:t>
      </w:r>
      <w:commentRangeEnd w:id="11"/>
      <w:r w:rsidR="00256D72">
        <w:rPr>
          <w:rStyle w:val="CommentReference"/>
        </w:rPr>
        <w:commentReference w:id="11"/>
      </w:r>
      <w:r w:rsidR="00C50202">
        <w:rPr>
          <w:rFonts w:ascii="Calibri" w:eastAsia="MS Mincho" w:hAnsi="Calibri" w:cs="Times New Roman"/>
          <w:lang w:val="en-GB"/>
        </w:rPr>
        <w:t>.</w:t>
      </w:r>
    </w:p>
    <w:p w14:paraId="66FE0561" w14:textId="77777777" w:rsidR="009D76B4" w:rsidRDefault="009D76B4">
      <w:pPr>
        <w:rPr>
          <w:rFonts w:ascii="Calibri" w:eastAsia="MS Mincho" w:hAnsi="Calibri" w:cs="Times New Roman"/>
          <w:lang w:val="en-GB"/>
        </w:rPr>
      </w:pPr>
    </w:p>
    <w:p w14:paraId="3A214E14" w14:textId="77777777" w:rsidR="009D76B4" w:rsidRDefault="009D76B4">
      <w:pPr>
        <w:rPr>
          <w:lang w:val="en-US"/>
        </w:rPr>
      </w:pPr>
      <w:r w:rsidRPr="00FC792E">
        <w:rPr>
          <w:b/>
          <w:lang w:val="en-US"/>
        </w:rPr>
        <w:t>Discussion point</w:t>
      </w:r>
      <w:r>
        <w:rPr>
          <w:b/>
          <w:lang w:val="en-US"/>
        </w:rPr>
        <w:t xml:space="preserve"> 13</w:t>
      </w:r>
      <w:r>
        <w:rPr>
          <w:lang w:val="en-US"/>
        </w:rPr>
        <w:t>: EEA is considering supporting the coming WFD reporting by providing</w:t>
      </w:r>
      <w:r w:rsidDel="00824C8D">
        <w:rPr>
          <w:lang w:val="en-US"/>
        </w:rPr>
        <w:t xml:space="preserve"> </w:t>
      </w:r>
      <w:r>
        <w:rPr>
          <w:lang w:val="en-US"/>
        </w:rPr>
        <w:t>E-PRTR data at RBD level already reported by MS (see also P8). Would that be helpful to the MS?</w:t>
      </w:r>
    </w:p>
    <w:p w14:paraId="2ABD2810" w14:textId="1F3852B1" w:rsidR="009D76B4" w:rsidRDefault="009D76B4">
      <w:pPr>
        <w:rPr>
          <w:lang w:val="en-US"/>
        </w:rPr>
      </w:pPr>
      <w:r>
        <w:rPr>
          <w:lang w:val="en-US"/>
        </w:rPr>
        <w:t>DK response</w:t>
      </w:r>
      <w:r w:rsidR="000631AD">
        <w:rPr>
          <w:lang w:val="en-US"/>
        </w:rPr>
        <w:t>: N/</w:t>
      </w:r>
      <w:commentRangeStart w:id="12"/>
      <w:r w:rsidR="000631AD">
        <w:rPr>
          <w:lang w:val="en-US"/>
        </w:rPr>
        <w:t>A</w:t>
      </w:r>
      <w:commentRangeEnd w:id="12"/>
      <w:r w:rsidR="00256D72">
        <w:rPr>
          <w:rStyle w:val="CommentReference"/>
        </w:rPr>
        <w:commentReference w:id="12"/>
      </w:r>
    </w:p>
    <w:p w14:paraId="35B6BCA3" w14:textId="77777777" w:rsidR="009D76B4" w:rsidRDefault="009D76B4">
      <w:pPr>
        <w:rPr>
          <w:lang w:val="en-US"/>
        </w:rPr>
      </w:pPr>
    </w:p>
    <w:p w14:paraId="3E6F965A" w14:textId="77777777" w:rsidR="009D76B4" w:rsidRDefault="009D76B4">
      <w:pPr>
        <w:rPr>
          <w:lang w:val="en-US"/>
        </w:rPr>
      </w:pPr>
      <w:r w:rsidRPr="009D76B4">
        <w:rPr>
          <w:b/>
          <w:lang w:val="en-US"/>
        </w:rPr>
        <w:t xml:space="preserve">Discussion point 14: </w:t>
      </w:r>
      <w:r w:rsidRPr="009D76B4">
        <w:rPr>
          <w:lang w:val="en-US"/>
        </w:rPr>
        <w:t xml:space="preserve">Would it be useful to carry out an analysis, together with the sector on a selected number of industrial activities for which facilities and/or pollutants seem to be missing? A recent EEA publication on industrial waste </w:t>
      </w:r>
      <w:proofErr w:type="gramStart"/>
      <w:r w:rsidRPr="009D76B4">
        <w:rPr>
          <w:lang w:val="en-US"/>
        </w:rPr>
        <w:t>water  and</w:t>
      </w:r>
      <w:proofErr w:type="gramEnd"/>
      <w:r w:rsidRPr="009D76B4">
        <w:rPr>
          <w:lang w:val="en-US"/>
        </w:rPr>
        <w:t xml:space="preserve"> stakeholder data might be useful in such an action.</w:t>
      </w:r>
    </w:p>
    <w:p w14:paraId="59E7CC11" w14:textId="208F7BF9" w:rsidR="009D76B4" w:rsidRDefault="009D76B4">
      <w:pPr>
        <w:rPr>
          <w:lang w:val="en-US"/>
        </w:rPr>
      </w:pPr>
      <w:r>
        <w:rPr>
          <w:lang w:val="en-US"/>
        </w:rPr>
        <w:t>DK response</w:t>
      </w:r>
      <w:r w:rsidR="000631AD">
        <w:rPr>
          <w:lang w:val="en-US"/>
        </w:rPr>
        <w:t>: N/</w:t>
      </w:r>
      <w:commentRangeStart w:id="13"/>
      <w:r w:rsidR="000631AD">
        <w:rPr>
          <w:lang w:val="en-US"/>
        </w:rPr>
        <w:t>A</w:t>
      </w:r>
      <w:commentRangeEnd w:id="13"/>
      <w:r w:rsidR="00256D72">
        <w:rPr>
          <w:rStyle w:val="CommentReference"/>
        </w:rPr>
        <w:commentReference w:id="13"/>
      </w:r>
    </w:p>
    <w:p w14:paraId="2C8C8C0F" w14:textId="77777777" w:rsidR="009D76B4" w:rsidRDefault="009D76B4">
      <w:pPr>
        <w:rPr>
          <w:lang w:val="en-US"/>
        </w:rPr>
      </w:pPr>
      <w:r w:rsidRPr="00033F34">
        <w:rPr>
          <w:b/>
          <w:lang w:val="en-US"/>
        </w:rPr>
        <w:t>Discussion point</w:t>
      </w:r>
      <w:r>
        <w:rPr>
          <w:lang w:val="en-US"/>
        </w:rPr>
        <w:t xml:space="preserve"> </w:t>
      </w:r>
      <w:r w:rsidRPr="00697E96">
        <w:rPr>
          <w:b/>
          <w:lang w:val="en-US"/>
        </w:rPr>
        <w:t>1</w:t>
      </w:r>
      <w:r>
        <w:rPr>
          <w:b/>
          <w:lang w:val="en-US"/>
        </w:rPr>
        <w:t>5</w:t>
      </w:r>
      <w:r>
        <w:rPr>
          <w:lang w:val="en-US"/>
        </w:rPr>
        <w:t>: Would it be useful to carry out a literature or stakeholder check for emission data from mining sites. Do MS or stakeholders have data on this pathway or ideas for quantification methods?</w:t>
      </w:r>
    </w:p>
    <w:p w14:paraId="26E5D3CC" w14:textId="251E7738" w:rsidR="009D76B4" w:rsidRDefault="009D76B4" w:rsidP="000631AD">
      <w:pPr>
        <w:tabs>
          <w:tab w:val="left" w:pos="1884"/>
        </w:tabs>
        <w:rPr>
          <w:lang w:val="en-US"/>
        </w:rPr>
      </w:pPr>
      <w:r>
        <w:rPr>
          <w:lang w:val="en-US"/>
        </w:rPr>
        <w:t>DK response</w:t>
      </w:r>
      <w:r w:rsidR="000631AD">
        <w:rPr>
          <w:lang w:val="en-US"/>
        </w:rPr>
        <w:t>: N/</w:t>
      </w:r>
      <w:commentRangeStart w:id="14"/>
      <w:r w:rsidR="000631AD">
        <w:rPr>
          <w:lang w:val="en-US"/>
        </w:rPr>
        <w:t>A</w:t>
      </w:r>
      <w:commentRangeEnd w:id="14"/>
      <w:r w:rsidR="00256D72">
        <w:rPr>
          <w:rStyle w:val="CommentReference"/>
        </w:rPr>
        <w:commentReference w:id="14"/>
      </w:r>
    </w:p>
    <w:p w14:paraId="59FB035D" w14:textId="77777777" w:rsidR="00600E04" w:rsidRDefault="00600E04">
      <w:pPr>
        <w:rPr>
          <w:lang w:val="en-US"/>
        </w:rPr>
      </w:pPr>
      <w:r w:rsidRPr="00600E04">
        <w:rPr>
          <w:b/>
          <w:lang w:val="en-US"/>
        </w:rPr>
        <w:t>Discussion point 16:</w:t>
      </w:r>
      <w:r w:rsidRPr="00600E04">
        <w:rPr>
          <w:lang w:val="en-US"/>
        </w:rPr>
        <w:t xml:space="preserve"> Do we have to include inland navigation for PAH emissions and is there any data available?</w:t>
      </w:r>
    </w:p>
    <w:p w14:paraId="0DBCE0DA" w14:textId="7DA6DB73" w:rsidR="00600E04" w:rsidRDefault="00600E04">
      <w:pPr>
        <w:rPr>
          <w:lang w:val="en-US"/>
        </w:rPr>
      </w:pPr>
      <w:r>
        <w:rPr>
          <w:lang w:val="en-US"/>
        </w:rPr>
        <w:t>DK response</w:t>
      </w:r>
      <w:r w:rsidR="00C826BA">
        <w:rPr>
          <w:lang w:val="en-US"/>
        </w:rPr>
        <w:t xml:space="preserve">: We find that inland navigation for PAH emissions should be included if data are </w:t>
      </w:r>
      <w:commentRangeStart w:id="15"/>
      <w:r w:rsidR="00C826BA">
        <w:rPr>
          <w:lang w:val="en-US"/>
        </w:rPr>
        <w:t>available</w:t>
      </w:r>
      <w:commentRangeEnd w:id="15"/>
      <w:r w:rsidR="00256D72">
        <w:rPr>
          <w:rStyle w:val="CommentReference"/>
        </w:rPr>
        <w:commentReference w:id="15"/>
      </w:r>
      <w:r w:rsidR="00C826BA">
        <w:rPr>
          <w:lang w:val="en-US"/>
        </w:rPr>
        <w:t>.</w:t>
      </w:r>
    </w:p>
    <w:p w14:paraId="220ACB69" w14:textId="77777777" w:rsidR="00600E04" w:rsidRDefault="00600E04">
      <w:pPr>
        <w:rPr>
          <w:lang w:val="en-US"/>
        </w:rPr>
      </w:pPr>
    </w:p>
    <w:p w14:paraId="132A482D" w14:textId="77777777" w:rsidR="00600E04" w:rsidRDefault="00600E04">
      <w:pPr>
        <w:rPr>
          <w:lang w:val="en-US"/>
        </w:rPr>
      </w:pPr>
      <w:r w:rsidRPr="00600E04">
        <w:rPr>
          <w:b/>
          <w:lang w:val="en-US"/>
        </w:rPr>
        <w:t>Discussion point 17:</w:t>
      </w:r>
      <w:r w:rsidRPr="00600E04">
        <w:rPr>
          <w:lang w:val="en-US"/>
        </w:rPr>
        <w:t xml:space="preserve"> Do MS or stakeholders have suggestions for an improved method for quantification?</w:t>
      </w:r>
    </w:p>
    <w:p w14:paraId="581F8F55" w14:textId="6F830DA8" w:rsidR="00600E04" w:rsidRPr="009D76B4" w:rsidRDefault="000631AD">
      <w:pPr>
        <w:rPr>
          <w:lang w:val="en-US"/>
        </w:rPr>
      </w:pPr>
      <w:r>
        <w:rPr>
          <w:lang w:val="en-US"/>
        </w:rPr>
        <w:t xml:space="preserve">DK response: </w:t>
      </w:r>
      <w:r w:rsidR="00AC6CEA">
        <w:rPr>
          <w:lang w:val="en-US"/>
        </w:rPr>
        <w:t xml:space="preserve">We are currently awaiting </w:t>
      </w:r>
      <w:r w:rsidR="00C50202">
        <w:rPr>
          <w:lang w:val="en-US"/>
        </w:rPr>
        <w:t xml:space="preserve">the final version of </w:t>
      </w:r>
      <w:r w:rsidR="00AC6CEA">
        <w:rPr>
          <w:lang w:val="en-US"/>
        </w:rPr>
        <w:t>a national funded report on natural background concentrations</w:t>
      </w:r>
      <w:r w:rsidR="00C50202">
        <w:rPr>
          <w:lang w:val="en-US"/>
        </w:rPr>
        <w:t>,</w:t>
      </w:r>
      <w:r w:rsidR="00AC6CEA">
        <w:rPr>
          <w:lang w:val="en-US"/>
        </w:rPr>
        <w:t xml:space="preserve"> which may be of interest on this </w:t>
      </w:r>
      <w:commentRangeStart w:id="16"/>
      <w:r w:rsidR="00AC6CEA">
        <w:rPr>
          <w:lang w:val="en-US"/>
        </w:rPr>
        <w:t>question</w:t>
      </w:r>
      <w:commentRangeEnd w:id="16"/>
      <w:r w:rsidR="00256D72">
        <w:rPr>
          <w:rStyle w:val="CommentReference"/>
        </w:rPr>
        <w:commentReference w:id="16"/>
      </w:r>
      <w:r w:rsidR="00AC6CEA">
        <w:rPr>
          <w:lang w:val="en-US"/>
        </w:rPr>
        <w:t>.</w:t>
      </w:r>
    </w:p>
    <w:sectPr w:rsidR="00600E04" w:rsidRPr="009D76B4">
      <w:pgSz w:w="11906" w:h="16838"/>
      <w:pgMar w:top="1701" w:right="1134" w:bottom="1701" w:left="1134"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Joost van den Roovaart" w:date="2020-07-15T15:31:00Z" w:initials="JvdR">
    <w:p w14:paraId="5647B964" w14:textId="275723D0" w:rsidR="00256D72" w:rsidRDefault="00256D72">
      <w:pPr>
        <w:pStyle w:val="CommentText"/>
      </w:pPr>
      <w:r>
        <w:rPr>
          <w:rStyle w:val="CommentReference"/>
        </w:rPr>
        <w:annotationRef/>
      </w:r>
      <w:r>
        <w:t>39d</w:t>
      </w:r>
    </w:p>
  </w:comment>
  <w:comment w:id="1" w:author="Joost van den Roovaart" w:date="2020-07-15T15:31:00Z" w:initials="JvdR">
    <w:p w14:paraId="55059A62" w14:textId="7FF29E43" w:rsidR="00256D72" w:rsidRDefault="00256D72">
      <w:pPr>
        <w:pStyle w:val="CommentText"/>
      </w:pPr>
      <w:r>
        <w:rPr>
          <w:rStyle w:val="CommentReference"/>
        </w:rPr>
        <w:annotationRef/>
      </w:r>
      <w:r>
        <w:t>40d</w:t>
      </w:r>
    </w:p>
  </w:comment>
  <w:comment w:id="2" w:author="Joost van den Roovaart" w:date="2020-07-15T15:31:00Z" w:initials="JvdR">
    <w:p w14:paraId="19AE5CD7" w14:textId="56A8DB22" w:rsidR="00256D72" w:rsidRDefault="00256D72">
      <w:pPr>
        <w:pStyle w:val="CommentText"/>
      </w:pPr>
      <w:r>
        <w:rPr>
          <w:rStyle w:val="CommentReference"/>
        </w:rPr>
        <w:annotationRef/>
      </w:r>
      <w:r>
        <w:t>41d</w:t>
      </w:r>
    </w:p>
  </w:comment>
  <w:comment w:id="3" w:author="Joost van den Roovaart" w:date="2020-07-15T15:32:00Z" w:initials="JvdR">
    <w:p w14:paraId="26EB7D4C" w14:textId="1A0BEDC4" w:rsidR="00256D72" w:rsidRDefault="00256D72">
      <w:pPr>
        <w:pStyle w:val="CommentText"/>
      </w:pPr>
      <w:r>
        <w:rPr>
          <w:rStyle w:val="CommentReference"/>
        </w:rPr>
        <w:annotationRef/>
      </w:r>
      <w:r>
        <w:t>42d</w:t>
      </w:r>
    </w:p>
  </w:comment>
  <w:comment w:id="4" w:author="Joost van den Roovaart" w:date="2020-07-15T15:32:00Z" w:initials="JvdR">
    <w:p w14:paraId="56AD3AAA" w14:textId="5AB03B8D" w:rsidR="00256D72" w:rsidRDefault="00256D72">
      <w:pPr>
        <w:pStyle w:val="CommentText"/>
      </w:pPr>
      <w:r>
        <w:rPr>
          <w:rStyle w:val="CommentReference"/>
        </w:rPr>
        <w:annotationRef/>
      </w:r>
      <w:r>
        <w:t>43d</w:t>
      </w:r>
    </w:p>
  </w:comment>
  <w:comment w:id="5" w:author="Joost van den Roovaart" w:date="2020-07-15T15:33:00Z" w:initials="JvdR">
    <w:p w14:paraId="35E97261" w14:textId="374DB7B8" w:rsidR="00256D72" w:rsidRDefault="00256D72">
      <w:pPr>
        <w:pStyle w:val="CommentText"/>
      </w:pPr>
      <w:r>
        <w:rPr>
          <w:rStyle w:val="CommentReference"/>
        </w:rPr>
        <w:annotationRef/>
      </w:r>
      <w:r>
        <w:t>44d</w:t>
      </w:r>
    </w:p>
  </w:comment>
  <w:comment w:id="6" w:author="Joost van den Roovaart" w:date="2020-07-15T15:33:00Z" w:initials="JvdR">
    <w:p w14:paraId="3B8DE86F" w14:textId="4F0E4768" w:rsidR="00256D72" w:rsidRDefault="00256D72">
      <w:pPr>
        <w:pStyle w:val="CommentText"/>
      </w:pPr>
      <w:r>
        <w:rPr>
          <w:rStyle w:val="CommentReference"/>
        </w:rPr>
        <w:annotationRef/>
      </w:r>
      <w:r>
        <w:t>45e</w:t>
      </w:r>
    </w:p>
  </w:comment>
  <w:comment w:id="7" w:author="Joost van den Roovaart" w:date="2020-07-15T15:33:00Z" w:initials="JvdR">
    <w:p w14:paraId="71D652D2" w14:textId="18664996" w:rsidR="00256D72" w:rsidRDefault="00256D72">
      <w:pPr>
        <w:pStyle w:val="CommentText"/>
      </w:pPr>
      <w:r>
        <w:rPr>
          <w:rStyle w:val="CommentReference"/>
        </w:rPr>
        <w:annotationRef/>
      </w:r>
      <w:r>
        <w:t>46d</w:t>
      </w:r>
    </w:p>
  </w:comment>
  <w:comment w:id="8" w:author="Joost van den Roovaart" w:date="2020-07-15T15:34:00Z" w:initials="JvdR">
    <w:p w14:paraId="2721B930" w14:textId="62FF06CB" w:rsidR="00256D72" w:rsidRDefault="00256D72">
      <w:pPr>
        <w:pStyle w:val="CommentText"/>
      </w:pPr>
      <w:r>
        <w:rPr>
          <w:rStyle w:val="CommentReference"/>
        </w:rPr>
        <w:annotationRef/>
      </w:r>
      <w:r>
        <w:t>47d</w:t>
      </w:r>
    </w:p>
  </w:comment>
  <w:comment w:id="9" w:author="Joost van den Roovaart" w:date="2020-07-15T15:34:00Z" w:initials="JvdR">
    <w:p w14:paraId="6CB475D5" w14:textId="273D03E4" w:rsidR="00256D72" w:rsidRDefault="00256D72">
      <w:pPr>
        <w:pStyle w:val="CommentText"/>
      </w:pPr>
      <w:r>
        <w:rPr>
          <w:rStyle w:val="CommentReference"/>
        </w:rPr>
        <w:annotationRef/>
      </w:r>
      <w:r>
        <w:t>48de</w:t>
      </w:r>
    </w:p>
  </w:comment>
  <w:comment w:id="10" w:author="Joost van den Roovaart" w:date="2020-07-15T15:35:00Z" w:initials="JvdR">
    <w:p w14:paraId="6ACB0EAA" w14:textId="028F5A9F" w:rsidR="00256D72" w:rsidRDefault="00256D72">
      <w:pPr>
        <w:pStyle w:val="CommentText"/>
      </w:pPr>
      <w:r>
        <w:rPr>
          <w:rStyle w:val="CommentReference"/>
        </w:rPr>
        <w:annotationRef/>
      </w:r>
      <w:r>
        <w:t>49d</w:t>
      </w:r>
    </w:p>
  </w:comment>
  <w:comment w:id="11" w:author="Joost van den Roovaart" w:date="2020-07-15T15:35:00Z" w:initials="JvdR">
    <w:p w14:paraId="5094466D" w14:textId="5783A1E0" w:rsidR="00256D72" w:rsidRDefault="00256D72">
      <w:pPr>
        <w:pStyle w:val="CommentText"/>
      </w:pPr>
      <w:r>
        <w:rPr>
          <w:rStyle w:val="CommentReference"/>
        </w:rPr>
        <w:annotationRef/>
      </w:r>
      <w:r>
        <w:t>50d</w:t>
      </w:r>
    </w:p>
  </w:comment>
  <w:comment w:id="12" w:author="Joost van den Roovaart" w:date="2020-07-15T15:36:00Z" w:initials="JvdR">
    <w:p w14:paraId="6FE5EC42" w14:textId="2BC27287" w:rsidR="00256D72" w:rsidRDefault="00256D72">
      <w:pPr>
        <w:pStyle w:val="CommentText"/>
      </w:pPr>
      <w:r>
        <w:rPr>
          <w:rStyle w:val="CommentReference"/>
        </w:rPr>
        <w:annotationRef/>
      </w:r>
      <w:r>
        <w:t>51d</w:t>
      </w:r>
    </w:p>
  </w:comment>
  <w:comment w:id="13" w:author="Joost van den Roovaart" w:date="2020-07-15T15:36:00Z" w:initials="JvdR">
    <w:p w14:paraId="5DB070DE" w14:textId="463B8134" w:rsidR="00256D72" w:rsidRDefault="00256D72">
      <w:pPr>
        <w:pStyle w:val="CommentText"/>
      </w:pPr>
      <w:r>
        <w:rPr>
          <w:rStyle w:val="CommentReference"/>
        </w:rPr>
        <w:annotationRef/>
      </w:r>
      <w:r>
        <w:t>52d</w:t>
      </w:r>
    </w:p>
  </w:comment>
  <w:comment w:id="14" w:author="Joost van den Roovaart" w:date="2020-07-15T15:36:00Z" w:initials="JvdR">
    <w:p w14:paraId="73D884B9" w14:textId="52D6EFE8" w:rsidR="00256D72" w:rsidRDefault="00256D72">
      <w:pPr>
        <w:pStyle w:val="CommentText"/>
      </w:pPr>
      <w:r>
        <w:rPr>
          <w:rStyle w:val="CommentReference"/>
        </w:rPr>
        <w:annotationRef/>
      </w:r>
      <w:r>
        <w:t>53d</w:t>
      </w:r>
    </w:p>
  </w:comment>
  <w:comment w:id="15" w:author="Joost van den Roovaart" w:date="2020-07-15T15:37:00Z" w:initials="JvdR">
    <w:p w14:paraId="053DD938" w14:textId="17FE2AEE" w:rsidR="00256D72" w:rsidRDefault="00256D72">
      <w:pPr>
        <w:pStyle w:val="CommentText"/>
      </w:pPr>
      <w:r>
        <w:rPr>
          <w:rStyle w:val="CommentReference"/>
        </w:rPr>
        <w:annotationRef/>
      </w:r>
      <w:r>
        <w:t>54d</w:t>
      </w:r>
    </w:p>
  </w:comment>
  <w:comment w:id="16" w:author="Joost van den Roovaart" w:date="2020-07-15T15:37:00Z" w:initials="JvdR">
    <w:p w14:paraId="0CC1B2F9" w14:textId="46EE1252" w:rsidR="00256D72" w:rsidRDefault="00256D72">
      <w:pPr>
        <w:pStyle w:val="CommentText"/>
      </w:pPr>
      <w:r>
        <w:rPr>
          <w:rStyle w:val="CommentReference"/>
        </w:rPr>
        <w:annotationRef/>
      </w:r>
      <w:r>
        <w:t>55de</w:t>
      </w:r>
      <w:bookmarkStart w:id="17" w:name="_GoBack"/>
      <w:bookmarkEnd w:id="17"/>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647B964" w15:done="0"/>
  <w15:commentEx w15:paraId="55059A62" w15:done="0"/>
  <w15:commentEx w15:paraId="19AE5CD7" w15:done="0"/>
  <w15:commentEx w15:paraId="26EB7D4C" w15:done="0"/>
  <w15:commentEx w15:paraId="56AD3AAA" w15:done="0"/>
  <w15:commentEx w15:paraId="35E97261" w15:done="0"/>
  <w15:commentEx w15:paraId="3B8DE86F" w15:done="0"/>
  <w15:commentEx w15:paraId="71D652D2" w15:done="0"/>
  <w15:commentEx w15:paraId="2721B930" w15:done="0"/>
  <w15:commentEx w15:paraId="6CB475D5" w15:done="0"/>
  <w15:commentEx w15:paraId="6ACB0EAA" w15:done="0"/>
  <w15:commentEx w15:paraId="5094466D" w15:done="0"/>
  <w15:commentEx w15:paraId="6FE5EC42" w15:done="0"/>
  <w15:commentEx w15:paraId="5DB070DE" w15:done="0"/>
  <w15:commentEx w15:paraId="73D884B9" w15:done="0"/>
  <w15:commentEx w15:paraId="053DD938" w15:done="0"/>
  <w15:commentEx w15:paraId="0CC1B2F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47B964" w16cid:durableId="22B99FB7"/>
  <w16cid:commentId w16cid:paraId="55059A62" w16cid:durableId="22B99FCA"/>
  <w16cid:commentId w16cid:paraId="19AE5CD7" w16cid:durableId="22B99FE8"/>
  <w16cid:commentId w16cid:paraId="26EB7D4C" w16cid:durableId="22B9A005"/>
  <w16cid:commentId w16cid:paraId="56AD3AAA" w16cid:durableId="22B9A021"/>
  <w16cid:commentId w16cid:paraId="35E97261" w16cid:durableId="22B9A041"/>
  <w16cid:commentId w16cid:paraId="3B8DE86F" w16cid:durableId="22B9A052"/>
  <w16cid:commentId w16cid:paraId="71D652D2" w16cid:durableId="22B9A064"/>
  <w16cid:commentId w16cid:paraId="2721B930" w16cid:durableId="22B9A07D"/>
  <w16cid:commentId w16cid:paraId="6CB475D5" w16cid:durableId="22B9A09B"/>
  <w16cid:commentId w16cid:paraId="6ACB0EAA" w16cid:durableId="22B9A0BA"/>
  <w16cid:commentId w16cid:paraId="5094466D" w16cid:durableId="22B9A0D5"/>
  <w16cid:commentId w16cid:paraId="6FE5EC42" w16cid:durableId="22B9A0EF"/>
  <w16cid:commentId w16cid:paraId="5DB070DE" w16cid:durableId="22B9A105"/>
  <w16cid:commentId w16cid:paraId="73D884B9" w16cid:durableId="22B9A11A"/>
  <w16cid:commentId w16cid:paraId="053DD938" w16cid:durableId="22B9A12E"/>
  <w16cid:commentId w16cid:paraId="0CC1B2F9" w16cid:durableId="22B9A14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D23B9A" w14:textId="77777777" w:rsidR="00AB7054" w:rsidRDefault="00AB7054" w:rsidP="009D76B4">
      <w:pPr>
        <w:spacing w:after="0" w:line="240" w:lineRule="auto"/>
      </w:pPr>
      <w:r>
        <w:separator/>
      </w:r>
    </w:p>
  </w:endnote>
  <w:endnote w:type="continuationSeparator" w:id="0">
    <w:p w14:paraId="230D22C1" w14:textId="77777777" w:rsidR="00AB7054" w:rsidRDefault="00AB7054" w:rsidP="009D76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850919" w14:textId="77777777" w:rsidR="00AB7054" w:rsidRDefault="00AB7054" w:rsidP="009D76B4">
      <w:pPr>
        <w:spacing w:after="0" w:line="240" w:lineRule="auto"/>
      </w:pPr>
      <w:r>
        <w:separator/>
      </w:r>
    </w:p>
  </w:footnote>
  <w:footnote w:type="continuationSeparator" w:id="0">
    <w:p w14:paraId="485D436A" w14:textId="77777777" w:rsidR="00AB7054" w:rsidRDefault="00AB7054" w:rsidP="009D76B4">
      <w:pPr>
        <w:spacing w:after="0" w:line="240" w:lineRule="auto"/>
      </w:pPr>
      <w:r>
        <w:continuationSeparator/>
      </w:r>
    </w:p>
  </w:footnote>
  <w:footnote w:id="1">
    <w:p w14:paraId="0D6C8E5F" w14:textId="77777777" w:rsidR="009D76B4" w:rsidRPr="00CB50F3" w:rsidRDefault="009D76B4" w:rsidP="009D76B4">
      <w:pPr>
        <w:pStyle w:val="FootnoteText"/>
        <w:rPr>
          <w:i/>
          <w:lang w:val="en-US"/>
        </w:rPr>
      </w:pPr>
      <w:r>
        <w:rPr>
          <w:rStyle w:val="FootnoteReference"/>
        </w:rPr>
        <w:footnoteRef/>
      </w:r>
      <w:r>
        <w:t xml:space="preserve"> </w:t>
      </w:r>
      <w:r w:rsidRPr="00CB50F3">
        <w:rPr>
          <w:i/>
        </w:rPr>
        <w:t xml:space="preserve">Roovaart, J and N. van Duijnhoven.  </w:t>
      </w:r>
      <w:r w:rsidRPr="00CB50F3">
        <w:rPr>
          <w:i/>
          <w:lang w:val="en-US"/>
        </w:rPr>
        <w:t>2018, Development of quality checks for E-PRTR data on releases to water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83731C"/>
    <w:multiLevelType w:val="hybridMultilevel"/>
    <w:tmpl w:val="29DC29A0"/>
    <w:lvl w:ilvl="0" w:tplc="E93E922C">
      <w:numFmt w:val="bullet"/>
      <w:lvlText w:val="-"/>
      <w:lvlJc w:val="left"/>
      <w:pPr>
        <w:ind w:left="720" w:hanging="360"/>
      </w:pPr>
      <w:rPr>
        <w:rFonts w:ascii="Calibri" w:eastAsia="Calibr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ost van den Roovaart">
    <w15:presenceInfo w15:providerId="AD" w15:userId="S::Joost.vandenRoovaart@deltares.nl::954d9ba9-0fe8-45c2-8eb8-4c0f698295f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6B4"/>
    <w:rsid w:val="0003678F"/>
    <w:rsid w:val="000631AD"/>
    <w:rsid w:val="0007481C"/>
    <w:rsid w:val="000B20FC"/>
    <w:rsid w:val="000F1C47"/>
    <w:rsid w:val="001323CD"/>
    <w:rsid w:val="001C5D7A"/>
    <w:rsid w:val="001C6C07"/>
    <w:rsid w:val="0020794F"/>
    <w:rsid w:val="00256D72"/>
    <w:rsid w:val="00296C5D"/>
    <w:rsid w:val="00321CF3"/>
    <w:rsid w:val="003B29A7"/>
    <w:rsid w:val="003C3AD0"/>
    <w:rsid w:val="004372B9"/>
    <w:rsid w:val="005139E8"/>
    <w:rsid w:val="005C212F"/>
    <w:rsid w:val="00600E04"/>
    <w:rsid w:val="007073C2"/>
    <w:rsid w:val="007866B9"/>
    <w:rsid w:val="007A5A15"/>
    <w:rsid w:val="008B4585"/>
    <w:rsid w:val="008D43F3"/>
    <w:rsid w:val="009D76B4"/>
    <w:rsid w:val="00A8083E"/>
    <w:rsid w:val="00A95E9E"/>
    <w:rsid w:val="00AB7054"/>
    <w:rsid w:val="00AC6CEA"/>
    <w:rsid w:val="00BB0229"/>
    <w:rsid w:val="00C50202"/>
    <w:rsid w:val="00C721FC"/>
    <w:rsid w:val="00C826BA"/>
    <w:rsid w:val="00C857C7"/>
    <w:rsid w:val="00CA4935"/>
    <w:rsid w:val="00CD3BD7"/>
    <w:rsid w:val="00CD7C16"/>
    <w:rsid w:val="00DB0660"/>
    <w:rsid w:val="00DC3C3C"/>
    <w:rsid w:val="00E00938"/>
    <w:rsid w:val="00EC1E93"/>
    <w:rsid w:val="00F011C1"/>
    <w:rsid w:val="00F23DBE"/>
    <w:rsid w:val="00F87C33"/>
    <w:rsid w:val="00F90080"/>
    <w:rsid w:val="00FF79A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5D33D"/>
  <w15:chartTrackingRefBased/>
  <w15:docId w15:val="{0BE97604-92CB-4DC8-B1C7-E97F62AC4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9D76B4"/>
    <w:pPr>
      <w:spacing w:after="0" w:line="240" w:lineRule="auto"/>
    </w:pPr>
    <w:rPr>
      <w:sz w:val="20"/>
      <w:szCs w:val="20"/>
      <w:lang w:val="nl-NL"/>
    </w:rPr>
  </w:style>
  <w:style w:type="character" w:customStyle="1" w:styleId="FootnoteTextChar">
    <w:name w:val="Footnote Text Char"/>
    <w:basedOn w:val="DefaultParagraphFont"/>
    <w:link w:val="FootnoteText"/>
    <w:semiHidden/>
    <w:rsid w:val="009D76B4"/>
    <w:rPr>
      <w:sz w:val="20"/>
      <w:szCs w:val="20"/>
      <w:lang w:val="nl-NL"/>
    </w:rPr>
  </w:style>
  <w:style w:type="character" w:styleId="FootnoteReference">
    <w:name w:val="footnote reference"/>
    <w:basedOn w:val="DefaultParagraphFont"/>
    <w:uiPriority w:val="99"/>
    <w:semiHidden/>
    <w:unhideWhenUsed/>
    <w:rsid w:val="009D76B4"/>
    <w:rPr>
      <w:vertAlign w:val="superscript"/>
    </w:rPr>
  </w:style>
  <w:style w:type="paragraph" w:styleId="ListParagraph">
    <w:name w:val="List Paragraph"/>
    <w:basedOn w:val="Normal"/>
    <w:uiPriority w:val="34"/>
    <w:qFormat/>
    <w:rsid w:val="00600E04"/>
    <w:pPr>
      <w:spacing w:after="0" w:line="240" w:lineRule="auto"/>
      <w:ind w:left="720"/>
    </w:pPr>
    <w:rPr>
      <w:rFonts w:ascii="Calibri" w:hAnsi="Calibri" w:cs="Calibri"/>
    </w:rPr>
  </w:style>
  <w:style w:type="character" w:styleId="CommentReference">
    <w:name w:val="annotation reference"/>
    <w:basedOn w:val="DefaultParagraphFont"/>
    <w:uiPriority w:val="99"/>
    <w:semiHidden/>
    <w:unhideWhenUsed/>
    <w:rsid w:val="00C857C7"/>
    <w:rPr>
      <w:sz w:val="16"/>
      <w:szCs w:val="16"/>
    </w:rPr>
  </w:style>
  <w:style w:type="paragraph" w:styleId="CommentText">
    <w:name w:val="annotation text"/>
    <w:basedOn w:val="Normal"/>
    <w:link w:val="CommentTextChar"/>
    <w:uiPriority w:val="99"/>
    <w:semiHidden/>
    <w:unhideWhenUsed/>
    <w:rsid w:val="00C857C7"/>
    <w:pPr>
      <w:spacing w:line="240" w:lineRule="auto"/>
    </w:pPr>
    <w:rPr>
      <w:sz w:val="20"/>
      <w:szCs w:val="20"/>
    </w:rPr>
  </w:style>
  <w:style w:type="character" w:customStyle="1" w:styleId="CommentTextChar">
    <w:name w:val="Comment Text Char"/>
    <w:basedOn w:val="DefaultParagraphFont"/>
    <w:link w:val="CommentText"/>
    <w:uiPriority w:val="99"/>
    <w:semiHidden/>
    <w:rsid w:val="00C857C7"/>
    <w:rPr>
      <w:sz w:val="20"/>
      <w:szCs w:val="20"/>
    </w:rPr>
  </w:style>
  <w:style w:type="paragraph" w:styleId="CommentSubject">
    <w:name w:val="annotation subject"/>
    <w:basedOn w:val="CommentText"/>
    <w:next w:val="CommentText"/>
    <w:link w:val="CommentSubjectChar"/>
    <w:uiPriority w:val="99"/>
    <w:semiHidden/>
    <w:unhideWhenUsed/>
    <w:rsid w:val="00C857C7"/>
    <w:rPr>
      <w:b/>
      <w:bCs/>
    </w:rPr>
  </w:style>
  <w:style w:type="character" w:customStyle="1" w:styleId="CommentSubjectChar">
    <w:name w:val="Comment Subject Char"/>
    <w:basedOn w:val="CommentTextChar"/>
    <w:link w:val="CommentSubject"/>
    <w:uiPriority w:val="99"/>
    <w:semiHidden/>
    <w:rsid w:val="00C857C7"/>
    <w:rPr>
      <w:b/>
      <w:bCs/>
      <w:sz w:val="20"/>
      <w:szCs w:val="20"/>
    </w:rPr>
  </w:style>
  <w:style w:type="paragraph" w:styleId="BalloonText">
    <w:name w:val="Balloon Text"/>
    <w:basedOn w:val="Normal"/>
    <w:link w:val="BalloonTextChar"/>
    <w:uiPriority w:val="99"/>
    <w:semiHidden/>
    <w:unhideWhenUsed/>
    <w:rsid w:val="00C857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57C7"/>
    <w:rPr>
      <w:rFonts w:ascii="Segoe UI" w:hAnsi="Segoe UI" w:cs="Segoe UI"/>
      <w:sz w:val="18"/>
      <w:szCs w:val="18"/>
    </w:rPr>
  </w:style>
  <w:style w:type="character" w:styleId="Hyperlink">
    <w:name w:val="Hyperlink"/>
    <w:basedOn w:val="DefaultParagraphFont"/>
    <w:uiPriority w:val="99"/>
    <w:unhideWhenUsed/>
    <w:rsid w:val="00C857C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9700162">
      <w:bodyDiv w:val="1"/>
      <w:marLeft w:val="0"/>
      <w:marRight w:val="0"/>
      <w:marTop w:val="0"/>
      <w:marBottom w:val="0"/>
      <w:divBdr>
        <w:top w:val="none" w:sz="0" w:space="0" w:color="auto"/>
        <w:left w:val="none" w:sz="0" w:space="0" w:color="auto"/>
        <w:bottom w:val="none" w:sz="0" w:space="0" w:color="auto"/>
        <w:right w:val="none" w:sz="0" w:space="0" w:color="auto"/>
      </w:divBdr>
    </w:div>
    <w:div w:id="683019602">
      <w:bodyDiv w:val="1"/>
      <w:marLeft w:val="0"/>
      <w:marRight w:val="0"/>
      <w:marTop w:val="0"/>
      <w:marBottom w:val="0"/>
      <w:divBdr>
        <w:top w:val="none" w:sz="0" w:space="0" w:color="auto"/>
        <w:left w:val="none" w:sz="0" w:space="0" w:color="auto"/>
        <w:bottom w:val="none" w:sz="0" w:space="0" w:color="auto"/>
        <w:right w:val="none" w:sz="0" w:space="0" w:color="auto"/>
      </w:divBdr>
    </w:div>
    <w:div w:id="1972861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1/relationships/people" Target="peop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37980D0EEA28449EF3E9B41A13B05A" ma:contentTypeVersion="13" ma:contentTypeDescription="Create a new document." ma:contentTypeScope="" ma:versionID="d6767639b40425f394a8e9405663cce9">
  <xsd:schema xmlns:xsd="http://www.w3.org/2001/XMLSchema" xmlns:xs="http://www.w3.org/2001/XMLSchema" xmlns:p="http://schemas.microsoft.com/office/2006/metadata/properties" xmlns:ns3="650033a3-b038-4022-8985-0d7cf0832bfb" xmlns:ns4="8b295de2-5eb3-420b-8331-5163a0d702e8" targetNamespace="http://schemas.microsoft.com/office/2006/metadata/properties" ma:root="true" ma:fieldsID="94cd009155d5aa5bb4587baa4b846e96" ns3:_="" ns4:_="">
    <xsd:import namespace="650033a3-b038-4022-8985-0d7cf0832bfb"/>
    <xsd:import namespace="8b295de2-5eb3-420b-8331-5163a0d702e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0033a3-b038-4022-8985-0d7cf0832b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295de2-5eb3-420b-8331-5163a0d702e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3A6BEF-1560-4950-8F7E-DB4361C51D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0033a3-b038-4022-8985-0d7cf0832bfb"/>
    <ds:schemaRef ds:uri="8b295de2-5eb3-420b-8331-5163a0d702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A986D6-B55A-414D-9B75-56975CCE4F3B}">
  <ds:schemaRefs>
    <ds:schemaRef ds:uri="http://schemas.microsoft.com/sharepoint/v3/contenttype/forms"/>
  </ds:schemaRefs>
</ds:datastoreItem>
</file>

<file path=customXml/itemProps3.xml><?xml version="1.0" encoding="utf-8"?>
<ds:datastoreItem xmlns:ds="http://schemas.openxmlformats.org/officeDocument/2006/customXml" ds:itemID="{D8AD1A92-CA51-4814-ABB2-1D087C84DE87}">
  <ds:schemaRefs>
    <ds:schemaRef ds:uri="8b295de2-5eb3-420b-8331-5163a0d702e8"/>
    <ds:schemaRef ds:uri="http://schemas.microsoft.com/office/2006/metadata/properties"/>
    <ds:schemaRef ds:uri="http://purl.org/dc/terms/"/>
    <ds:schemaRef ds:uri="650033a3-b038-4022-8985-0d7cf0832bfb"/>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1012</Words>
  <Characters>5566</Characters>
  <Application>Microsoft Office Word</Application>
  <DocSecurity>4</DocSecurity>
  <Lines>46</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Statens It</Company>
  <LinksUpToDate>false</LinksUpToDate>
  <CharactersWithSpaces>6565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Birgitte Skou Cordua</dc:creator>
  <cp:keywords/>
  <dc:description/>
  <cp:lastModifiedBy>Joost van den Roovaart</cp:lastModifiedBy>
  <cp:revision>2</cp:revision>
  <dcterms:created xsi:type="dcterms:W3CDTF">2020-07-15T13:39:00Z</dcterms:created>
  <dcterms:modified xsi:type="dcterms:W3CDTF">2020-07-15T13:39:00Z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ContentTypeId">
    <vt:lpwstr>0x010100AE37980D0EEA28449EF3E9B41A13B05A</vt:lpwstr>
  </property>
</Properties>
</file>